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A6C10" w14:textId="447BA2A3" w:rsidR="00484A9B" w:rsidRDefault="00484A9B" w:rsidP="00235F45">
      <w:pPr>
        <w:pStyle w:val="NormalWeb"/>
        <w:spacing w:line="360" w:lineRule="auto"/>
        <w:jc w:val="center"/>
        <w:rPr>
          <w:u w:val="single"/>
        </w:rPr>
      </w:pPr>
      <w:r w:rsidRPr="00235F45">
        <w:rPr>
          <w:u w:val="single"/>
        </w:rPr>
        <w:t xml:space="preserve">Informe de Lectura: ¿Qué es la moral? Por James </w:t>
      </w:r>
      <w:proofErr w:type="spellStart"/>
      <w:r w:rsidRPr="00235F45">
        <w:rPr>
          <w:u w:val="single"/>
        </w:rPr>
        <w:t>Rachels</w:t>
      </w:r>
      <w:proofErr w:type="spellEnd"/>
    </w:p>
    <w:p w14:paraId="561B1DE8" w14:textId="1E100AB6" w:rsidR="00DB0155" w:rsidRDefault="00DB0155" w:rsidP="00DB0155">
      <w:pPr>
        <w:pStyle w:val="NormalWeb"/>
        <w:spacing w:line="360" w:lineRule="auto"/>
        <w:rPr>
          <w:color w:val="FF0000"/>
          <w:u w:val="single"/>
        </w:rPr>
      </w:pPr>
      <w:proofErr w:type="gramStart"/>
      <w:r>
        <w:rPr>
          <w:color w:val="FF0000"/>
          <w:u w:val="single"/>
        </w:rPr>
        <w:t>Nombre?</w:t>
      </w:r>
      <w:proofErr w:type="gramEnd"/>
    </w:p>
    <w:p w14:paraId="6877A3E8" w14:textId="60992C67" w:rsidR="00DB0155" w:rsidRDefault="00DB0155" w:rsidP="00DB0155">
      <w:pPr>
        <w:pStyle w:val="NormalWeb"/>
        <w:spacing w:line="360" w:lineRule="auto"/>
        <w:rPr>
          <w:color w:val="FF0000"/>
          <w:u w:val="single"/>
        </w:rPr>
      </w:pPr>
      <w:r>
        <w:rPr>
          <w:color w:val="FF0000"/>
          <w:u w:val="single"/>
        </w:rPr>
        <w:t xml:space="preserve">El documento debería tener incluido el nombre, no meramente en el título </w:t>
      </w:r>
      <w:proofErr w:type="spellStart"/>
      <w:r w:rsidRPr="00DB0155">
        <w:rPr>
          <w:color w:val="FFFFFF" w:themeColor="background1"/>
          <w:u w:val="single"/>
        </w:rPr>
        <w:t>JuanTarqu</w:t>
      </w:r>
      <w:r w:rsidRPr="00DB0155">
        <w:rPr>
          <w:color w:val="FF0000"/>
          <w:u w:val="single"/>
        </w:rPr>
        <w:t>i</w:t>
      </w:r>
      <w:proofErr w:type="spellEnd"/>
    </w:p>
    <w:p w14:paraId="6F495CA2" w14:textId="5702013F" w:rsidR="00D30F03" w:rsidRPr="00DB0155" w:rsidRDefault="00D30F03" w:rsidP="00DB0155">
      <w:pPr>
        <w:pStyle w:val="NormalWeb"/>
        <w:spacing w:line="360" w:lineRule="auto"/>
        <w:rPr>
          <w:color w:val="FFFFFF" w:themeColor="background1"/>
          <w:u w:val="single"/>
        </w:rPr>
      </w:pPr>
      <w:proofErr w:type="gramStart"/>
      <w:r>
        <w:rPr>
          <w:color w:val="FF0000"/>
          <w:u w:val="single"/>
        </w:rPr>
        <w:t>Idealmente, es mejor poner el nombre al inicio, en lugar de al final del documento!</w:t>
      </w:r>
      <w:proofErr w:type="gramEnd"/>
    </w:p>
    <w:p w14:paraId="3A867BA7" w14:textId="0D336E7D" w:rsidR="00484A9B" w:rsidRPr="00235F45" w:rsidRDefault="00484A9B" w:rsidP="00235F45">
      <w:pPr>
        <w:pStyle w:val="NormalWeb"/>
        <w:spacing w:line="360" w:lineRule="auto"/>
        <w:jc w:val="both"/>
      </w:pPr>
      <w:r w:rsidRPr="00235F45">
        <w:t xml:space="preserve">En el texto se trata de formular una especie de base teórica o punto de inicio en el que todos quienes vayan a tratar de definir la moral puedan coincidir, dada la complejidad de </w:t>
      </w:r>
      <w:r w:rsidR="00D30F03">
        <w:rPr>
          <w:rFonts w:ascii="Calibri" w:hAnsi="Calibri" w:cs="Calibri"/>
          <w:color w:val="FF0000"/>
        </w:rPr>
        <w:t>(</w:t>
      </w:r>
      <w:r w:rsidR="00D30F03">
        <w:rPr>
          <w:rFonts w:ascii="Calibri" w:hAnsi="Calibri" w:cs="Calibri"/>
          <w:color w:val="FF0000"/>
        </w:rPr>
        <w:t>la empresa de</w:t>
      </w:r>
      <w:r w:rsidR="00D30F03">
        <w:rPr>
          <w:rFonts w:ascii="Calibri" w:hAnsi="Calibri" w:cs="Calibri"/>
          <w:color w:val="FF0000"/>
        </w:rPr>
        <w:t>)</w:t>
      </w:r>
      <w:r w:rsidR="00D30F03">
        <w:rPr>
          <w:rFonts w:ascii="Calibri" w:hAnsi="Calibri" w:cs="Calibri"/>
          <w:color w:val="FF0000"/>
        </w:rPr>
        <w:t xml:space="preserve"> </w:t>
      </w:r>
      <w:r w:rsidRPr="00235F45">
        <w:t>definir la moral.</w:t>
      </w:r>
      <w:r w:rsidR="00812F17" w:rsidRPr="00235F45">
        <w:t xml:space="preserve"> Además de plantearnos criterios y consideraciones a tomar </w:t>
      </w:r>
      <w:r w:rsidR="00D30F03">
        <w:rPr>
          <w:rFonts w:ascii="Calibri" w:hAnsi="Calibri" w:cs="Calibri"/>
          <w:color w:val="FF0000"/>
        </w:rPr>
        <w:t>(</w:t>
      </w:r>
      <w:r w:rsidR="00D30F03">
        <w:rPr>
          <w:rFonts w:ascii="Calibri" w:hAnsi="Calibri" w:cs="Calibri"/>
          <w:color w:val="FF0000"/>
        </w:rPr>
        <w:t>en cuenta</w:t>
      </w:r>
      <w:r w:rsidR="00D30F03">
        <w:rPr>
          <w:rFonts w:ascii="Calibri" w:hAnsi="Calibri" w:cs="Calibri"/>
          <w:color w:val="FF0000"/>
        </w:rPr>
        <w:t>)</w:t>
      </w:r>
      <w:r w:rsidR="00D30F03">
        <w:rPr>
          <w:rFonts w:ascii="Calibri" w:hAnsi="Calibri" w:cs="Calibri"/>
          <w:color w:val="FF0000"/>
        </w:rPr>
        <w:t xml:space="preserve"> </w:t>
      </w:r>
      <w:r w:rsidR="00812F17" w:rsidRPr="00235F45">
        <w:t>para actuar moralmente.</w:t>
      </w:r>
      <w:r w:rsidRPr="00235F45">
        <w:t xml:space="preserve"> </w:t>
      </w:r>
    </w:p>
    <w:p w14:paraId="4C276957" w14:textId="4A9F16A8" w:rsidR="00812F17" w:rsidRPr="00235F45" w:rsidRDefault="00812F17" w:rsidP="00235F45">
      <w:pPr>
        <w:pStyle w:val="NormalWeb"/>
        <w:spacing w:line="360" w:lineRule="auto"/>
        <w:jc w:val="both"/>
      </w:pPr>
      <w:r w:rsidRPr="00235F45">
        <w:t xml:space="preserve">En principio se postula que, </w:t>
      </w:r>
      <w:proofErr w:type="spellStart"/>
      <w:r w:rsidRPr="00235F45">
        <w:t>có</w:t>
      </w:r>
      <w:proofErr w:type="spellEnd"/>
      <w:r w:rsidR="00D30F03">
        <w:rPr>
          <w:rFonts w:ascii="Calibri" w:hAnsi="Calibri" w:cs="Calibri"/>
          <w:color w:val="FF0000"/>
        </w:rPr>
        <w:t>(</w:t>
      </w:r>
      <w:r w:rsidR="00D30F03">
        <w:rPr>
          <w:rFonts w:ascii="Calibri" w:hAnsi="Calibri" w:cs="Calibri"/>
          <w:color w:val="FF0000"/>
        </w:rPr>
        <w:t>o</w:t>
      </w:r>
      <w:r w:rsidR="00D30F03">
        <w:rPr>
          <w:rFonts w:ascii="Calibri" w:hAnsi="Calibri" w:cs="Calibri"/>
          <w:color w:val="FF0000"/>
        </w:rPr>
        <w:t>)</w:t>
      </w:r>
      <w:proofErr w:type="spellStart"/>
      <w:r w:rsidRPr="00235F45">
        <w:t>mo</w:t>
      </w:r>
      <w:proofErr w:type="spellEnd"/>
      <w:r w:rsidRPr="00235F45">
        <w:t xml:space="preserve"> se observan los hechos y los prejuicios de las personas, </w:t>
      </w:r>
      <w:r w:rsidR="00D30F03">
        <w:rPr>
          <w:rFonts w:ascii="Calibri" w:hAnsi="Calibri" w:cs="Calibri"/>
          <w:color w:val="FF0000"/>
        </w:rPr>
        <w:t>(</w:t>
      </w:r>
      <w:r w:rsidR="00D30F03">
        <w:rPr>
          <w:rFonts w:ascii="Calibri" w:hAnsi="Calibri" w:cs="Calibri"/>
          <w:color w:val="FF0000"/>
        </w:rPr>
        <w:t>se</w:t>
      </w:r>
      <w:r w:rsidR="00D30F03">
        <w:rPr>
          <w:rFonts w:ascii="Calibri" w:hAnsi="Calibri" w:cs="Calibri"/>
          <w:color w:val="FF0000"/>
        </w:rPr>
        <w:t>)</w:t>
      </w:r>
      <w:r w:rsidR="00D30F03">
        <w:rPr>
          <w:rFonts w:ascii="Calibri" w:hAnsi="Calibri" w:cs="Calibri"/>
          <w:color w:val="FF0000"/>
        </w:rPr>
        <w:t xml:space="preserve"> </w:t>
      </w:r>
      <w:r w:rsidRPr="00235F45">
        <w:t>puede</w:t>
      </w:r>
      <w:r w:rsidRPr="00D30F03">
        <w:rPr>
          <w:strike/>
          <w:color w:val="FF0000"/>
        </w:rPr>
        <w:t>n</w:t>
      </w:r>
      <w:r w:rsidRPr="00235F45">
        <w:t xml:space="preserve"> tergiversar nuestra visión de las cosas y tender a estar a favor o en contra de </w:t>
      </w:r>
      <w:proofErr w:type="gramStart"/>
      <w:r w:rsidRPr="00235F45">
        <w:t>algo</w:t>
      </w:r>
      <w:r w:rsidR="00D30F03">
        <w:rPr>
          <w:rFonts w:ascii="Calibri" w:hAnsi="Calibri" w:cs="Calibri"/>
          <w:color w:val="FF0000"/>
        </w:rPr>
        <w:t>(</w:t>
      </w:r>
      <w:proofErr w:type="gramEnd"/>
      <w:r w:rsidR="00D30F03">
        <w:rPr>
          <w:rFonts w:ascii="Calibri" w:hAnsi="Calibri" w:cs="Calibri"/>
          <w:color w:val="FF0000"/>
        </w:rPr>
        <w:t>,</w:t>
      </w:r>
      <w:r w:rsidR="00D30F03">
        <w:rPr>
          <w:rFonts w:ascii="Calibri" w:hAnsi="Calibri" w:cs="Calibri"/>
          <w:color w:val="FF0000"/>
        </w:rPr>
        <w:t>)</w:t>
      </w:r>
      <w:r w:rsidRPr="00235F45">
        <w:t xml:space="preserve"> sin siquiera haber escuchado los argumentos, por lo que para evaluar casos respecto a la moral se necesita ver los hechos tal cual son y desprenderse de los prejuicios. </w:t>
      </w:r>
    </w:p>
    <w:p w14:paraId="0817D349" w14:textId="17E4F196" w:rsidR="00812F17" w:rsidRPr="00235F45" w:rsidRDefault="00812F17" w:rsidP="00235F45">
      <w:pPr>
        <w:pStyle w:val="NormalWeb"/>
        <w:spacing w:line="360" w:lineRule="auto"/>
        <w:jc w:val="both"/>
      </w:pPr>
      <w:r w:rsidRPr="00235F45">
        <w:t>Posteriormente, utilizar principios morales como: no se debe matar, no se debe usar a la gente, no se debe matar</w:t>
      </w:r>
      <w:r w:rsidR="00D30F03">
        <w:t xml:space="preserve"> </w:t>
      </w:r>
      <w:r w:rsidR="00D30F03">
        <w:rPr>
          <w:rFonts w:ascii="Calibri" w:hAnsi="Calibri" w:cs="Calibri"/>
          <w:color w:val="FF0000"/>
        </w:rPr>
        <w:t>(</w:t>
      </w:r>
      <w:r w:rsidR="00D30F03">
        <w:rPr>
          <w:rFonts w:ascii="Calibri" w:hAnsi="Calibri" w:cs="Calibri"/>
          <w:color w:val="FF0000"/>
        </w:rPr>
        <w:t>ya lo habías mencionado</w:t>
      </w:r>
      <w:r w:rsidR="00D30F03">
        <w:rPr>
          <w:rFonts w:ascii="Calibri" w:hAnsi="Calibri" w:cs="Calibri"/>
          <w:color w:val="FF0000"/>
        </w:rPr>
        <w:t>)</w:t>
      </w:r>
      <w:r w:rsidRPr="00235F45">
        <w:t xml:space="preserve"> y otras.</w:t>
      </w:r>
      <w:r w:rsidR="00D30F03" w:rsidRPr="00D30F03">
        <w:rPr>
          <w:rFonts w:ascii="Calibri" w:hAnsi="Calibri" w:cs="Calibri"/>
          <w:color w:val="FF0000"/>
        </w:rPr>
        <w:t xml:space="preserve"> </w:t>
      </w:r>
      <w:r w:rsidR="00D30F03">
        <w:rPr>
          <w:rFonts w:ascii="Calibri" w:hAnsi="Calibri" w:cs="Calibri"/>
          <w:color w:val="FF0000"/>
        </w:rPr>
        <w:t>(</w:t>
      </w:r>
      <w:r w:rsidR="00D30F03">
        <w:rPr>
          <w:rFonts w:ascii="Calibri" w:hAnsi="Calibri" w:cs="Calibri"/>
          <w:color w:val="FF0000"/>
        </w:rPr>
        <w:t>Tus oraciones parecen entrecortadas</w:t>
      </w:r>
      <w:r w:rsidR="00D30F03">
        <w:rPr>
          <w:rFonts w:ascii="Calibri" w:hAnsi="Calibri" w:cs="Calibri"/>
          <w:color w:val="FF0000"/>
        </w:rPr>
        <w:t>)</w:t>
      </w:r>
      <w:r w:rsidRPr="00235F45">
        <w:t xml:space="preserve"> Cuyo uso inteligente determina si los </w:t>
      </w:r>
      <w:r w:rsidR="00235F45" w:rsidRPr="00235F45">
        <w:t>argumentos</w:t>
      </w:r>
      <w:r w:rsidRPr="00235F45">
        <w:t xml:space="preserve"> son bueno o malos. En adición, es necesario considerar que los intereses de todos son igual de importantes para todos. </w:t>
      </w:r>
      <w:r w:rsidR="00D30F03">
        <w:rPr>
          <w:rFonts w:ascii="Calibri" w:hAnsi="Calibri" w:cs="Calibri"/>
          <w:color w:val="FF0000"/>
        </w:rPr>
        <w:t>(</w:t>
      </w:r>
      <w:r w:rsidR="00D30F03">
        <w:rPr>
          <w:rFonts w:ascii="Calibri" w:hAnsi="Calibri" w:cs="Calibri"/>
          <w:color w:val="FF0000"/>
        </w:rPr>
        <w:t>Esto, definitivamente choca con las tendencias individualistas de la modernidad y postmodernidad</w:t>
      </w:r>
      <w:r w:rsidR="00D30F03">
        <w:rPr>
          <w:rFonts w:ascii="Calibri" w:hAnsi="Calibri" w:cs="Calibri"/>
          <w:color w:val="FF0000"/>
        </w:rPr>
        <w:t>)</w:t>
      </w:r>
    </w:p>
    <w:p w14:paraId="1EDBFC00" w14:textId="471A8CD2" w:rsidR="00484A9B" w:rsidRPr="00235F45" w:rsidRDefault="00235F45" w:rsidP="00235F45">
      <w:pPr>
        <w:pStyle w:val="NormalWeb"/>
        <w:spacing w:line="360" w:lineRule="auto"/>
        <w:jc w:val="both"/>
      </w:pPr>
      <w:r w:rsidRPr="00235F45">
        <w:t>Es suma</w:t>
      </w:r>
      <w:r w:rsidR="00812F17" w:rsidRPr="00235F45">
        <w:t>, n</w:t>
      </w:r>
      <w:r w:rsidR="00484A9B" w:rsidRPr="00235F45">
        <w:t>o solo se trata de</w:t>
      </w:r>
      <w:r w:rsidR="00812F17" w:rsidRPr="00235F45">
        <w:t xml:space="preserve"> </w:t>
      </w:r>
      <w:r w:rsidR="00484A9B" w:rsidRPr="00235F45">
        <w:t xml:space="preserve">considerar argumentos y ser imparcial cuando de un razonamiento moral se trata, sino, </w:t>
      </w:r>
      <w:r w:rsidR="00812F17" w:rsidRPr="00235F45">
        <w:t>también</w:t>
      </w:r>
      <w:r w:rsidR="00484A9B" w:rsidRPr="00235F45">
        <w:t xml:space="preserve"> ser </w:t>
      </w:r>
      <w:r w:rsidR="00812F17" w:rsidRPr="00235F45">
        <w:t>conscientes</w:t>
      </w:r>
      <w:r w:rsidR="00484A9B" w:rsidRPr="00235F45">
        <w:t xml:space="preserve"> que nuestras emociones nos llevan a estar a favor o en contra en cualquier caso que nos llegue a despertar sentimientos.</w:t>
      </w:r>
      <w:r w:rsidR="00D30F03">
        <w:t xml:space="preserve"> </w:t>
      </w:r>
      <w:r w:rsidR="00D30F03">
        <w:rPr>
          <w:rFonts w:ascii="Calibri" w:hAnsi="Calibri" w:cs="Calibri"/>
          <w:color w:val="FF0000"/>
        </w:rPr>
        <w:t>(</w:t>
      </w:r>
      <w:r w:rsidR="00D30F03">
        <w:rPr>
          <w:rFonts w:ascii="Calibri" w:hAnsi="Calibri" w:cs="Calibri"/>
          <w:color w:val="FF0000"/>
        </w:rPr>
        <w:t>Esto último ¿no derrumbaría la pretensión y afán de una “imparcialidad”?</w:t>
      </w:r>
      <w:r w:rsidR="00D30F03">
        <w:rPr>
          <w:rFonts w:ascii="Calibri" w:hAnsi="Calibri" w:cs="Calibri"/>
          <w:color w:val="FF0000"/>
        </w:rPr>
        <w:t>)</w:t>
      </w:r>
      <w:r w:rsidR="00484A9B" w:rsidRPr="00235F45">
        <w:t xml:space="preserve"> Por lo que, no se debe ignorar este aspecto que es inevitablemente intrínseco al pensar y actuar humano. Es entonces, que más allá de privarnos de sentimientos, debemos dejar que estos se </w:t>
      </w:r>
      <w:r w:rsidR="00812F17" w:rsidRPr="00235F45">
        <w:t>guíen</w:t>
      </w:r>
      <w:r w:rsidR="00484A9B" w:rsidRPr="00235F45">
        <w:t xml:space="preserve"> de argumentos. Puesto que, tal como lo menciona </w:t>
      </w:r>
      <w:proofErr w:type="spellStart"/>
      <w:r w:rsidR="00484A9B" w:rsidRPr="00235F45">
        <w:t>Rachels</w:t>
      </w:r>
      <w:proofErr w:type="spellEnd"/>
      <w:r w:rsidR="003A3718">
        <w:t xml:space="preserve"> (2006)</w:t>
      </w:r>
      <w:r w:rsidR="00484A9B" w:rsidRPr="00235F45">
        <w:t xml:space="preserve">: "la moral es, antes que nada, cuestión de consultar a la razón". </w:t>
      </w:r>
      <w:r w:rsidR="00D30F03">
        <w:rPr>
          <w:rFonts w:ascii="Calibri" w:hAnsi="Calibri" w:cs="Calibri"/>
          <w:color w:val="FF0000"/>
        </w:rPr>
        <w:t>(</w:t>
      </w:r>
      <w:r w:rsidR="00D30F03">
        <w:rPr>
          <w:rFonts w:ascii="Calibri" w:hAnsi="Calibri" w:cs="Calibri"/>
          <w:color w:val="FF0000"/>
        </w:rPr>
        <w:t>cita incompleta, debes indicar la página de la referencia</w:t>
      </w:r>
      <w:r w:rsidR="00D30F03">
        <w:rPr>
          <w:rFonts w:ascii="Calibri" w:hAnsi="Calibri" w:cs="Calibri"/>
          <w:color w:val="FF0000"/>
        </w:rPr>
        <w:t>)</w:t>
      </w:r>
    </w:p>
    <w:p w14:paraId="785F5414" w14:textId="06BDB5C9" w:rsidR="00484A9B" w:rsidRPr="00235F45" w:rsidRDefault="00484A9B" w:rsidP="00235F45">
      <w:pPr>
        <w:pStyle w:val="NormalWeb"/>
        <w:spacing w:line="360" w:lineRule="auto"/>
        <w:jc w:val="both"/>
      </w:pPr>
      <w:r w:rsidRPr="00235F45">
        <w:lastRenderedPageBreak/>
        <w:t xml:space="preserve">Lo que en gran medida implica que las </w:t>
      </w:r>
      <w:r w:rsidR="00812F17" w:rsidRPr="00235F45">
        <w:t>decisiones</w:t>
      </w:r>
      <w:r w:rsidRPr="00235F45">
        <w:t xml:space="preserve"> que se tomen, en las que el juicio moral está en disputa, deben estar basadas coherentemente con </w:t>
      </w:r>
      <w:r w:rsidR="00812F17" w:rsidRPr="00235F45">
        <w:t xml:space="preserve">los </w:t>
      </w:r>
      <w:r w:rsidRPr="00235F45">
        <w:t>mejor</w:t>
      </w:r>
      <w:r w:rsidR="00812F17" w:rsidRPr="00235F45">
        <w:t>es</w:t>
      </w:r>
      <w:r w:rsidRPr="00235F45">
        <w:t xml:space="preserve"> argumentos </w:t>
      </w:r>
      <w:r w:rsidR="00812F17" w:rsidRPr="00235F45">
        <w:t xml:space="preserve">propuestos </w:t>
      </w:r>
      <w:r w:rsidRPr="00235F45">
        <w:t xml:space="preserve">a </w:t>
      </w:r>
      <w:r w:rsidR="00812F17" w:rsidRPr="00235F45">
        <w:t>su favor</w:t>
      </w:r>
      <w:r w:rsidRPr="00235F45">
        <w:t xml:space="preserve">. </w:t>
      </w:r>
    </w:p>
    <w:p w14:paraId="47F18021" w14:textId="2FEC422A" w:rsidR="00812F17" w:rsidRDefault="00812F17" w:rsidP="00235F45">
      <w:pPr>
        <w:pStyle w:val="NormalWeb"/>
        <w:spacing w:line="360" w:lineRule="auto"/>
        <w:jc w:val="both"/>
      </w:pPr>
      <w:r w:rsidRPr="00235F45">
        <w:t>Finalmente, después de haber hecho una revisión exhaustiva,</w:t>
      </w:r>
      <w:r w:rsidR="00D30F03">
        <w:t xml:space="preserve"> </w:t>
      </w:r>
      <w:r w:rsidR="00D30F03">
        <w:rPr>
          <w:rFonts w:ascii="Calibri" w:hAnsi="Calibri" w:cs="Calibri"/>
          <w:color w:val="FF0000"/>
        </w:rPr>
        <w:t>(</w:t>
      </w:r>
      <w:r w:rsidR="00D30F03">
        <w:rPr>
          <w:rFonts w:ascii="Calibri" w:hAnsi="Calibri" w:cs="Calibri"/>
          <w:color w:val="FF0000"/>
        </w:rPr>
        <w:t>¿dónde hay una revisión exhaustiva, en el texto fuente?</w:t>
      </w:r>
      <w:r w:rsidR="00D30F03">
        <w:rPr>
          <w:rFonts w:ascii="Calibri" w:hAnsi="Calibri" w:cs="Calibri"/>
          <w:color w:val="FF0000"/>
        </w:rPr>
        <w:t>)</w:t>
      </w:r>
      <w:r w:rsidRPr="00235F45">
        <w:t xml:space="preserve"> se puede entender a la moral como aquello que nace a partir de dirigir nuestra conducta por argumentos que poseen buenas</w:t>
      </w:r>
      <w:r w:rsidR="00235F45" w:rsidRPr="00235F45">
        <w:t xml:space="preserve"> y</w:t>
      </w:r>
      <w:r w:rsidRPr="00235F45">
        <w:t xml:space="preserve"> firmes razones y mejores ante otras, siempre considerando que los intereses de todos son igual de importantes para todos, además de examinar las implicaciones que la decisión vaya a traer.</w:t>
      </w:r>
    </w:p>
    <w:p w14:paraId="19641E9B" w14:textId="7204E70C" w:rsidR="00D30F03" w:rsidRDefault="00D30F03" w:rsidP="00235F45">
      <w:pPr>
        <w:pStyle w:val="NormalWeb"/>
        <w:spacing w:line="360" w:lineRule="auto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Bien, pero tu redacción podría ser más clara, tus reflexiones podrían ser más profundas y hay bastantes elementos importantes del texto que dejas de lado. Mencionas algo importante, y es que nuestras decisiones no se deben guiar solamente de sentimientos, sino de una deliberación racional; hubiera sido bueno que desarrollaras más ese punto. </w:t>
      </w:r>
    </w:p>
    <w:p w14:paraId="4120B3E4" w14:textId="1DE02F8A" w:rsidR="00D30F03" w:rsidRDefault="00D30F03" w:rsidP="00235F45">
      <w:pPr>
        <w:pStyle w:val="NormalWeb"/>
        <w:spacing w:line="360" w:lineRule="auto"/>
        <w:jc w:val="both"/>
      </w:pPr>
      <w:r>
        <w:rPr>
          <w:rFonts w:ascii="Calibri" w:hAnsi="Calibri" w:cs="Calibri"/>
          <w:color w:val="FF0000"/>
        </w:rPr>
        <w:t>Puntos: 2/5</w:t>
      </w:r>
      <w:bookmarkStart w:id="0" w:name="_GoBack"/>
      <w:bookmarkEnd w:id="0"/>
    </w:p>
    <w:p w14:paraId="79B236F2" w14:textId="77777777" w:rsidR="007B52FA" w:rsidRPr="00235F45" w:rsidRDefault="007B52FA" w:rsidP="00235F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B52FA" w:rsidRPr="00235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9B"/>
    <w:rsid w:val="00235F45"/>
    <w:rsid w:val="003A3718"/>
    <w:rsid w:val="00484A9B"/>
    <w:rsid w:val="007B52FA"/>
    <w:rsid w:val="00812F17"/>
    <w:rsid w:val="00D30F03"/>
    <w:rsid w:val="00D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AEA3AE"/>
  <w15:chartTrackingRefBased/>
  <w15:docId w15:val="{B4108709-6AA9-40C9-8FB0-B448C975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valentin tarqui mamani</dc:creator>
  <cp:keywords/>
  <dc:description/>
  <cp:lastModifiedBy>Usuario de Windows</cp:lastModifiedBy>
  <cp:revision>4</cp:revision>
  <dcterms:created xsi:type="dcterms:W3CDTF">2021-04-10T00:14:00Z</dcterms:created>
  <dcterms:modified xsi:type="dcterms:W3CDTF">2021-04-14T03:00:00Z</dcterms:modified>
</cp:coreProperties>
</file>