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0BACD" w14:textId="77777777" w:rsidR="00BD171D" w:rsidRDefault="00BD171D" w:rsidP="001614EF">
      <w:pPr>
        <w:jc w:val="both"/>
      </w:pPr>
      <w:r>
        <w:rPr>
          <w:noProof/>
          <w:lang w:eastAsia="es-PE"/>
        </w:rPr>
        <w:drawing>
          <wp:anchor distT="0" distB="0" distL="114300" distR="114300" simplePos="0" relativeHeight="251658240" behindDoc="1" locked="0" layoutInCell="1" allowOverlap="1" wp14:anchorId="541398C9" wp14:editId="0ED94637">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B043D" w14:textId="77777777" w:rsidR="00BD171D" w:rsidRPr="001614EF" w:rsidRDefault="00BD171D" w:rsidP="001614EF">
      <w:pPr>
        <w:tabs>
          <w:tab w:val="left" w:pos="3345"/>
        </w:tabs>
        <w:jc w:val="right"/>
        <w:rPr>
          <w:b/>
        </w:rPr>
      </w:pPr>
      <w:r w:rsidRPr="001614EF">
        <w:rPr>
          <w:b/>
        </w:rPr>
        <w:t>Pensamiento Crítico 2021</w:t>
      </w:r>
    </w:p>
    <w:p w14:paraId="0B9E9A17" w14:textId="77777777" w:rsidR="00BD171D" w:rsidRDefault="00BD171D" w:rsidP="001614EF">
      <w:pPr>
        <w:tabs>
          <w:tab w:val="left" w:pos="3345"/>
        </w:tabs>
        <w:jc w:val="right"/>
      </w:pPr>
      <w:r>
        <w:t>Grupo de Raschid Rabí y Fernando García</w:t>
      </w:r>
    </w:p>
    <w:p w14:paraId="5E8A16A1" w14:textId="77777777" w:rsidR="001614EF" w:rsidRDefault="001614EF" w:rsidP="001614EF">
      <w:pPr>
        <w:tabs>
          <w:tab w:val="left" w:pos="3345"/>
        </w:tabs>
        <w:jc w:val="right"/>
      </w:pPr>
      <w:r>
        <w:t>Viernes 21 de abril</w:t>
      </w:r>
    </w:p>
    <w:p w14:paraId="72931A1E" w14:textId="77777777" w:rsidR="001614EF" w:rsidRDefault="001614EF" w:rsidP="001614EF">
      <w:pPr>
        <w:tabs>
          <w:tab w:val="left" w:pos="3345"/>
        </w:tabs>
        <w:jc w:val="both"/>
      </w:pPr>
    </w:p>
    <w:p w14:paraId="105DE5DD" w14:textId="77777777" w:rsidR="00BD171D" w:rsidRPr="00BD171D" w:rsidRDefault="00BD171D" w:rsidP="001614EF">
      <w:pPr>
        <w:tabs>
          <w:tab w:val="left" w:pos="3345"/>
        </w:tabs>
        <w:jc w:val="center"/>
        <w:rPr>
          <w:b/>
          <w:sz w:val="28"/>
          <w:u w:val="single"/>
        </w:rPr>
      </w:pPr>
      <w:r w:rsidRPr="00BD171D">
        <w:rPr>
          <w:b/>
          <w:sz w:val="28"/>
          <w:u w:val="single"/>
        </w:rPr>
        <w:t>Primer control</w:t>
      </w:r>
    </w:p>
    <w:p w14:paraId="7D481796" w14:textId="77777777" w:rsidR="00BD171D" w:rsidRDefault="00BD171D" w:rsidP="001614EF">
      <w:pPr>
        <w:tabs>
          <w:tab w:val="left" w:pos="3345"/>
        </w:tabs>
        <w:jc w:val="both"/>
      </w:pPr>
    </w:p>
    <w:p w14:paraId="51BDE08F" w14:textId="11E8CB6D" w:rsidR="00BD171D" w:rsidRDefault="00BD171D" w:rsidP="001614EF">
      <w:pPr>
        <w:tabs>
          <w:tab w:val="left" w:pos="3345"/>
        </w:tabs>
        <w:jc w:val="both"/>
      </w:pPr>
      <w:r>
        <w:t xml:space="preserve">Nombre: </w:t>
      </w:r>
      <w:r w:rsidR="001A2442">
        <w:t>José Víctor Zegarra Terrazas</w:t>
      </w:r>
      <w:r w:rsidR="001A2442">
        <w:tab/>
      </w:r>
      <w:r w:rsidR="001A2442">
        <w:tab/>
      </w:r>
      <w:r w:rsidR="001A2442">
        <w:tab/>
      </w:r>
    </w:p>
    <w:p w14:paraId="7C5CAC95" w14:textId="25AB26C6" w:rsidR="003779B1" w:rsidRDefault="003779B1" w:rsidP="001614EF">
      <w:pPr>
        <w:tabs>
          <w:tab w:val="left" w:pos="3345"/>
        </w:tabs>
        <w:jc w:val="both"/>
      </w:pPr>
      <w:r>
        <w:t>Correo para regresar el control corregido:</w:t>
      </w:r>
      <w:r w:rsidR="00F904CB">
        <w:t xml:space="preserve"> </w:t>
      </w:r>
      <w:r w:rsidR="001A2442">
        <w:t>a72925636@uarm.pe</w:t>
      </w:r>
    </w:p>
    <w:p w14:paraId="0A55B9C8" w14:textId="3A7AA7A6" w:rsidR="00BD171D" w:rsidRDefault="00BD171D" w:rsidP="001614EF">
      <w:pPr>
        <w:tabs>
          <w:tab w:val="left" w:pos="3345"/>
        </w:tabs>
        <w:jc w:val="both"/>
      </w:pPr>
      <w:r>
        <w:t>Nota de Control:</w:t>
      </w:r>
      <w:r w:rsidR="00570E79">
        <w:t xml:space="preserve"> 13</w:t>
      </w:r>
      <w:bookmarkStart w:id="0" w:name="_GoBack"/>
      <w:bookmarkEnd w:id="0"/>
      <w:r w:rsidR="001614EF">
        <w:t>/15</w:t>
      </w:r>
    </w:p>
    <w:p w14:paraId="15C4E5A1" w14:textId="77777777" w:rsidR="00BD171D" w:rsidRDefault="00BD171D" w:rsidP="001614EF">
      <w:pPr>
        <w:tabs>
          <w:tab w:val="left" w:pos="3345"/>
        </w:tabs>
        <w:jc w:val="both"/>
      </w:pPr>
      <w:r>
        <w:t xml:space="preserve">Nota del informe: </w:t>
      </w:r>
      <w:r w:rsidR="001614EF">
        <w:t>0/5</w:t>
      </w:r>
    </w:p>
    <w:p w14:paraId="3DAA1F44" w14:textId="77777777" w:rsidR="0041104E" w:rsidRDefault="0041104E" w:rsidP="001614EF">
      <w:pPr>
        <w:pBdr>
          <w:bottom w:val="single" w:sz="12" w:space="1" w:color="auto"/>
        </w:pBdr>
        <w:tabs>
          <w:tab w:val="left" w:pos="3345"/>
        </w:tabs>
        <w:jc w:val="both"/>
      </w:pPr>
    </w:p>
    <w:p w14:paraId="427E3C02" w14:textId="77777777" w:rsidR="00E07113" w:rsidRDefault="00E07113" w:rsidP="001614EF">
      <w:pPr>
        <w:tabs>
          <w:tab w:val="left" w:pos="3345"/>
        </w:tabs>
        <w:jc w:val="both"/>
      </w:pPr>
    </w:p>
    <w:p w14:paraId="7FD0FD6D" w14:textId="77777777" w:rsidR="00BD171D" w:rsidRDefault="00BD171D" w:rsidP="001614EF">
      <w:pPr>
        <w:tabs>
          <w:tab w:val="left" w:pos="3345"/>
        </w:tabs>
        <w:jc w:val="both"/>
      </w:pPr>
      <w:r>
        <w:t>Indicaciones:</w:t>
      </w:r>
    </w:p>
    <w:p w14:paraId="0F974399" w14:textId="77777777" w:rsidR="0041104E" w:rsidRDefault="0041104E" w:rsidP="001614EF">
      <w:pPr>
        <w:tabs>
          <w:tab w:val="left" w:pos="3345"/>
        </w:tabs>
        <w:jc w:val="both"/>
      </w:pPr>
    </w:p>
    <w:p w14:paraId="390907F1" w14:textId="77777777" w:rsidR="00BD171D" w:rsidRDefault="00BD171D" w:rsidP="00CC138A">
      <w:pPr>
        <w:pStyle w:val="Prrafodelista"/>
        <w:numPr>
          <w:ilvl w:val="0"/>
          <w:numId w:val="1"/>
        </w:numPr>
        <w:tabs>
          <w:tab w:val="left" w:pos="3345"/>
        </w:tabs>
        <w:jc w:val="both"/>
      </w:pPr>
      <w:r>
        <w:t xml:space="preserve">Leer cuidadosamente las preguntas propuestas y responder </w:t>
      </w:r>
      <w:r w:rsidR="001614EF">
        <w:t xml:space="preserve">sólo </w:t>
      </w:r>
      <w:r w:rsidRPr="00ED7CD6">
        <w:rPr>
          <w:b/>
          <w:u w:val="single"/>
        </w:rPr>
        <w:t>TRES</w:t>
      </w:r>
      <w:r>
        <w:t xml:space="preserve"> (5 puntos c/u</w:t>
      </w:r>
      <w:r w:rsidR="00024800">
        <w:t xml:space="preserve"> + 5 puntos del informe = 20 puntos</w:t>
      </w:r>
      <w:r>
        <w:t>).</w:t>
      </w:r>
    </w:p>
    <w:p w14:paraId="2A828DB5" w14:textId="77777777" w:rsidR="00BD171D" w:rsidRDefault="001614EF" w:rsidP="001614EF">
      <w:pPr>
        <w:pStyle w:val="Prrafodelista"/>
        <w:numPr>
          <w:ilvl w:val="0"/>
          <w:numId w:val="1"/>
        </w:numPr>
        <w:tabs>
          <w:tab w:val="left" w:pos="3345"/>
        </w:tabs>
        <w:jc w:val="both"/>
      </w:pPr>
      <w:r>
        <w:t xml:space="preserve">Cuide el estilo, formato y contenido, realice </w:t>
      </w:r>
      <w:r w:rsidR="00BD171D">
        <w:t xml:space="preserve">una redacción atenta. Relea y corrija su control antes de enviarlo a </w:t>
      </w:r>
      <w:hyperlink r:id="rId9" w:history="1">
        <w:r w:rsidR="00BD171D" w:rsidRPr="00527756">
          <w:rPr>
            <w:rStyle w:val="Hipervnculo"/>
          </w:rPr>
          <w:t>cletothar@gmail.com</w:t>
        </w:r>
      </w:hyperlink>
      <w:r w:rsidR="00BD171D">
        <w:t xml:space="preserve"> o </w:t>
      </w:r>
      <w:hyperlink r:id="rId10" w:history="1">
        <w:r w:rsidR="00BD171D" w:rsidRPr="00527756">
          <w:rPr>
            <w:rStyle w:val="Hipervnculo"/>
          </w:rPr>
          <w:t>fernandogarcia.alcala@uarm.pe</w:t>
        </w:r>
      </w:hyperlink>
      <w:r w:rsidR="00BD171D">
        <w:t xml:space="preserve"> antes del 27 de Abril.</w:t>
      </w:r>
    </w:p>
    <w:p w14:paraId="6D831478" w14:textId="77777777" w:rsidR="00BD171D" w:rsidRDefault="00BD171D" w:rsidP="001614EF">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14:paraId="58B536E1" w14:textId="77777777" w:rsidR="00BD171D" w:rsidRDefault="00BD171D" w:rsidP="001614EF">
      <w:pPr>
        <w:pStyle w:val="Prrafodelista"/>
        <w:numPr>
          <w:ilvl w:val="0"/>
          <w:numId w:val="1"/>
        </w:numPr>
        <w:tabs>
          <w:tab w:val="left" w:pos="3345"/>
        </w:tabs>
        <w:jc w:val="both"/>
      </w:pPr>
      <w:r>
        <w:t>Recuerde que el curso invita a pensar críticamente los contenidos y no meramente a repetir discursos</w:t>
      </w:r>
      <w:r w:rsidR="00ED7CD6">
        <w:t xml:space="preserve"> o ideas</w:t>
      </w:r>
      <w:r>
        <w:t>.</w:t>
      </w:r>
    </w:p>
    <w:p w14:paraId="3B07362C" w14:textId="77777777" w:rsidR="00BD171D" w:rsidRDefault="00BD171D" w:rsidP="001614EF">
      <w:pPr>
        <w:pStyle w:val="Prrafodelista"/>
        <w:numPr>
          <w:ilvl w:val="0"/>
          <w:numId w:val="1"/>
        </w:numPr>
        <w:tabs>
          <w:tab w:val="left" w:pos="3345"/>
        </w:tabs>
        <w:jc w:val="both"/>
      </w:pPr>
      <w:r>
        <w:t>En el sentido anterior, el plagio, la copia</w:t>
      </w:r>
      <w:r w:rsidR="00ED7CD6">
        <w:t xml:space="preserve"> literal</w:t>
      </w:r>
      <w:r>
        <w:t>, las respuestas en equipo o cualquier tipo de atentado en contra de la honradez</w:t>
      </w:r>
      <w:r w:rsidR="00ED7CD6">
        <w:t xml:space="preserve"> y honestidad</w:t>
      </w:r>
      <w:r>
        <w:t xml:space="preserve"> intelectual, no sólo implican un quebrantamiento del reglamento universitario, sino que, especialmente, juega en contra de su propia educación y desarrollo. </w:t>
      </w:r>
    </w:p>
    <w:p w14:paraId="1EB6070F" w14:textId="043710E1" w:rsidR="00024800" w:rsidRDefault="00024800" w:rsidP="00ED7CD6">
      <w:pPr>
        <w:pStyle w:val="Prrafodelista"/>
        <w:numPr>
          <w:ilvl w:val="0"/>
          <w:numId w:val="1"/>
        </w:numPr>
        <w:tabs>
          <w:tab w:val="left" w:pos="3345"/>
        </w:tabs>
        <w:jc w:val="both"/>
      </w:pPr>
      <w:r>
        <w:t xml:space="preserve">La respuesta mínima por pregunta es de media cara y la máxima de una. </w:t>
      </w:r>
      <w:r w:rsidR="00ED7CD6">
        <w:t>Sea conciso en la elaboración de la respuesta.</w:t>
      </w:r>
    </w:p>
    <w:p w14:paraId="4F8F2961" w14:textId="7B34DBDA" w:rsidR="00D31B0C" w:rsidRDefault="00D31B0C" w:rsidP="00D31B0C">
      <w:pPr>
        <w:tabs>
          <w:tab w:val="left" w:pos="3345"/>
        </w:tabs>
        <w:jc w:val="both"/>
      </w:pPr>
    </w:p>
    <w:p w14:paraId="35E33E38" w14:textId="69D6C647" w:rsidR="00D31B0C" w:rsidRDefault="00D31B0C" w:rsidP="00D31B0C">
      <w:pPr>
        <w:tabs>
          <w:tab w:val="left" w:pos="3345"/>
        </w:tabs>
        <w:jc w:val="both"/>
      </w:pPr>
    </w:p>
    <w:p w14:paraId="6F818D1F" w14:textId="580FDDB7" w:rsidR="00D31B0C" w:rsidRDefault="00D31B0C" w:rsidP="00D31B0C">
      <w:pPr>
        <w:tabs>
          <w:tab w:val="left" w:pos="3345"/>
        </w:tabs>
        <w:jc w:val="both"/>
      </w:pPr>
    </w:p>
    <w:p w14:paraId="73B98E45" w14:textId="3093D046" w:rsidR="00D31B0C" w:rsidRDefault="00D31B0C" w:rsidP="00D31B0C">
      <w:pPr>
        <w:tabs>
          <w:tab w:val="left" w:pos="3345"/>
        </w:tabs>
        <w:jc w:val="both"/>
      </w:pPr>
    </w:p>
    <w:p w14:paraId="31A9D3CA" w14:textId="5B2EB55D" w:rsidR="00D31B0C" w:rsidRDefault="00D31B0C" w:rsidP="00D31B0C">
      <w:pPr>
        <w:tabs>
          <w:tab w:val="left" w:pos="3345"/>
        </w:tabs>
        <w:jc w:val="both"/>
      </w:pPr>
    </w:p>
    <w:p w14:paraId="29F0877B" w14:textId="77777777" w:rsidR="00D31B0C" w:rsidRDefault="00D31B0C" w:rsidP="00D31B0C">
      <w:pPr>
        <w:tabs>
          <w:tab w:val="left" w:pos="3345"/>
        </w:tabs>
        <w:jc w:val="both"/>
      </w:pPr>
    </w:p>
    <w:p w14:paraId="48399275" w14:textId="77777777" w:rsidR="0041104E" w:rsidRDefault="0041104E" w:rsidP="0041104E">
      <w:pPr>
        <w:pStyle w:val="Prrafodelista"/>
        <w:tabs>
          <w:tab w:val="left" w:pos="3345"/>
        </w:tabs>
        <w:jc w:val="both"/>
      </w:pPr>
    </w:p>
    <w:p w14:paraId="63B45B55" w14:textId="77777777" w:rsidR="00024800" w:rsidRDefault="00024800" w:rsidP="001614EF">
      <w:pPr>
        <w:tabs>
          <w:tab w:val="left" w:pos="3345"/>
        </w:tabs>
        <w:jc w:val="both"/>
      </w:pPr>
      <w:r>
        <w:t>Preguntas:</w:t>
      </w:r>
    </w:p>
    <w:p w14:paraId="1920BB00" w14:textId="77777777" w:rsidR="0041104E" w:rsidRDefault="0041104E" w:rsidP="001614EF">
      <w:pPr>
        <w:tabs>
          <w:tab w:val="left" w:pos="3345"/>
        </w:tabs>
        <w:jc w:val="both"/>
      </w:pPr>
    </w:p>
    <w:p w14:paraId="3D34FB4B" w14:textId="0331A2A4" w:rsidR="00024800" w:rsidRDefault="009F040B" w:rsidP="001614EF">
      <w:pPr>
        <w:pStyle w:val="Prrafodelista"/>
        <w:numPr>
          <w:ilvl w:val="0"/>
          <w:numId w:val="2"/>
        </w:numPr>
        <w:tabs>
          <w:tab w:val="left" w:pos="3345"/>
        </w:tabs>
        <w:jc w:val="both"/>
      </w:pPr>
      <w:r w:rsidRPr="46C6C763">
        <w:rPr>
          <w:highlight w:val="yellow"/>
        </w:rPr>
        <w:t>¿Está</w:t>
      </w:r>
      <w:r w:rsidR="00024800" w:rsidRPr="46C6C763">
        <w:rPr>
          <w:highlight w:val="yellow"/>
        </w:rPr>
        <w:t xml:space="preserve"> de acuerdo con "la figura de la vaca"? ¿porqué? ¿Qué otra figura </w:t>
      </w:r>
      <w:r w:rsidRPr="46C6C763">
        <w:rPr>
          <w:highlight w:val="yellow"/>
        </w:rPr>
        <w:t>podría</w:t>
      </w:r>
      <w:r w:rsidR="00024800" w:rsidRPr="46C6C763">
        <w:rPr>
          <w:highlight w:val="yellow"/>
        </w:rPr>
        <w:t xml:space="preserve"> caracterizar al pensar?</w:t>
      </w:r>
    </w:p>
    <w:p w14:paraId="22390D33" w14:textId="77777777" w:rsidR="000F57AE" w:rsidRDefault="000F57AE" w:rsidP="000F57AE">
      <w:pPr>
        <w:pStyle w:val="Prrafodelista"/>
        <w:tabs>
          <w:tab w:val="left" w:pos="3345"/>
        </w:tabs>
        <w:jc w:val="both"/>
      </w:pPr>
    </w:p>
    <w:p w14:paraId="627515D2" w14:textId="0FA13987" w:rsidR="001A2442" w:rsidRDefault="001A2442" w:rsidP="002A6BFB">
      <w:pPr>
        <w:pStyle w:val="Prrafodelista"/>
        <w:tabs>
          <w:tab w:val="left" w:pos="3345"/>
        </w:tabs>
        <w:jc w:val="both"/>
      </w:pPr>
      <w:r>
        <w:t xml:space="preserve">La figura de la </w:t>
      </w:r>
      <w:r w:rsidR="000F57AE">
        <w:t>v</w:t>
      </w:r>
      <w:r>
        <w:t>aca</w:t>
      </w:r>
      <w:r w:rsidR="000F57AE">
        <w:t xml:space="preserve"> explica como la Filosofía no se trata solo de ver un texto y quedarse con una primera impresión o </w:t>
      </w:r>
      <w:r w:rsidR="002A6BFB">
        <w:t>de quedarnos con lo que nos causa a</w:t>
      </w:r>
      <w:r w:rsidR="000F57AE">
        <w:t>finidad. Trata m</w:t>
      </w:r>
      <w:r w:rsidR="00570E79">
        <w:rPr>
          <w:color w:val="FF0000"/>
        </w:rPr>
        <w:t>(</w:t>
      </w:r>
      <w:r w:rsidR="00570E79">
        <w:rPr>
          <w:color w:val="FF0000"/>
        </w:rPr>
        <w:t>á</w:t>
      </w:r>
      <w:r w:rsidR="00570E79">
        <w:rPr>
          <w:color w:val="FF0000"/>
        </w:rPr>
        <w:t>)</w:t>
      </w:r>
      <w:r w:rsidR="000F57AE">
        <w:t>as bien de encontrar lo que en el fondo se quiere decir con el texto o lo que el autor nos quiere decir. La figura de la vaca regurgitando la hierba y haciéndola una y otra vez su alimento hasta poder exprimir todas sus facultades, es un buen ejemplo pues nos lleva a reflexionar sobre como deberíamos actuar ante la vida.</w:t>
      </w:r>
      <w:r w:rsidR="00C97430">
        <w:t xml:space="preserve"> Pues no podemos decir que ya conocemos nuestras vidas o hemos terminado de entender el mundo. Es un proceso en el que estamos y estaremos. En ese sentido, el filosofar es un ejercicio que</w:t>
      </w:r>
      <w:r w:rsidR="002A6BFB">
        <w:t xml:space="preserve"> también </w:t>
      </w:r>
      <w:r w:rsidR="00C97430">
        <w:t>involucra paciencia. Al igual que la vaca que regurgita su alimento, una y otra vez con notable paciencia</w:t>
      </w:r>
      <w:r w:rsidR="002A6BFB">
        <w:t xml:space="preserve">, </w:t>
      </w:r>
      <w:r w:rsidR="008956B9">
        <w:t>los seres humanos no podemos conformarnos con la inmediatez de la impresión sobre algún tema, sea un texto o lo que pasa en la realidad. Debemos</w:t>
      </w:r>
      <w:r w:rsidR="00C51C92">
        <w:t xml:space="preserve"> hallar la manera de desembocar este análisis y </w:t>
      </w:r>
      <w:r w:rsidR="00EB4393">
        <w:t xml:space="preserve">ejercicio de </w:t>
      </w:r>
      <w:r w:rsidR="00C51C92">
        <w:t>paciencia</w:t>
      </w:r>
      <w:r w:rsidR="00EB4393">
        <w:t>,</w:t>
      </w:r>
      <w:r w:rsidR="00C51C92">
        <w:t xml:space="preserve"> junto a nuestra reflexión en una síntesis. </w:t>
      </w:r>
      <w:r w:rsidR="00D31B0C">
        <w:t xml:space="preserve">Estoy de acuerdo con esta figura pues ejemplifica de forma clara el proceso con el cual el ser humano </w:t>
      </w:r>
      <w:r w:rsidR="00EB4393">
        <w:t xml:space="preserve">busca </w:t>
      </w:r>
      <w:r w:rsidR="00D31B0C">
        <w:t>formar conocimiento.</w:t>
      </w:r>
      <w:r w:rsidR="00EB4393">
        <w:t xml:space="preserve"> </w:t>
      </w:r>
      <w:r w:rsidR="00362E98">
        <w:t>Otra figura que podría ayudarnos a entender el pensar, podría ser el del lavado de ropa a mano y no en una maquina lavadora. En este ejemplo, el lavado de ropa a mano, necesita reiterada atención en fregar la suciedad. Cuidado para preservar la prenda. Se necesita paciencia pues es un trabajo arduo</w:t>
      </w:r>
      <w:r w:rsidR="008B632E">
        <w:t>, como en el caso de encontrar una mancha. Cuando la lavadora podría hacerlo, pero quizás no podría quitarla del todo. La persona que lava a mano la trabaja h</w:t>
      </w:r>
      <w:r w:rsidR="00362E98">
        <w:t xml:space="preserve">asta llegar a alcanzar la meta de tener la ropa limpia y cuidada. Cuando se lava en una máquina, muchas veces no hay </w:t>
      </w:r>
      <w:r w:rsidR="008B632E">
        <w:t>ese</w:t>
      </w:r>
      <w:r w:rsidR="00362E98">
        <w:t xml:space="preserve"> cuidado, como cuando uno mismo lo hace. A veces incluso se daña la ropa o no sale del todo la suciedad. En ese sentido cuando lavamos a mano a diferencia de la lavadora, obtenemos producto de la dedicación, de la paciencia, un cuidado </w:t>
      </w:r>
      <w:r w:rsidR="008B632E">
        <w:t xml:space="preserve">sobre la ropa. </w:t>
      </w:r>
      <w:r w:rsidR="006368EB">
        <w:t xml:space="preserve">Así mismo el pensar presenta estas mismas características. </w:t>
      </w:r>
    </w:p>
    <w:p w14:paraId="3728B79A" w14:textId="18E1F45E" w:rsidR="00570E79" w:rsidRDefault="00570E79" w:rsidP="002A6BFB">
      <w:pPr>
        <w:pStyle w:val="Prrafodelista"/>
        <w:tabs>
          <w:tab w:val="left" w:pos="3345"/>
        </w:tabs>
        <w:jc w:val="both"/>
        <w:rPr>
          <w:color w:val="FF0000"/>
        </w:rPr>
      </w:pPr>
      <w:r>
        <w:rPr>
          <w:color w:val="FF0000"/>
        </w:rPr>
        <w:t>(</w:t>
      </w:r>
      <w:r>
        <w:rPr>
          <w:color w:val="FF0000"/>
        </w:rPr>
        <w:t>Muy bien, tu ejemplo me parece excelente</w:t>
      </w:r>
      <w:r>
        <w:rPr>
          <w:color w:val="FF0000"/>
        </w:rPr>
        <w:t>)</w:t>
      </w:r>
    </w:p>
    <w:p w14:paraId="2F687C9C" w14:textId="66CA9AE1" w:rsidR="00570E79" w:rsidRDefault="00570E79" w:rsidP="002A6BFB">
      <w:pPr>
        <w:pStyle w:val="Prrafodelista"/>
        <w:tabs>
          <w:tab w:val="left" w:pos="3345"/>
        </w:tabs>
        <w:jc w:val="both"/>
      </w:pPr>
      <w:r>
        <w:rPr>
          <w:color w:val="FF0000"/>
        </w:rPr>
        <w:t>Puntos: 4</w:t>
      </w:r>
    </w:p>
    <w:p w14:paraId="40063B7D" w14:textId="794E0FAF" w:rsidR="006368EB" w:rsidRDefault="006368EB" w:rsidP="008B632E">
      <w:pPr>
        <w:tabs>
          <w:tab w:val="left" w:pos="3345"/>
        </w:tabs>
        <w:jc w:val="both"/>
      </w:pPr>
    </w:p>
    <w:p w14:paraId="42BCB34C" w14:textId="5C3734DD" w:rsidR="00411ABA" w:rsidRDefault="00411ABA" w:rsidP="008B632E">
      <w:pPr>
        <w:tabs>
          <w:tab w:val="left" w:pos="3345"/>
        </w:tabs>
        <w:jc w:val="both"/>
      </w:pPr>
    </w:p>
    <w:p w14:paraId="4CF3DC59" w14:textId="425928E9" w:rsidR="00411ABA" w:rsidRDefault="00411ABA" w:rsidP="008B632E">
      <w:pPr>
        <w:tabs>
          <w:tab w:val="left" w:pos="3345"/>
        </w:tabs>
        <w:jc w:val="both"/>
      </w:pPr>
    </w:p>
    <w:p w14:paraId="71833FAB" w14:textId="532E78D5" w:rsidR="00411ABA" w:rsidRDefault="00411ABA" w:rsidP="008B632E">
      <w:pPr>
        <w:tabs>
          <w:tab w:val="left" w:pos="3345"/>
        </w:tabs>
        <w:jc w:val="both"/>
      </w:pPr>
    </w:p>
    <w:p w14:paraId="38DE6B01" w14:textId="47BBE738" w:rsidR="00411ABA" w:rsidRDefault="00411ABA" w:rsidP="008B632E">
      <w:pPr>
        <w:tabs>
          <w:tab w:val="left" w:pos="3345"/>
        </w:tabs>
        <w:jc w:val="both"/>
      </w:pPr>
    </w:p>
    <w:p w14:paraId="0EA231BA" w14:textId="7F5A7300" w:rsidR="00411ABA" w:rsidRDefault="00411ABA" w:rsidP="008B632E">
      <w:pPr>
        <w:tabs>
          <w:tab w:val="left" w:pos="3345"/>
        </w:tabs>
        <w:jc w:val="both"/>
      </w:pPr>
    </w:p>
    <w:p w14:paraId="4BFABD50" w14:textId="6D3D78B5" w:rsidR="00411ABA" w:rsidRDefault="00411ABA" w:rsidP="008B632E">
      <w:pPr>
        <w:tabs>
          <w:tab w:val="left" w:pos="3345"/>
        </w:tabs>
        <w:jc w:val="both"/>
      </w:pPr>
    </w:p>
    <w:p w14:paraId="6A4C9F01" w14:textId="187CCEE5" w:rsidR="00411ABA" w:rsidRDefault="00411ABA" w:rsidP="008B632E">
      <w:pPr>
        <w:tabs>
          <w:tab w:val="left" w:pos="3345"/>
        </w:tabs>
        <w:jc w:val="both"/>
      </w:pPr>
    </w:p>
    <w:p w14:paraId="0719DF64" w14:textId="069BBBA6" w:rsidR="00411ABA" w:rsidRDefault="00411ABA" w:rsidP="008B632E">
      <w:pPr>
        <w:tabs>
          <w:tab w:val="left" w:pos="3345"/>
        </w:tabs>
        <w:jc w:val="both"/>
      </w:pPr>
    </w:p>
    <w:p w14:paraId="392C99EC" w14:textId="77777777" w:rsidR="00411ABA" w:rsidRDefault="00411ABA" w:rsidP="008B632E">
      <w:pPr>
        <w:tabs>
          <w:tab w:val="left" w:pos="3345"/>
        </w:tabs>
        <w:jc w:val="both"/>
      </w:pPr>
    </w:p>
    <w:p w14:paraId="09ADB697" w14:textId="77777777" w:rsidR="006368EB" w:rsidRDefault="006368EB" w:rsidP="008B632E">
      <w:pPr>
        <w:tabs>
          <w:tab w:val="left" w:pos="3345"/>
        </w:tabs>
        <w:jc w:val="both"/>
      </w:pPr>
    </w:p>
    <w:p w14:paraId="74178EB5" w14:textId="70D006E1" w:rsidR="009F040B" w:rsidRDefault="009F040B" w:rsidP="001E7E8C">
      <w:pPr>
        <w:pStyle w:val="Prrafodelista"/>
        <w:numPr>
          <w:ilvl w:val="0"/>
          <w:numId w:val="2"/>
        </w:numPr>
        <w:tabs>
          <w:tab w:val="left" w:pos="3345"/>
        </w:tabs>
        <w:jc w:val="both"/>
      </w:pPr>
      <w:r>
        <w:t>¿Qué relación es posible entre el concepto de la banalidad del mal y el pensamiento crítico?</w:t>
      </w:r>
    </w:p>
    <w:p w14:paraId="77A4CFD5" w14:textId="08C62661" w:rsidR="006368EB" w:rsidRDefault="006368EB" w:rsidP="006368EB">
      <w:pPr>
        <w:pStyle w:val="Prrafodelista"/>
        <w:tabs>
          <w:tab w:val="left" w:pos="3345"/>
        </w:tabs>
        <w:jc w:val="both"/>
      </w:pPr>
    </w:p>
    <w:p w14:paraId="2CDE8CE5" w14:textId="2166F6F9" w:rsidR="006368EB" w:rsidRDefault="000A2FD2" w:rsidP="00A55A91">
      <w:pPr>
        <w:pStyle w:val="Prrafodelista"/>
        <w:tabs>
          <w:tab w:val="left" w:pos="3345"/>
        </w:tabs>
        <w:jc w:val="both"/>
      </w:pPr>
      <w:r>
        <w:t xml:space="preserve">La banalidad del mal se relaciona con el pensamiento </w:t>
      </w:r>
      <w:r w:rsidR="00A77CC6">
        <w:t>crítico</w:t>
      </w:r>
      <w:r>
        <w:t xml:space="preserve"> pues, aparece cuando el ser humano pierde o se niega a utilizar su capacidad reflexiva. </w:t>
      </w:r>
      <w:r w:rsidR="002A4DCA">
        <w:t xml:space="preserve">Hannah Arendt, nos cuenta en el juicio de Eichmann, que este </w:t>
      </w:r>
      <w:r w:rsidR="00A77CC6">
        <w:t>último</w:t>
      </w:r>
      <w:r w:rsidR="002A4DCA">
        <w:t xml:space="preserve"> </w:t>
      </w:r>
      <w:r w:rsidR="00A835E3">
        <w:t xml:space="preserve">era un alto dirigente del régimen Nazi. Encargado, de transportar a judíos a campos de concentración. Luego de la caída del régimen este huye y se esconde en Argentina para luego ser apresado por el servicio de inteligencia </w:t>
      </w:r>
      <w:r w:rsidR="007C6608">
        <w:t>israelí</w:t>
      </w:r>
      <w:r w:rsidR="00A835E3">
        <w:t xml:space="preserve">, quienes </w:t>
      </w:r>
      <w:r w:rsidR="007C6608">
        <w:t>lo</w:t>
      </w:r>
      <w:r w:rsidR="00411ABA">
        <w:t xml:space="preserve"> </w:t>
      </w:r>
      <w:r w:rsidR="007C6608">
        <w:t>llevarán</w:t>
      </w:r>
      <w:r w:rsidR="00A835E3">
        <w:t xml:space="preserve"> juicio. Arendt presencia </w:t>
      </w:r>
      <w:r w:rsidR="007C6608">
        <w:t xml:space="preserve">este juicio donde Eichmann muestra ser un burócrata común y corriente. Muy por el </w:t>
      </w:r>
      <w:r w:rsidR="00B850AB">
        <w:t>contrario,</w:t>
      </w:r>
      <w:r w:rsidR="007C6608">
        <w:t xml:space="preserve"> como se podía </w:t>
      </w:r>
      <w:r w:rsidR="00B850AB">
        <w:t>esperar</w:t>
      </w:r>
      <w:r w:rsidR="007C6608">
        <w:t xml:space="preserve">, </w:t>
      </w:r>
      <w:r w:rsidR="00B850AB">
        <w:t>no era un ser maligno, era una persona con ambiciones comunes. Hasta muestra carencia de poder tener alguna preparación intelectual más allá de lo normal.</w:t>
      </w:r>
      <w:r w:rsidR="00C15916" w:rsidRPr="00C15916">
        <w:t xml:space="preserve"> </w:t>
      </w:r>
      <w:r w:rsidR="00C15916">
        <w:t xml:space="preserve">De alguna manera para alcanzar algún estatus o prestigio dentro del régimen, solo debía cumplir a cabalidad con lo asignado. </w:t>
      </w:r>
      <w:r w:rsidR="00B850AB">
        <w:t>Eichmann repite que solo seguía órdenes, sin tener alguna intención, sea esta buena o mala. Incluso cuando le preguntaron si tenía algún cargo de conciencia, este responde que no</w:t>
      </w:r>
      <w:r w:rsidR="00411ABA">
        <w:t xml:space="preserve">, debido a que solo seguía órdenes. </w:t>
      </w:r>
      <w:r w:rsidR="00C15916">
        <w:t>En ese sentido Arendt lo que nos comenta es que</w:t>
      </w:r>
      <w:r w:rsidR="009F61EF">
        <w:t xml:space="preserve"> Eichmann era un ser </w:t>
      </w:r>
      <w:r w:rsidR="0046148D">
        <w:t>pequeño, reducido,</w:t>
      </w:r>
      <w:r w:rsidR="009F61EF">
        <w:t xml:space="preserve"> que se limitaba a seguir ordenes, uno dentro de un engranaje de muchos como él, que permitía el funcionamiento del régimen nazi. Según nos comenta Arendt, Eichmann carece de personalidad</w:t>
      </w:r>
      <w:r w:rsidR="0091397C">
        <w:t>,</w:t>
      </w:r>
      <w:r w:rsidR="00FF29CA">
        <w:t xml:space="preserve"> </w:t>
      </w:r>
      <w:r w:rsidR="0091397C">
        <w:t>es un ser que carece de reflexión, ello sumado a la realidad del régimen en el que vivía,</w:t>
      </w:r>
      <w:r w:rsidR="00FF29CA">
        <w:t xml:space="preserve"> </w:t>
      </w:r>
      <w:r w:rsidR="0091397C">
        <w:t>terminaba de apagar cualquier cuestionamiento a lo que hacía. Sus atrocidades las podía cumplir pues nadie</w:t>
      </w:r>
      <w:r w:rsidR="00FF29CA">
        <w:t xml:space="preserve"> en su sociedad </w:t>
      </w:r>
      <w:r w:rsidR="0091397C">
        <w:t>lo juzgaba</w:t>
      </w:r>
      <w:r w:rsidR="00FF29CA">
        <w:t xml:space="preserve">. Tampoco se plantea desobedecer pues necesita seguir ascendiendo en su carrera </w:t>
      </w:r>
      <w:r w:rsidR="00A55A91">
        <w:t>burocrática</w:t>
      </w:r>
      <w:r w:rsidR="00FF29CA">
        <w:t xml:space="preserve">. </w:t>
      </w:r>
      <w:r w:rsidR="0091397C">
        <w:t>La irreflexión</w:t>
      </w:r>
      <w:r w:rsidR="00FF29CA">
        <w:t>, la falta de autonomía ética, es la</w:t>
      </w:r>
      <w:r w:rsidR="00A55A91">
        <w:t xml:space="preserve"> que</w:t>
      </w:r>
      <w:r w:rsidR="00FF29CA">
        <w:t xml:space="preserve"> permite este gran engranaje qu</w:t>
      </w:r>
      <w:r w:rsidR="00A55A91">
        <w:t xml:space="preserve">e a su vez </w:t>
      </w:r>
      <w:r w:rsidR="00FF29CA">
        <w:t>permitió</w:t>
      </w:r>
      <w:r w:rsidR="00A55A91">
        <w:t xml:space="preserve"> </w:t>
      </w:r>
      <w:r w:rsidR="00FF29CA">
        <w:t xml:space="preserve">las atrocidades y exterminio. </w:t>
      </w:r>
      <w:r w:rsidR="00A55A91">
        <w:t>Es en ese sentido en el cual l</w:t>
      </w:r>
      <w:r w:rsidR="0046148D">
        <w:t>a banalidad del mal aparece</w:t>
      </w:r>
      <w:r w:rsidR="00A55A91">
        <w:t>, en el negarse al s</w:t>
      </w:r>
      <w:r w:rsidR="00570E79">
        <w:rPr>
          <w:color w:val="FF0000"/>
        </w:rPr>
        <w:t>(</w:t>
      </w:r>
      <w:proofErr w:type="spellStart"/>
      <w:r w:rsidR="00570E79">
        <w:rPr>
          <w:color w:val="FF0000"/>
        </w:rPr>
        <w:t>ó</w:t>
      </w:r>
      <w:proofErr w:type="spellEnd"/>
      <w:r w:rsidR="00570E79">
        <w:rPr>
          <w:color w:val="FF0000"/>
        </w:rPr>
        <w:t>)</w:t>
      </w:r>
      <w:proofErr w:type="spellStart"/>
      <w:r w:rsidR="00A55A91">
        <w:t>olo</w:t>
      </w:r>
      <w:proofErr w:type="spellEnd"/>
      <w:r w:rsidR="00A55A91">
        <w:t xml:space="preserve"> pensar para poder discernir entre lo bueno o lo malo, es decir el pensamiento crítico es suprimido. Es </w:t>
      </w:r>
      <w:r w:rsidR="002E6EE6">
        <w:t>este el</w:t>
      </w:r>
      <w:r w:rsidR="00A55A91">
        <w:t xml:space="preserve"> funcionario obediente el que da paso y es el que sostienen los regímenes totalitarios. </w:t>
      </w:r>
    </w:p>
    <w:p w14:paraId="061D641C" w14:textId="155D8A16" w:rsidR="00570E79" w:rsidRDefault="00570E79" w:rsidP="00A55A91">
      <w:pPr>
        <w:pStyle w:val="Prrafodelista"/>
        <w:tabs>
          <w:tab w:val="left" w:pos="3345"/>
        </w:tabs>
        <w:jc w:val="both"/>
        <w:rPr>
          <w:color w:val="FF0000"/>
        </w:rPr>
      </w:pPr>
      <w:r>
        <w:rPr>
          <w:color w:val="FF0000"/>
        </w:rPr>
        <w:t>(</w:t>
      </w:r>
      <w:r>
        <w:rPr>
          <w:color w:val="FF0000"/>
        </w:rPr>
        <w:t>Muy bien</w:t>
      </w:r>
      <w:r>
        <w:rPr>
          <w:color w:val="FF0000"/>
        </w:rPr>
        <w:t>)</w:t>
      </w:r>
    </w:p>
    <w:p w14:paraId="4087248A" w14:textId="6C578BA1" w:rsidR="00570E79" w:rsidRDefault="00570E79" w:rsidP="00A55A91">
      <w:pPr>
        <w:pStyle w:val="Prrafodelista"/>
        <w:tabs>
          <w:tab w:val="left" w:pos="3345"/>
        </w:tabs>
        <w:jc w:val="both"/>
      </w:pPr>
      <w:r>
        <w:rPr>
          <w:color w:val="FF0000"/>
        </w:rPr>
        <w:t>Puntos: 5</w:t>
      </w:r>
    </w:p>
    <w:p w14:paraId="00280D68" w14:textId="21BC2D75" w:rsidR="00A55A91" w:rsidRDefault="00A55A91" w:rsidP="00A55A91">
      <w:pPr>
        <w:pStyle w:val="Prrafodelista"/>
        <w:tabs>
          <w:tab w:val="left" w:pos="3345"/>
        </w:tabs>
        <w:jc w:val="both"/>
      </w:pPr>
    </w:p>
    <w:p w14:paraId="4B289607" w14:textId="6F10710B" w:rsidR="00EA6357" w:rsidRDefault="00EA6357" w:rsidP="00A55A91">
      <w:pPr>
        <w:pStyle w:val="Prrafodelista"/>
        <w:tabs>
          <w:tab w:val="left" w:pos="3345"/>
        </w:tabs>
        <w:jc w:val="both"/>
      </w:pPr>
    </w:p>
    <w:p w14:paraId="64CD9F6A" w14:textId="3F699F6B" w:rsidR="00EA6357" w:rsidRDefault="00EA6357" w:rsidP="00A55A91">
      <w:pPr>
        <w:pStyle w:val="Prrafodelista"/>
        <w:tabs>
          <w:tab w:val="left" w:pos="3345"/>
        </w:tabs>
        <w:jc w:val="both"/>
      </w:pPr>
    </w:p>
    <w:p w14:paraId="521593A7" w14:textId="20CE47F5" w:rsidR="00EA6357" w:rsidRDefault="00EA6357" w:rsidP="00A55A91">
      <w:pPr>
        <w:pStyle w:val="Prrafodelista"/>
        <w:tabs>
          <w:tab w:val="left" w:pos="3345"/>
        </w:tabs>
        <w:jc w:val="both"/>
      </w:pPr>
    </w:p>
    <w:p w14:paraId="24AB5720" w14:textId="5C3A2749" w:rsidR="00EA6357" w:rsidRDefault="00EA6357" w:rsidP="00A55A91">
      <w:pPr>
        <w:pStyle w:val="Prrafodelista"/>
        <w:tabs>
          <w:tab w:val="left" w:pos="3345"/>
        </w:tabs>
        <w:jc w:val="both"/>
      </w:pPr>
    </w:p>
    <w:p w14:paraId="3E02125B" w14:textId="70870A0B" w:rsidR="00EA6357" w:rsidRDefault="00EA6357" w:rsidP="00A55A91">
      <w:pPr>
        <w:pStyle w:val="Prrafodelista"/>
        <w:tabs>
          <w:tab w:val="left" w:pos="3345"/>
        </w:tabs>
        <w:jc w:val="both"/>
      </w:pPr>
    </w:p>
    <w:p w14:paraId="079931CC" w14:textId="1B1824DF" w:rsidR="00EA6357" w:rsidRDefault="00EA6357" w:rsidP="00A55A91">
      <w:pPr>
        <w:pStyle w:val="Prrafodelista"/>
        <w:tabs>
          <w:tab w:val="left" w:pos="3345"/>
        </w:tabs>
        <w:jc w:val="both"/>
      </w:pPr>
    </w:p>
    <w:p w14:paraId="084B369D" w14:textId="487ACFF8" w:rsidR="00EA6357" w:rsidRDefault="00EA6357" w:rsidP="00A55A91">
      <w:pPr>
        <w:pStyle w:val="Prrafodelista"/>
        <w:tabs>
          <w:tab w:val="left" w:pos="3345"/>
        </w:tabs>
        <w:jc w:val="both"/>
      </w:pPr>
    </w:p>
    <w:p w14:paraId="2A893A02" w14:textId="6D831B31" w:rsidR="00EA6357" w:rsidRDefault="00EA6357" w:rsidP="00A55A91">
      <w:pPr>
        <w:pStyle w:val="Prrafodelista"/>
        <w:tabs>
          <w:tab w:val="left" w:pos="3345"/>
        </w:tabs>
        <w:jc w:val="both"/>
      </w:pPr>
    </w:p>
    <w:p w14:paraId="59B7170B" w14:textId="5FFBDEBB" w:rsidR="00EA6357" w:rsidRDefault="00EA6357" w:rsidP="00A55A91">
      <w:pPr>
        <w:pStyle w:val="Prrafodelista"/>
        <w:tabs>
          <w:tab w:val="left" w:pos="3345"/>
        </w:tabs>
        <w:jc w:val="both"/>
      </w:pPr>
    </w:p>
    <w:p w14:paraId="5C9C8EB0" w14:textId="7D1ADF35" w:rsidR="00EA6357" w:rsidRDefault="00EA6357" w:rsidP="00A55A91">
      <w:pPr>
        <w:pStyle w:val="Prrafodelista"/>
        <w:tabs>
          <w:tab w:val="left" w:pos="3345"/>
        </w:tabs>
        <w:jc w:val="both"/>
      </w:pPr>
    </w:p>
    <w:p w14:paraId="0AF1FC54" w14:textId="0069D09A" w:rsidR="00EA6357" w:rsidRDefault="00EA6357" w:rsidP="00A55A91">
      <w:pPr>
        <w:pStyle w:val="Prrafodelista"/>
        <w:tabs>
          <w:tab w:val="left" w:pos="3345"/>
        </w:tabs>
        <w:jc w:val="both"/>
      </w:pPr>
    </w:p>
    <w:p w14:paraId="76744C41" w14:textId="669E4F2D" w:rsidR="00EA6357" w:rsidRDefault="00EA6357" w:rsidP="00A55A91">
      <w:pPr>
        <w:pStyle w:val="Prrafodelista"/>
        <w:tabs>
          <w:tab w:val="left" w:pos="3345"/>
        </w:tabs>
        <w:jc w:val="both"/>
      </w:pPr>
    </w:p>
    <w:p w14:paraId="6250596C" w14:textId="3F83698A" w:rsidR="00EA6357" w:rsidRDefault="00EA6357" w:rsidP="00A55A91">
      <w:pPr>
        <w:pStyle w:val="Prrafodelista"/>
        <w:tabs>
          <w:tab w:val="left" w:pos="3345"/>
        </w:tabs>
        <w:jc w:val="both"/>
      </w:pPr>
    </w:p>
    <w:p w14:paraId="2F749CCA" w14:textId="27AFBA11" w:rsidR="00EA6357" w:rsidRDefault="00EA6357" w:rsidP="00A55A91">
      <w:pPr>
        <w:pStyle w:val="Prrafodelista"/>
        <w:tabs>
          <w:tab w:val="left" w:pos="3345"/>
        </w:tabs>
        <w:jc w:val="both"/>
      </w:pPr>
    </w:p>
    <w:p w14:paraId="1B81D8FF" w14:textId="5F6E78AA" w:rsidR="00EA6357" w:rsidRDefault="00EA6357" w:rsidP="00A55A91">
      <w:pPr>
        <w:pStyle w:val="Prrafodelista"/>
        <w:tabs>
          <w:tab w:val="left" w:pos="3345"/>
        </w:tabs>
        <w:jc w:val="both"/>
      </w:pPr>
    </w:p>
    <w:p w14:paraId="1A2E7B45" w14:textId="043BB367" w:rsidR="00EA6357" w:rsidRDefault="00EA6357" w:rsidP="00A55A91">
      <w:pPr>
        <w:pStyle w:val="Prrafodelista"/>
        <w:tabs>
          <w:tab w:val="left" w:pos="3345"/>
        </w:tabs>
        <w:jc w:val="both"/>
      </w:pPr>
    </w:p>
    <w:p w14:paraId="015E25C7" w14:textId="77777777" w:rsidR="00EA6357" w:rsidRDefault="00EA6357" w:rsidP="00A55A91">
      <w:pPr>
        <w:pStyle w:val="Prrafodelista"/>
        <w:tabs>
          <w:tab w:val="left" w:pos="3345"/>
        </w:tabs>
        <w:jc w:val="both"/>
      </w:pPr>
    </w:p>
    <w:p w14:paraId="46CAB9C7" w14:textId="46C486C0" w:rsidR="00E07113" w:rsidRDefault="00ED3857" w:rsidP="001E7E8C">
      <w:pPr>
        <w:pStyle w:val="Prrafodelista"/>
        <w:numPr>
          <w:ilvl w:val="0"/>
          <w:numId w:val="2"/>
        </w:numPr>
        <w:tabs>
          <w:tab w:val="left" w:pos="3345"/>
        </w:tabs>
        <w:jc w:val="both"/>
      </w:pPr>
      <w:r>
        <w:t>¿Qué caracteriza al sujeto</w:t>
      </w:r>
      <w:r w:rsidR="002D1B47">
        <w:t xml:space="preserve"> industrial</w:t>
      </w:r>
      <w:r>
        <w:t xml:space="preserve"> de la </w:t>
      </w:r>
      <w:proofErr w:type="spellStart"/>
      <w:r>
        <w:t>hyper</w:t>
      </w:r>
      <w:proofErr w:type="spellEnd"/>
      <w:r w:rsidR="002D1B47">
        <w:t>-</w:t>
      </w:r>
      <w:r>
        <w:t>modernidad (o post-modernidad) que describe Lipovetsky?</w:t>
      </w:r>
      <w:r w:rsidR="00A77CC6">
        <w:br/>
      </w:r>
    </w:p>
    <w:p w14:paraId="3C1CD638" w14:textId="7F445CAC" w:rsidR="003F2D17" w:rsidRDefault="00A77CC6" w:rsidP="003F2D17">
      <w:pPr>
        <w:pStyle w:val="Prrafodelista"/>
        <w:tabs>
          <w:tab w:val="left" w:pos="3345"/>
        </w:tabs>
        <w:jc w:val="both"/>
        <w:rPr>
          <w:rFonts w:cstheme="minorHAnsi"/>
          <w:lang w:val="es-ES_tradnl"/>
        </w:rPr>
      </w:pPr>
      <w:proofErr w:type="spellStart"/>
      <w:r w:rsidRPr="00A77CC6">
        <w:rPr>
          <w:rFonts w:cstheme="minorHAnsi"/>
          <w:lang w:val="es-ES_tradnl"/>
        </w:rPr>
        <w:t>Lipovetsky</w:t>
      </w:r>
      <w:proofErr w:type="spellEnd"/>
      <w:r w:rsidRPr="00A77CC6">
        <w:rPr>
          <w:rFonts w:cstheme="minorHAnsi"/>
          <w:lang w:val="es-ES_tradnl"/>
        </w:rPr>
        <w:t xml:space="preserve"> nos presenta en Narciso un nuevo estadio en el individuo, donde lo mueve relación con </w:t>
      </w:r>
      <w:r w:rsidR="00570E79">
        <w:rPr>
          <w:color w:val="FF0000"/>
        </w:rPr>
        <w:t>(</w:t>
      </w:r>
      <w:r w:rsidR="00570E79">
        <w:rPr>
          <w:color w:val="FF0000"/>
        </w:rPr>
        <w:t>é</w:t>
      </w:r>
      <w:r w:rsidR="00570E79">
        <w:rPr>
          <w:color w:val="FF0000"/>
        </w:rPr>
        <w:t>)</w:t>
      </w:r>
      <w:r w:rsidRPr="00A77CC6">
        <w:rPr>
          <w:rFonts w:cstheme="minorHAnsi"/>
          <w:lang w:val="es-ES_tradnl"/>
        </w:rPr>
        <w:t>el mismo y su cuerpo. La relación con los valores morales que coexistían hasta ese entonces, son cortados por el hedonismo. Donde la misma esfera privada se ve afectada y expuesta a los deseos que varían de los individuos. Se trata de vivir despojado de preocupaciones por el futuro o por las tradiciones. Se vive sin ideal. Los valores y sentido histórico de las instituciones, son desprestigiadas por la decadencia de las grandes ideologías que sustentaban el mundo hasta ese momento.  El individuo en sentido de supervivencia comienza una etapa de apatía por lo público. El interés se enfoca en el placer individualista</w:t>
      </w:r>
      <w:r w:rsidR="003F2D17">
        <w:rPr>
          <w:rFonts w:cstheme="minorHAnsi"/>
          <w:lang w:val="es-ES_tradnl"/>
        </w:rPr>
        <w:t>,</w:t>
      </w:r>
      <w:r w:rsidRPr="00A77CC6">
        <w:rPr>
          <w:rFonts w:cstheme="minorHAnsi"/>
          <w:lang w:val="es-ES_tradnl"/>
        </w:rPr>
        <w:t xml:space="preserve"> ello</w:t>
      </w:r>
      <w:r w:rsidR="003F2D17">
        <w:rPr>
          <w:rFonts w:cstheme="minorHAnsi"/>
          <w:lang w:val="es-ES_tradnl"/>
        </w:rPr>
        <w:t xml:space="preserve"> </w:t>
      </w:r>
      <w:r w:rsidRPr="00A77CC6">
        <w:rPr>
          <w:rFonts w:cstheme="minorHAnsi"/>
          <w:lang w:val="es-ES_tradnl"/>
        </w:rPr>
        <w:t xml:space="preserve">abre la puerta a la edad del consumo, consecuencia de la atención en el Yo. </w:t>
      </w:r>
    </w:p>
    <w:p w14:paraId="3ECCB251" w14:textId="77777777" w:rsidR="003F2D17" w:rsidRDefault="003F2D17" w:rsidP="003F2D17">
      <w:pPr>
        <w:pStyle w:val="Prrafodelista"/>
        <w:tabs>
          <w:tab w:val="left" w:pos="3345"/>
        </w:tabs>
        <w:jc w:val="both"/>
        <w:rPr>
          <w:rFonts w:cstheme="minorHAnsi"/>
          <w:lang w:val="es-ES_tradnl"/>
        </w:rPr>
      </w:pPr>
    </w:p>
    <w:p w14:paraId="162B2368" w14:textId="7CA43408" w:rsidR="00ED3857" w:rsidRDefault="00A77CC6" w:rsidP="00E27CA4">
      <w:pPr>
        <w:pStyle w:val="Prrafodelista"/>
        <w:tabs>
          <w:tab w:val="left" w:pos="3345"/>
        </w:tabs>
        <w:jc w:val="both"/>
        <w:rPr>
          <w:color w:val="000000"/>
        </w:rPr>
      </w:pPr>
      <w:r w:rsidRPr="00A77CC6">
        <w:rPr>
          <w:rFonts w:cstheme="minorHAnsi"/>
          <w:lang w:val="es-ES_tradnl"/>
        </w:rPr>
        <w:t>Aparece</w:t>
      </w:r>
      <w:r w:rsidR="002F1870">
        <w:rPr>
          <w:rFonts w:cstheme="minorHAnsi"/>
          <w:lang w:val="es-ES_tradnl"/>
        </w:rPr>
        <w:t xml:space="preserve"> así</w:t>
      </w:r>
      <w:r w:rsidRPr="00A77CC6">
        <w:rPr>
          <w:rFonts w:cstheme="minorHAnsi"/>
          <w:lang w:val="es-ES_tradnl"/>
        </w:rPr>
        <w:t xml:space="preserve"> el homo </w:t>
      </w:r>
      <w:proofErr w:type="spellStart"/>
      <w:r w:rsidRPr="00A77CC6">
        <w:rPr>
          <w:rFonts w:cstheme="minorHAnsi"/>
          <w:lang w:val="es-ES_tradnl"/>
        </w:rPr>
        <w:t>psicologicus</w:t>
      </w:r>
      <w:proofErr w:type="spellEnd"/>
      <w:r w:rsidRPr="00A77CC6">
        <w:rPr>
          <w:rFonts w:cstheme="minorHAnsi"/>
          <w:lang w:val="es-ES_tradnl"/>
        </w:rPr>
        <w:t>, pues las sociedades posmodernas, se centran en la realización personal. La autoconciencia ha sustituido a la conciencia de clase, la renuncia a la esfera pública genera un desierto</w:t>
      </w:r>
      <w:r w:rsidR="003F2D17">
        <w:rPr>
          <w:rFonts w:cstheme="minorHAnsi"/>
          <w:lang w:val="es-ES_tradnl"/>
        </w:rPr>
        <w:t xml:space="preserve">. </w:t>
      </w:r>
      <w:r w:rsidR="003F2D17" w:rsidRPr="003F2D17">
        <w:rPr>
          <w:color w:val="000000"/>
        </w:rPr>
        <w:t>La sociedad posmoderna</w:t>
      </w:r>
      <w:r w:rsidR="00234837" w:rsidRPr="003F2D17">
        <w:rPr>
          <w:color w:val="000000"/>
        </w:rPr>
        <w:t xml:space="preserve"> consiste en desprender al individuo de los otros. El Yo de narciso, encuentra entre sus características, el vivir sin ideal, </w:t>
      </w:r>
      <w:r w:rsidR="003F2D17">
        <w:rPr>
          <w:color w:val="000000"/>
        </w:rPr>
        <w:t xml:space="preserve">solo existe </w:t>
      </w:r>
      <w:r w:rsidR="00234837" w:rsidRPr="003F2D17">
        <w:rPr>
          <w:color w:val="000000"/>
        </w:rPr>
        <w:t>la preocupación por el bienestar del cuerpo y de</w:t>
      </w:r>
      <w:r w:rsidR="003F2D17">
        <w:rPr>
          <w:color w:val="000000"/>
        </w:rPr>
        <w:t xml:space="preserve"> los</w:t>
      </w:r>
      <w:r w:rsidR="00234837" w:rsidRPr="003F2D17">
        <w:rPr>
          <w:color w:val="000000"/>
        </w:rPr>
        <w:t xml:space="preserve"> bienes materiales. </w:t>
      </w:r>
      <w:r w:rsidR="003F2D17" w:rsidRPr="003F2D17">
        <w:rPr>
          <w:color w:val="000000"/>
          <w:szCs w:val="24"/>
        </w:rPr>
        <w:t>En ese sentido, la conciencia narcisista sustituye la conciencia política.</w:t>
      </w:r>
      <w:r w:rsidR="003F2D17">
        <w:rPr>
          <w:color w:val="000000"/>
          <w:szCs w:val="24"/>
        </w:rPr>
        <w:t xml:space="preserve"> </w:t>
      </w:r>
      <w:r w:rsidR="003F2D17" w:rsidRPr="003F2D17">
        <w:rPr>
          <w:color w:val="000000"/>
          <w:szCs w:val="24"/>
        </w:rPr>
        <w:t>Es decir, la decadencia de los grandes ideologías y luchas sociales, dejó como resultado una mayor atención a la esfera privada</w:t>
      </w:r>
      <w:r w:rsidR="003F2D17">
        <w:rPr>
          <w:color w:val="000000"/>
          <w:szCs w:val="24"/>
        </w:rPr>
        <w:t>.</w:t>
      </w:r>
      <w:r w:rsidR="00234837" w:rsidRPr="003F2D17">
        <w:rPr>
          <w:color w:val="000000"/>
        </w:rPr>
        <w:t xml:space="preserve"> Ello profundiza el desapego a la esfera pública. </w:t>
      </w:r>
      <w:r w:rsidR="00B424B6" w:rsidRPr="003F2D17">
        <w:rPr>
          <w:color w:val="000000"/>
        </w:rPr>
        <w:t xml:space="preserve">Es el consumo del hoy el que mueve y llena a narciso. </w:t>
      </w:r>
      <w:r w:rsidR="00B424B6" w:rsidRPr="003F2D17">
        <w:rPr>
          <w:color w:val="000000"/>
          <w:szCs w:val="24"/>
        </w:rPr>
        <w:t xml:space="preserve">Narciso pasa a ser un hombre </w:t>
      </w:r>
      <w:proofErr w:type="spellStart"/>
      <w:r w:rsidR="00B424B6" w:rsidRPr="003F2D17">
        <w:rPr>
          <w:color w:val="000000"/>
          <w:szCs w:val="24"/>
        </w:rPr>
        <w:t>psicologicus</w:t>
      </w:r>
      <w:proofErr w:type="spellEnd"/>
      <w:r w:rsidR="00B424B6">
        <w:rPr>
          <w:color w:val="000000"/>
          <w:szCs w:val="24"/>
        </w:rPr>
        <w:t xml:space="preserve">, dejando atrás al </w:t>
      </w:r>
      <w:r w:rsidR="00B424B6" w:rsidRPr="003F2D17">
        <w:rPr>
          <w:color w:val="000000"/>
          <w:szCs w:val="24"/>
        </w:rPr>
        <w:t xml:space="preserve">hombre </w:t>
      </w:r>
      <w:proofErr w:type="spellStart"/>
      <w:r w:rsidR="00B424B6" w:rsidRPr="003F2D17">
        <w:rPr>
          <w:color w:val="000000"/>
          <w:szCs w:val="24"/>
        </w:rPr>
        <w:t>politicus</w:t>
      </w:r>
      <w:proofErr w:type="spellEnd"/>
      <w:r w:rsidR="00B424B6" w:rsidRPr="003F2D17">
        <w:rPr>
          <w:color w:val="000000"/>
          <w:szCs w:val="24"/>
        </w:rPr>
        <w:t>.</w:t>
      </w:r>
      <w:r w:rsidR="00B424B6">
        <w:rPr>
          <w:color w:val="000000"/>
          <w:szCs w:val="24"/>
        </w:rPr>
        <w:t xml:space="preserve"> </w:t>
      </w:r>
      <w:r w:rsidR="00234837" w:rsidRPr="00B424B6">
        <w:rPr>
          <w:color w:val="000000"/>
        </w:rPr>
        <w:t>Sin embargo, funciona la economía y las estructuras sociales. El Yo de narciso asimila el entorno en el que nace y bajo esa influencia, mueve su vida, aspirando obtener satisfacciones hedonistas</w:t>
      </w:r>
      <w:r w:rsidR="00B424B6">
        <w:rPr>
          <w:color w:val="000000"/>
        </w:rPr>
        <w:t xml:space="preserve"> en el consumo. </w:t>
      </w:r>
      <w:r w:rsidR="00B424B6" w:rsidRPr="00A77CC6">
        <w:rPr>
          <w:color w:val="000000"/>
          <w:szCs w:val="24"/>
        </w:rPr>
        <w:t xml:space="preserve">La disciplina no se da más por la fuerza, hay voluntad y entrega. La economía encuentra una circularidad perfecta </w:t>
      </w:r>
      <w:r w:rsidR="00B424B6">
        <w:rPr>
          <w:color w:val="000000"/>
          <w:szCs w:val="24"/>
        </w:rPr>
        <w:t>en la</w:t>
      </w:r>
      <w:r w:rsidR="00B424B6" w:rsidRPr="00A77CC6">
        <w:rPr>
          <w:color w:val="000000"/>
          <w:szCs w:val="24"/>
        </w:rPr>
        <w:t xml:space="preserve"> dispersión del Yo</w:t>
      </w:r>
      <w:r w:rsidR="00B424B6" w:rsidRPr="00A77CC6">
        <w:rPr>
          <w:color w:val="000000"/>
        </w:rPr>
        <w:t>.</w:t>
      </w:r>
      <w:r w:rsidR="00B424B6">
        <w:rPr>
          <w:color w:val="000000"/>
        </w:rPr>
        <w:t xml:space="preserve"> </w:t>
      </w:r>
      <w:r w:rsidR="00E27CA4" w:rsidRPr="00E27CA4">
        <w:rPr>
          <w:color w:val="000000"/>
        </w:rPr>
        <w:t xml:space="preserve"> </w:t>
      </w:r>
    </w:p>
    <w:p w14:paraId="426D195B" w14:textId="6E729B09" w:rsidR="00570E79" w:rsidRDefault="00570E79" w:rsidP="00E27CA4">
      <w:pPr>
        <w:pStyle w:val="Prrafodelista"/>
        <w:tabs>
          <w:tab w:val="left" w:pos="3345"/>
        </w:tabs>
        <w:jc w:val="both"/>
      </w:pPr>
    </w:p>
    <w:p w14:paraId="3DB2A673" w14:textId="6BC5EC76" w:rsidR="00570E79" w:rsidRDefault="00570E79" w:rsidP="00E27CA4">
      <w:pPr>
        <w:pStyle w:val="Prrafodelista"/>
        <w:tabs>
          <w:tab w:val="left" w:pos="3345"/>
        </w:tabs>
        <w:jc w:val="both"/>
        <w:rPr>
          <w:color w:val="FF0000"/>
        </w:rPr>
      </w:pPr>
      <w:r>
        <w:rPr>
          <w:color w:val="FF0000"/>
        </w:rPr>
        <w:t>(</w:t>
      </w:r>
      <w:proofErr w:type="gramStart"/>
      <w:r>
        <w:rPr>
          <w:color w:val="FF0000"/>
        </w:rPr>
        <w:t>Muy buen trabajo!</w:t>
      </w:r>
      <w:proofErr w:type="gramEnd"/>
      <w:r>
        <w:rPr>
          <w:color w:val="FF0000"/>
        </w:rPr>
        <w:t>)</w:t>
      </w:r>
    </w:p>
    <w:p w14:paraId="230D6587" w14:textId="67581715" w:rsidR="00570E79" w:rsidRPr="00E27CA4" w:rsidRDefault="00570E79" w:rsidP="00E27CA4">
      <w:pPr>
        <w:pStyle w:val="Prrafodelista"/>
        <w:tabs>
          <w:tab w:val="left" w:pos="3345"/>
        </w:tabs>
        <w:jc w:val="both"/>
        <w:rPr>
          <w:color w:val="000000"/>
        </w:rPr>
      </w:pPr>
      <w:r>
        <w:rPr>
          <w:color w:val="FF0000"/>
        </w:rPr>
        <w:t>Puntos: 4</w:t>
      </w:r>
    </w:p>
    <w:sectPr w:rsidR="00570E79" w:rsidRPr="00E27C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0A2FD2"/>
    <w:rsid w:val="000F57AE"/>
    <w:rsid w:val="001614EF"/>
    <w:rsid w:val="0016254F"/>
    <w:rsid w:val="001874B2"/>
    <w:rsid w:val="001A2442"/>
    <w:rsid w:val="00234837"/>
    <w:rsid w:val="002A4DCA"/>
    <w:rsid w:val="002A6BFB"/>
    <w:rsid w:val="002D1B47"/>
    <w:rsid w:val="002E6EE6"/>
    <w:rsid w:val="002F1870"/>
    <w:rsid w:val="00362E98"/>
    <w:rsid w:val="003779B1"/>
    <w:rsid w:val="003E1858"/>
    <w:rsid w:val="003F2D17"/>
    <w:rsid w:val="0041104E"/>
    <w:rsid w:val="00411ABA"/>
    <w:rsid w:val="0046148D"/>
    <w:rsid w:val="004F5772"/>
    <w:rsid w:val="005401B5"/>
    <w:rsid w:val="00570E79"/>
    <w:rsid w:val="006368EB"/>
    <w:rsid w:val="007C6608"/>
    <w:rsid w:val="008956B9"/>
    <w:rsid w:val="008B632E"/>
    <w:rsid w:val="0091397C"/>
    <w:rsid w:val="009F040B"/>
    <w:rsid w:val="009F61EF"/>
    <w:rsid w:val="00A55A91"/>
    <w:rsid w:val="00A77CC6"/>
    <w:rsid w:val="00A835E3"/>
    <w:rsid w:val="00AF4F20"/>
    <w:rsid w:val="00B424B6"/>
    <w:rsid w:val="00B850AB"/>
    <w:rsid w:val="00BD171D"/>
    <w:rsid w:val="00C15916"/>
    <w:rsid w:val="00C51C92"/>
    <w:rsid w:val="00C943CC"/>
    <w:rsid w:val="00C97430"/>
    <w:rsid w:val="00D31B0C"/>
    <w:rsid w:val="00E07113"/>
    <w:rsid w:val="00E27CA4"/>
    <w:rsid w:val="00E93462"/>
    <w:rsid w:val="00EA6357"/>
    <w:rsid w:val="00EB4393"/>
    <w:rsid w:val="00ED3857"/>
    <w:rsid w:val="00ED7CD6"/>
    <w:rsid w:val="00F904CB"/>
    <w:rsid w:val="00FF29CA"/>
    <w:rsid w:val="46C6C763"/>
    <w:rsid w:val="51EAF0FE"/>
    <w:rsid w:val="6E9F38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9490"/>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8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fernandogarcia.alcala@uarm.pe" TargetMode="External"/><Relationship Id="rId4" Type="http://schemas.openxmlformats.org/officeDocument/2006/relationships/numbering" Target="numbering.xml"/><Relationship Id="rId9" Type="http://schemas.openxmlformats.org/officeDocument/2006/relationships/hyperlink" Target="mailto:cletotha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23B43651CD23488AE5CB70CAE43545" ma:contentTypeVersion="2" ma:contentTypeDescription="Crear nuevo documento." ma:contentTypeScope="" ma:versionID="77f342c1a043f318c1ec64b2ac15f181">
  <xsd:schema xmlns:xsd="http://www.w3.org/2001/XMLSchema" xmlns:xs="http://www.w3.org/2001/XMLSchema" xmlns:p="http://schemas.microsoft.com/office/2006/metadata/properties" xmlns:ns2="70b86690-c9ea-4b70-90a7-8f48a7799de5" targetNamespace="http://schemas.microsoft.com/office/2006/metadata/properties" ma:root="true" ma:fieldsID="acfe7dc9a5c134c51bb370e281f8c9c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B730A4-5347-490F-A273-4FF44ACDE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35EF0F-A656-48D1-A76E-3C5A474D25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4CF71D-C3C5-44E1-A97B-798B1A99E2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4</Pages>
  <Words>1226</Words>
  <Characters>6746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21</cp:revision>
  <dcterms:created xsi:type="dcterms:W3CDTF">2021-04-21T16:35:00Z</dcterms:created>
  <dcterms:modified xsi:type="dcterms:W3CDTF">2021-05-01T21:10:00Z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