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977F" w14:textId="1D3E0640" w:rsidR="009404BF" w:rsidRDefault="00C61B7C" w:rsidP="00C61B7C">
      <w:pPr>
        <w:jc w:val="center"/>
        <w:rPr>
          <w:lang w:val="es-ES"/>
        </w:rPr>
      </w:pPr>
      <w:r>
        <w:rPr>
          <w:lang w:val="es-ES"/>
        </w:rPr>
        <w:t>¿Qué elementos rescata Grondin para una filosofía de la religión hoy?</w:t>
      </w:r>
    </w:p>
    <w:p w14:paraId="6F828D1B" w14:textId="7E6C2610" w:rsidR="000C7E0D" w:rsidRDefault="000C7E0D" w:rsidP="00C61B7C">
      <w:pPr>
        <w:jc w:val="center"/>
        <w:rPr>
          <w:lang w:val="es-ES"/>
        </w:rPr>
      </w:pPr>
    </w:p>
    <w:p w14:paraId="15FD2B53" w14:textId="0061858B" w:rsidR="000C7E0D" w:rsidRDefault="000C7E0D" w:rsidP="000C7E0D">
      <w:pPr>
        <w:jc w:val="both"/>
        <w:rPr>
          <w:lang w:val="es-ES"/>
        </w:rPr>
      </w:pPr>
      <w:r>
        <w:rPr>
          <w:lang w:val="es-ES"/>
        </w:rPr>
        <w:t xml:space="preserve">Para Grondin, el principal elemento a rescatar de la filosofía es </w:t>
      </w:r>
      <w:r w:rsidR="0062249B">
        <w:rPr>
          <w:lang w:val="es-ES"/>
        </w:rPr>
        <w:t>“poner</w:t>
      </w:r>
      <w:r w:rsidRPr="000C7E0D">
        <w:rPr>
          <w:lang w:val="es-ES"/>
        </w:rPr>
        <w:t xml:space="preserve"> los fundamentos de una religión en los límites de la simple</w:t>
      </w:r>
      <w:r>
        <w:rPr>
          <w:lang w:val="es-ES"/>
        </w:rPr>
        <w:t xml:space="preserve"> </w:t>
      </w:r>
      <w:r w:rsidRPr="000C7E0D">
        <w:rPr>
          <w:lang w:val="es-ES"/>
        </w:rPr>
        <w:t>razón</w:t>
      </w:r>
      <w:r>
        <w:rPr>
          <w:lang w:val="es-ES"/>
        </w:rPr>
        <w:t xml:space="preserve">”. Este paso permite tratar de justificar desde una perspectiva racional, y de esta manera, acercarnos mas a la religión dado que podemos comprenderla en términos lógicos. Los fundamentos de la religión ya no se justifican por la tradición, sino que deben justificarse por procedimientos lógicos que nos permitan explicarla de manera más acorde a las necesidades de cada época. El reto que tiene la religión en la actualidad es adecuarse a los nuevos retos de la modernidad. Gracias a la idea de Kant de interpretar la religión a través de la razón, podemos </w:t>
      </w:r>
      <w:r w:rsidR="0062249B">
        <w:rPr>
          <w:lang w:val="es-ES"/>
        </w:rPr>
        <w:t>explicarla mediante los términos de cada época para lograr la mejor comprensión según su contexto.</w:t>
      </w:r>
    </w:p>
    <w:p w14:paraId="384CC9E9" w14:textId="20BD5055" w:rsidR="0062249B" w:rsidRPr="00C61B7C" w:rsidRDefault="0062249B" w:rsidP="000C7E0D">
      <w:pPr>
        <w:jc w:val="both"/>
        <w:rPr>
          <w:lang w:val="es-ES"/>
        </w:rPr>
      </w:pPr>
      <w:r>
        <w:rPr>
          <w:lang w:val="es-ES"/>
        </w:rPr>
        <w:t>La comprensión de la religión mediante nuestra propia razón permite la posibilidad de crear nuevos horizontes para establecer las razones de pensar sobre la religión. Es por esto que pensar lógicamente la religión es un proceso de la modernidad que Kant logra iniciar. El elemento de la racionalización de la religión mediante Kant también permite establecer certezas sobre la experiencia religiosa que nos permitan comprenderla y aplicarla a la vida diaria.</w:t>
      </w:r>
    </w:p>
    <w:sectPr w:rsidR="0062249B" w:rsidRPr="00C61B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27"/>
    <w:rsid w:val="000C7E0D"/>
    <w:rsid w:val="0062249B"/>
    <w:rsid w:val="009404BF"/>
    <w:rsid w:val="00BF5227"/>
    <w:rsid w:val="00C61B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7451"/>
  <w15:chartTrackingRefBased/>
  <w15:docId w15:val="{70382702-706C-4F62-8AF8-2FFC9A02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203</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Victor Laguna De La Gala</dc:creator>
  <cp:keywords/>
  <dc:description/>
  <cp:lastModifiedBy>Mauricio Victor Laguna De La Gala</cp:lastModifiedBy>
  <cp:revision>2</cp:revision>
  <dcterms:created xsi:type="dcterms:W3CDTF">2021-10-18T23:47:00Z</dcterms:created>
  <dcterms:modified xsi:type="dcterms:W3CDTF">2021-10-19T00:24:00Z</dcterms:modified>
</cp:coreProperties>
</file>