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604558DD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773F2A">
              <w:rPr>
                <w:color w:val="FFFFFF"/>
                <w:sz w:val="28"/>
                <w:szCs w:val="28"/>
              </w:rPr>
              <w:t>4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F76363">
              <w:rPr>
                <w:color w:val="FFFFFF"/>
                <w:sz w:val="28"/>
                <w:szCs w:val="28"/>
              </w:rPr>
              <w:t xml:space="preserve">Pensar </w:t>
            </w:r>
            <w:r w:rsidR="008803F5">
              <w:rPr>
                <w:color w:val="FFFFFF"/>
                <w:sz w:val="28"/>
                <w:szCs w:val="28"/>
              </w:rPr>
              <w:t>la religión</w:t>
            </w:r>
            <w:r w:rsidR="00773F2A">
              <w:rPr>
                <w:color w:val="FFFFFF"/>
                <w:sz w:val="28"/>
                <w:szCs w:val="28"/>
              </w:rPr>
              <w:t xml:space="preserve"> II</w:t>
            </w:r>
          </w:p>
        </w:tc>
      </w:tr>
      <w:tr w:rsidR="006C7A28" w:rsidRPr="005539FF" w14:paraId="56A2EADF" w14:textId="77777777">
        <w:tc>
          <w:tcPr>
            <w:tcW w:w="2979" w:type="dxa"/>
          </w:tcPr>
          <w:p w14:paraId="4C1BCAD6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Recursos</w:t>
            </w:r>
          </w:p>
          <w:p w14:paraId="304D0B3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Tiempo</w:t>
            </w:r>
          </w:p>
          <w:p w14:paraId="40E9182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Criterios de Evaluación</w:t>
            </w:r>
          </w:p>
          <w:p w14:paraId="0584E71D" w14:textId="0FE79DA1" w:rsidR="006C7A28" w:rsidRPr="005539FF" w:rsidRDefault="00897593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5539FF">
              <w:rPr>
                <w:rFonts w:asciiTheme="majorHAnsi" w:hAnsiTheme="majorHAnsi" w:cstheme="majorHAnsi"/>
                <w:bCs/>
              </w:rPr>
              <w:t>(qué quiero evaluar)</w:t>
            </w:r>
          </w:p>
        </w:tc>
      </w:tr>
      <w:tr w:rsidR="006C7A28" w:rsidRPr="005539FF" w14:paraId="60E125A8" w14:textId="77777777">
        <w:trPr>
          <w:trHeight w:val="1104"/>
        </w:trPr>
        <w:tc>
          <w:tcPr>
            <w:tcW w:w="2979" w:type="dxa"/>
          </w:tcPr>
          <w:p w14:paraId="7D84A5CF" w14:textId="77777777" w:rsidR="006C7A28" w:rsidRPr="006A558D" w:rsidRDefault="006C7A2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51C077E" w14:textId="56FE90B2" w:rsidR="005539FF" w:rsidRPr="006A558D" w:rsidRDefault="005539F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Se busca que el estudiante perciba el esfuerzo de Kant por restringir el límite de la religión ajustándolo a las posibilidades de la razón. </w:t>
            </w:r>
          </w:p>
          <w:p w14:paraId="1C691B00" w14:textId="08F0845D" w:rsidR="003270B6" w:rsidRPr="006A558D" w:rsidRDefault="003270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Competencias</w:t>
            </w:r>
            <w:r w:rsidR="00BA378F">
              <w:rPr>
                <w:rFonts w:asciiTheme="majorHAnsi" w:hAnsiTheme="majorHAnsi" w:cstheme="majorHAnsi"/>
                <w:sz w:val="20"/>
                <w:szCs w:val="20"/>
              </w:rPr>
              <w:t xml:space="preserve"> a desarrollar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123D07C" w14:textId="0CDC9389" w:rsidR="003270B6" w:rsidRPr="006A558D" w:rsidRDefault="001507B5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Comprende </w:t>
            </w:r>
            <w:r w:rsidR="001C095B" w:rsidRPr="006A558D">
              <w:rPr>
                <w:rFonts w:asciiTheme="majorHAnsi" w:hAnsiTheme="majorHAnsi" w:cstheme="majorHAnsi"/>
                <w:sz w:val="20"/>
                <w:szCs w:val="20"/>
              </w:rPr>
              <w:t>el cometido de Kant</w:t>
            </w:r>
          </w:p>
          <w:p w14:paraId="2F6A12F1" w14:textId="642B214B" w:rsidR="001507B5" w:rsidRPr="006A558D" w:rsidRDefault="001507B5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Analiza </w:t>
            </w:r>
            <w:r w:rsidR="00B033F1" w:rsidRPr="006A558D">
              <w:rPr>
                <w:rFonts w:asciiTheme="majorHAnsi" w:hAnsiTheme="majorHAnsi" w:cstheme="majorHAnsi"/>
                <w:sz w:val="20"/>
                <w:szCs w:val="20"/>
              </w:rPr>
              <w:t>la tesis de Kant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 en contexto</w:t>
            </w:r>
          </w:p>
          <w:p w14:paraId="04B84F7B" w14:textId="0FE9FF0A" w:rsidR="006C7A28" w:rsidRPr="000916E0" w:rsidRDefault="001C095B" w:rsidP="000916E0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Puede tomar distancia crítica </w:t>
            </w:r>
            <w:r w:rsidR="00B033F1" w:rsidRPr="006A558D">
              <w:rPr>
                <w:rFonts w:asciiTheme="majorHAnsi" w:hAnsiTheme="majorHAnsi" w:cstheme="majorHAnsi"/>
                <w:sz w:val="20"/>
                <w:szCs w:val="20"/>
              </w:rPr>
              <w:t>con relación a la identificación de la moral y de la religión</w:t>
            </w:r>
          </w:p>
          <w:p w14:paraId="7B857C02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4AF345BF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79" w:type="dxa"/>
          </w:tcPr>
          <w:p w14:paraId="63D463CC" w14:textId="66056259" w:rsidR="003001CD" w:rsidRPr="005539FF" w:rsidRDefault="003001CD" w:rsidP="003001CD">
            <w:pPr>
              <w:rPr>
                <w:rFonts w:asciiTheme="majorHAnsi" w:hAnsiTheme="majorHAnsi" w:cstheme="majorHAnsi"/>
                <w:b/>
              </w:rPr>
            </w:pPr>
          </w:p>
          <w:p w14:paraId="43A98906" w14:textId="77ADEB0D" w:rsidR="003001CD" w:rsidRPr="005539FF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490570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07</w:t>
            </w:r>
            <w:r w:rsidR="0091639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</w:t>
            </w:r>
            <w:r w:rsidR="00490570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9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C070C7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deberá ingresar </w:t>
            </w:r>
            <w:r w:rsidR="00CA1AA5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buscar en internet </w:t>
            </w:r>
            <w:r w:rsidR="00072FE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en qué consiste el pietismo kantiano. </w:t>
            </w:r>
          </w:p>
          <w:p w14:paraId="0A29E86F" w14:textId="38ED4ABE" w:rsidR="0086041C" w:rsidRPr="005539FF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115545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</w:t>
            </w:r>
            <w:r w:rsidR="00490570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8.</w:t>
            </w:r>
            <w:r w:rsidR="00D5183A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8C620C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5F7F0E78" w:rsidR="00196E94" w:rsidRPr="005539FF" w:rsidRDefault="006E03DB" w:rsidP="00191E52">
            <w:p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</w:pP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debe leer el texto </w:t>
            </w:r>
            <w:r w:rsidR="00072FE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de Grondin sobre 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la actualidad de la obra de </w:t>
            </w:r>
            <w:r w:rsidR="00072FE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Kant</w:t>
            </w:r>
            <w:r w:rsidR="00072FE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. 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Este texto 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se encuentra en la 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sesión 0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3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de la Vía Láctea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(TEXTOS)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. </w:t>
            </w:r>
          </w:p>
          <w:p w14:paraId="1E223FB8" w14:textId="5696A15D" w:rsidR="00B6230A" w:rsidRPr="002621C9" w:rsidRDefault="00EA3110" w:rsidP="002621C9">
            <w:pPr>
              <w:pStyle w:val="NormalWeb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Reflexión // Imaginación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5183A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0</w:t>
            </w:r>
            <w:r w:rsidR="00490570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9.</w:t>
            </w:r>
            <w:r w:rsidR="00D5183A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5539F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Reflexiona sobre la </w:t>
            </w:r>
            <w:r w:rsidR="00B6230A" w:rsidRPr="005539F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siguiente frase del texto de </w:t>
            </w:r>
            <w:r w:rsidR="008D2B4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Grondin</w:t>
            </w:r>
            <w:r w:rsidR="008D2B43" w:rsidRPr="002621C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: “</w:t>
            </w:r>
            <w:r w:rsidR="008D2B43" w:rsidRPr="002621C9">
              <w:rPr>
                <w:rFonts w:asciiTheme="majorHAnsi" w:hAnsiTheme="majorHAnsi" w:cstheme="majorHAnsi"/>
                <w:sz w:val="22"/>
                <w:szCs w:val="22"/>
              </w:rPr>
              <w:t xml:space="preserve">las tres </w:t>
            </w:r>
            <w:r w:rsidR="008D2B43" w:rsidRPr="002621C9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Críticas concluyen en una justificación de la fe racional y práctica sobre la existencia de Dios</w:t>
            </w:r>
            <w:r w:rsidR="002621C9">
              <w:rPr>
                <w:rFonts w:asciiTheme="majorHAnsi" w:hAnsiTheme="majorHAnsi" w:cstheme="majorHAnsi"/>
                <w:sz w:val="22"/>
                <w:szCs w:val="22"/>
              </w:rPr>
              <w:t>”</w:t>
            </w:r>
            <w:r w:rsidR="008D2B43" w:rsidRPr="002621C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6230A" w:rsidRPr="002621C9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="008C533E" w:rsidRPr="002621C9">
              <w:rPr>
                <w:rFonts w:asciiTheme="majorHAnsi" w:hAnsiTheme="majorHAnsi" w:cstheme="majorHAnsi"/>
                <w:sz w:val="22"/>
                <w:szCs w:val="22"/>
              </w:rPr>
              <w:t xml:space="preserve">Grondin, </w:t>
            </w:r>
            <w:r w:rsidR="002621C9" w:rsidRPr="002621C9">
              <w:rPr>
                <w:rFonts w:asciiTheme="majorHAnsi" w:hAnsiTheme="majorHAnsi" w:cstheme="majorHAnsi"/>
                <w:sz w:val="22"/>
                <w:szCs w:val="22"/>
              </w:rPr>
              <w:t>83</w:t>
            </w:r>
            <w:r w:rsidR="00B6230A" w:rsidRPr="002621C9">
              <w:rPr>
                <w:rFonts w:asciiTheme="majorHAnsi" w:hAnsiTheme="majorHAnsi" w:cstheme="majorHAnsi"/>
                <w:sz w:val="22"/>
                <w:szCs w:val="22"/>
              </w:rPr>
              <w:t xml:space="preserve">). </w:t>
            </w:r>
          </w:p>
          <w:p w14:paraId="2D3A3226" w14:textId="52869A9F" w:rsidR="005C5D26" w:rsidRPr="002621C9" w:rsidRDefault="00D65861" w:rsidP="002621C9">
            <w:pPr>
              <w:pStyle w:val="Prrafodelista"/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5539F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10.</w:t>
            </w:r>
            <w:r w:rsidR="00D5183A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09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6358A7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docente </w:t>
            </w:r>
            <w:r w:rsidR="004D1519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aprendizaje activo de los estudiantes. </w:t>
            </w:r>
          </w:p>
          <w:p w14:paraId="1D9DDC9B" w14:textId="5E282EDF" w:rsidR="006C7A28" w:rsidRPr="005539FF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</w:rPr>
              <w:t>Evaluación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(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11.</w:t>
            </w:r>
            <w:r w:rsidR="00FD107C" w:rsidRPr="005539FF">
              <w:rPr>
                <w:rFonts w:asciiTheme="majorHAnsi" w:hAnsiTheme="majorHAnsi" w:cstheme="majorHAnsi"/>
                <w:color w:val="000000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0E48A9" w:rsidRPr="005539FF">
              <w:rPr>
                <w:rFonts w:asciiTheme="majorHAnsi" w:hAnsiTheme="majorHAnsi" w:cstheme="majorHAnsi"/>
                <w:color w:val="000000"/>
              </w:rPr>
              <w:t>Una vez finalizad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t>a la sesión videoconferencia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 xml:space="preserve"> los estudiantes </w:t>
            </w:r>
            <w:r w:rsidR="00024FDA">
              <w:rPr>
                <w:rFonts w:asciiTheme="majorHAnsi" w:hAnsiTheme="majorHAnsi" w:cstheme="majorHAnsi"/>
                <w:color w:val="000000"/>
              </w:rPr>
              <w:t>hacen llegar la tarea respectiva de acuerdo al sílabo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488" w:type="dxa"/>
          </w:tcPr>
          <w:p w14:paraId="1E1CDB93" w14:textId="18EFE987" w:rsidR="00C07ECE" w:rsidRPr="005539FF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71386AA" w14:textId="1DB62375" w:rsidR="00F55A00" w:rsidRPr="005539FF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i/>
              </w:rPr>
              <w:t>Texto aludido</w:t>
            </w:r>
          </w:p>
          <w:p w14:paraId="1F0B733D" w14:textId="1051B619" w:rsidR="009239AE" w:rsidRPr="005539FF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</w:rPr>
            </w:pPr>
            <w:r w:rsidRPr="005539FF">
              <w:rPr>
                <w:rFonts w:asciiTheme="majorHAnsi" w:hAnsiTheme="majorHAnsi" w:cstheme="majorHAnsi"/>
                <w:i/>
              </w:rPr>
              <w:t xml:space="preserve">PPT </w:t>
            </w:r>
            <w:r w:rsidR="009239AE" w:rsidRPr="005539FF">
              <w:rPr>
                <w:rFonts w:asciiTheme="majorHAnsi" w:hAnsiTheme="majorHAnsi" w:cstheme="majorHAnsi"/>
                <w:i/>
              </w:rPr>
              <w:t>y videoconferencia</w:t>
            </w:r>
          </w:p>
          <w:p w14:paraId="00ED6DAD" w14:textId="70CF7554" w:rsidR="009239AE" w:rsidRPr="005539FF" w:rsidRDefault="000916E0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Cumplimentar la tarea</w:t>
            </w:r>
          </w:p>
          <w:p w14:paraId="4E52CCFA" w14:textId="3A1EDEC6" w:rsidR="006E29A9" w:rsidRPr="005539FF" w:rsidRDefault="006E29A9" w:rsidP="00923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288" w:type="dxa"/>
          </w:tcPr>
          <w:p w14:paraId="598E7CD8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27075F6C" w14:textId="5338E004" w:rsidR="0022212F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Del </w:t>
            </w:r>
            <w:r w:rsidR="00563FC2">
              <w:rPr>
                <w:rFonts w:asciiTheme="majorHAnsi" w:hAnsiTheme="majorHAnsi" w:cstheme="majorHAnsi"/>
              </w:rPr>
              <w:t>07</w:t>
            </w:r>
            <w:r w:rsidR="00A22BBD" w:rsidRPr="005539FF">
              <w:rPr>
                <w:rFonts w:asciiTheme="majorHAnsi" w:hAnsiTheme="majorHAnsi" w:cstheme="majorHAnsi"/>
              </w:rPr>
              <w:t>.0</w:t>
            </w:r>
            <w:r w:rsidR="000916E0">
              <w:rPr>
                <w:rFonts w:asciiTheme="majorHAnsi" w:hAnsiTheme="majorHAnsi" w:cstheme="majorHAnsi"/>
              </w:rPr>
              <w:t>9</w:t>
            </w:r>
            <w:r w:rsidRPr="005539FF">
              <w:rPr>
                <w:rFonts w:asciiTheme="majorHAnsi" w:hAnsiTheme="majorHAnsi" w:cstheme="majorHAnsi"/>
              </w:rPr>
              <w:t xml:space="preserve"> al </w:t>
            </w:r>
            <w:r w:rsidR="00563FC2">
              <w:rPr>
                <w:rFonts w:asciiTheme="majorHAnsi" w:hAnsiTheme="majorHAnsi" w:cstheme="majorHAnsi"/>
              </w:rPr>
              <w:t>11</w:t>
            </w:r>
            <w:r w:rsidR="00A22BBD" w:rsidRPr="005539FF">
              <w:rPr>
                <w:rFonts w:asciiTheme="majorHAnsi" w:hAnsiTheme="majorHAnsi" w:cstheme="majorHAnsi"/>
              </w:rPr>
              <w:t>.09</w:t>
            </w:r>
          </w:p>
          <w:p w14:paraId="39D3329A" w14:textId="77777777" w:rsidR="0022212F" w:rsidRPr="005539FF" w:rsidRDefault="0022212F">
            <w:pPr>
              <w:jc w:val="center"/>
              <w:rPr>
                <w:rFonts w:asciiTheme="majorHAnsi" w:hAnsiTheme="majorHAnsi" w:cstheme="majorHAnsi"/>
              </w:rPr>
            </w:pPr>
          </w:p>
          <w:p w14:paraId="15A6F502" w14:textId="48557F3F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Contexto: </w:t>
            </w:r>
            <w:r w:rsidR="00563FC2">
              <w:rPr>
                <w:rFonts w:asciiTheme="majorHAnsi" w:hAnsiTheme="majorHAnsi" w:cstheme="majorHAnsi"/>
              </w:rPr>
              <w:t>07</w:t>
            </w:r>
            <w:r w:rsidR="00367FB9" w:rsidRPr="005539FF">
              <w:rPr>
                <w:rFonts w:asciiTheme="majorHAnsi" w:hAnsiTheme="majorHAnsi" w:cstheme="majorHAnsi"/>
              </w:rPr>
              <w:t>.0</w:t>
            </w:r>
            <w:r w:rsidR="00563FC2">
              <w:rPr>
                <w:rFonts w:asciiTheme="majorHAnsi" w:hAnsiTheme="majorHAnsi" w:cstheme="majorHAnsi"/>
              </w:rPr>
              <w:t>9</w:t>
            </w:r>
          </w:p>
          <w:p w14:paraId="4DADFE0A" w14:textId="6C88C596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Experiencia: </w:t>
            </w:r>
            <w:r w:rsidR="00A22BBD" w:rsidRPr="005539FF">
              <w:rPr>
                <w:rFonts w:asciiTheme="majorHAnsi" w:hAnsiTheme="majorHAnsi" w:cstheme="majorHAnsi"/>
              </w:rPr>
              <w:t>0</w:t>
            </w:r>
            <w:r w:rsidR="00563FC2">
              <w:rPr>
                <w:rFonts w:asciiTheme="majorHAnsi" w:hAnsiTheme="majorHAnsi" w:cstheme="majorHAnsi"/>
              </w:rPr>
              <w:t>8</w:t>
            </w:r>
            <w:r w:rsidR="00367FB9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5FCE387A" w14:textId="61ECF79B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Reflexión/Imaginación: </w:t>
            </w:r>
            <w:r w:rsidR="00A22BBD" w:rsidRPr="005539FF">
              <w:rPr>
                <w:rFonts w:asciiTheme="majorHAnsi" w:hAnsiTheme="majorHAnsi" w:cstheme="majorHAnsi"/>
              </w:rPr>
              <w:t>0</w:t>
            </w:r>
            <w:r w:rsidR="00563FC2">
              <w:rPr>
                <w:rFonts w:asciiTheme="majorHAnsi" w:hAnsiTheme="majorHAnsi" w:cstheme="majorHAnsi"/>
              </w:rPr>
              <w:t>9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3E86397C" w14:textId="7795BC69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Acción: </w:t>
            </w:r>
            <w:r w:rsidR="00563FC2">
              <w:rPr>
                <w:rFonts w:asciiTheme="majorHAnsi" w:hAnsiTheme="majorHAnsi" w:cstheme="majorHAnsi"/>
              </w:rPr>
              <w:t>10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758BD0C9" w14:textId="3556B520" w:rsidR="006C7A28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Evaluación: </w:t>
            </w:r>
            <w:r w:rsidR="00563FC2">
              <w:rPr>
                <w:rFonts w:asciiTheme="majorHAnsi" w:hAnsiTheme="majorHAnsi" w:cstheme="majorHAnsi"/>
              </w:rPr>
              <w:t>11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10C1B149" w14:textId="77777777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  <w:p w14:paraId="4A584522" w14:textId="5972D6CE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60" w:type="dxa"/>
          </w:tcPr>
          <w:p w14:paraId="3760FAF3" w14:textId="06DC8031" w:rsidR="006C7A28" w:rsidRPr="005539FF" w:rsidRDefault="006C7A28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E880EB3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Seguimiento de pautas de trabajo</w:t>
            </w:r>
          </w:p>
          <w:p w14:paraId="64A8BB5F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Capacidad de análisis y síntesis</w:t>
            </w:r>
          </w:p>
          <w:p w14:paraId="38291D41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Orden lógico en la interrelación de ideas/</w:t>
            </w:r>
            <w:r w:rsidRPr="005539FF">
              <w:rPr>
                <w:rFonts w:asciiTheme="majorHAnsi" w:hAnsiTheme="majorHAnsi" w:cstheme="majorHAnsi"/>
              </w:rPr>
              <w:t>conceptos</w:t>
            </w:r>
          </w:p>
          <w:p w14:paraId="1005D000" w14:textId="77777777" w:rsidR="00A1081D" w:rsidRPr="005539FF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 xml:space="preserve">Capacidad de dialogar y recoger </w:t>
            </w:r>
            <w:r w:rsidR="00A1081D" w:rsidRPr="005539FF">
              <w:rPr>
                <w:rFonts w:asciiTheme="majorHAnsi" w:hAnsiTheme="majorHAnsi" w:cstheme="majorHAnsi"/>
                <w:color w:val="000000"/>
              </w:rPr>
              <w:t xml:space="preserve">aportes de otros </w:t>
            </w:r>
          </w:p>
          <w:p w14:paraId="1C54161D" w14:textId="53B8AF7C" w:rsidR="006C7A28" w:rsidRPr="005539FF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394FD" w14:textId="77777777" w:rsidR="00315FC3" w:rsidRDefault="00315FC3">
      <w:pPr>
        <w:spacing w:after="0" w:line="240" w:lineRule="auto"/>
      </w:pPr>
      <w:r>
        <w:separator/>
      </w:r>
    </w:p>
  </w:endnote>
  <w:endnote w:type="continuationSeparator" w:id="0">
    <w:p w14:paraId="548CDCD1" w14:textId="77777777" w:rsidR="00315FC3" w:rsidRDefault="00315FC3">
      <w:pPr>
        <w:spacing w:after="0" w:line="240" w:lineRule="auto"/>
      </w:pPr>
      <w:r>
        <w:continuationSeparator/>
      </w:r>
    </w:p>
  </w:endnote>
  <w:endnote w:type="continuationNotice" w:id="1">
    <w:p w14:paraId="38CE5FC1" w14:textId="77777777" w:rsidR="00BD100D" w:rsidRDefault="00BD10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01520" w14:textId="77777777" w:rsidR="00315FC3" w:rsidRDefault="00315FC3">
      <w:pPr>
        <w:spacing w:after="0" w:line="240" w:lineRule="auto"/>
      </w:pPr>
      <w:r>
        <w:separator/>
      </w:r>
    </w:p>
  </w:footnote>
  <w:footnote w:type="continuationSeparator" w:id="0">
    <w:p w14:paraId="41053E58" w14:textId="77777777" w:rsidR="00315FC3" w:rsidRDefault="00315FC3">
      <w:pPr>
        <w:spacing w:after="0" w:line="240" w:lineRule="auto"/>
      </w:pPr>
      <w:r>
        <w:continuationSeparator/>
      </w:r>
    </w:p>
  </w:footnote>
  <w:footnote w:type="continuationNotice" w:id="1">
    <w:p w14:paraId="3F1CAA68" w14:textId="77777777" w:rsidR="00BD100D" w:rsidRDefault="00BD10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31529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24FDA"/>
    <w:rsid w:val="00053AB2"/>
    <w:rsid w:val="00062F7E"/>
    <w:rsid w:val="0006767F"/>
    <w:rsid w:val="00072FEE"/>
    <w:rsid w:val="000865FE"/>
    <w:rsid w:val="000916E0"/>
    <w:rsid w:val="000A15B0"/>
    <w:rsid w:val="000B34AD"/>
    <w:rsid w:val="000B3C36"/>
    <w:rsid w:val="000C177E"/>
    <w:rsid w:val="000D6A62"/>
    <w:rsid w:val="000E42BE"/>
    <w:rsid w:val="000E48A9"/>
    <w:rsid w:val="000F61A2"/>
    <w:rsid w:val="000F659D"/>
    <w:rsid w:val="00115545"/>
    <w:rsid w:val="00115C9D"/>
    <w:rsid w:val="00127127"/>
    <w:rsid w:val="001507B5"/>
    <w:rsid w:val="00173277"/>
    <w:rsid w:val="00191E52"/>
    <w:rsid w:val="001921B0"/>
    <w:rsid w:val="00196E94"/>
    <w:rsid w:val="001B5056"/>
    <w:rsid w:val="001C095B"/>
    <w:rsid w:val="00206988"/>
    <w:rsid w:val="0022212F"/>
    <w:rsid w:val="00230D01"/>
    <w:rsid w:val="002621C9"/>
    <w:rsid w:val="0027014E"/>
    <w:rsid w:val="003001CD"/>
    <w:rsid w:val="003019E8"/>
    <w:rsid w:val="00315FC3"/>
    <w:rsid w:val="003270B6"/>
    <w:rsid w:val="00361995"/>
    <w:rsid w:val="00362836"/>
    <w:rsid w:val="00367FB9"/>
    <w:rsid w:val="0038098C"/>
    <w:rsid w:val="003C2699"/>
    <w:rsid w:val="003D6CCC"/>
    <w:rsid w:val="003E11C1"/>
    <w:rsid w:val="00440701"/>
    <w:rsid w:val="004504F3"/>
    <w:rsid w:val="00490570"/>
    <w:rsid w:val="00496E75"/>
    <w:rsid w:val="004A6F0C"/>
    <w:rsid w:val="004D1519"/>
    <w:rsid w:val="004D6C18"/>
    <w:rsid w:val="004F003B"/>
    <w:rsid w:val="005223A2"/>
    <w:rsid w:val="00524B2A"/>
    <w:rsid w:val="00525474"/>
    <w:rsid w:val="00536A3B"/>
    <w:rsid w:val="005539FF"/>
    <w:rsid w:val="00563FC2"/>
    <w:rsid w:val="00574D28"/>
    <w:rsid w:val="005753D8"/>
    <w:rsid w:val="00580995"/>
    <w:rsid w:val="005B7F40"/>
    <w:rsid w:val="005C5D26"/>
    <w:rsid w:val="005D606C"/>
    <w:rsid w:val="005F7264"/>
    <w:rsid w:val="006026D9"/>
    <w:rsid w:val="00614A7B"/>
    <w:rsid w:val="006240D3"/>
    <w:rsid w:val="006254A1"/>
    <w:rsid w:val="006329F8"/>
    <w:rsid w:val="006358A7"/>
    <w:rsid w:val="0065214E"/>
    <w:rsid w:val="006737BB"/>
    <w:rsid w:val="006A558D"/>
    <w:rsid w:val="006C3513"/>
    <w:rsid w:val="006C623A"/>
    <w:rsid w:val="006C7A28"/>
    <w:rsid w:val="006D6C89"/>
    <w:rsid w:val="006E03DB"/>
    <w:rsid w:val="006E29A9"/>
    <w:rsid w:val="006E42F3"/>
    <w:rsid w:val="006F1AFE"/>
    <w:rsid w:val="006F62A8"/>
    <w:rsid w:val="007553F4"/>
    <w:rsid w:val="00771C7B"/>
    <w:rsid w:val="00773F2A"/>
    <w:rsid w:val="0078271D"/>
    <w:rsid w:val="00783E13"/>
    <w:rsid w:val="00792005"/>
    <w:rsid w:val="00796918"/>
    <w:rsid w:val="007B2346"/>
    <w:rsid w:val="007C1A44"/>
    <w:rsid w:val="007E5373"/>
    <w:rsid w:val="007E59F0"/>
    <w:rsid w:val="007F36A2"/>
    <w:rsid w:val="00850051"/>
    <w:rsid w:val="0086041C"/>
    <w:rsid w:val="008803F5"/>
    <w:rsid w:val="00897593"/>
    <w:rsid w:val="008A69AA"/>
    <w:rsid w:val="008B7B62"/>
    <w:rsid w:val="008C533E"/>
    <w:rsid w:val="008C620C"/>
    <w:rsid w:val="008D2B43"/>
    <w:rsid w:val="008D5680"/>
    <w:rsid w:val="008D7A0B"/>
    <w:rsid w:val="008E3B3E"/>
    <w:rsid w:val="00906FF2"/>
    <w:rsid w:val="00907DFE"/>
    <w:rsid w:val="0091639E"/>
    <w:rsid w:val="00917F5E"/>
    <w:rsid w:val="009239AE"/>
    <w:rsid w:val="00947BAD"/>
    <w:rsid w:val="0097788E"/>
    <w:rsid w:val="009836E7"/>
    <w:rsid w:val="0098779C"/>
    <w:rsid w:val="009C0BA0"/>
    <w:rsid w:val="009D4CCA"/>
    <w:rsid w:val="009F1DC9"/>
    <w:rsid w:val="00A1081D"/>
    <w:rsid w:val="00A12631"/>
    <w:rsid w:val="00A16C9B"/>
    <w:rsid w:val="00A22BBD"/>
    <w:rsid w:val="00A22F76"/>
    <w:rsid w:val="00A47A04"/>
    <w:rsid w:val="00A97FE3"/>
    <w:rsid w:val="00AA554D"/>
    <w:rsid w:val="00AD120A"/>
    <w:rsid w:val="00AD790E"/>
    <w:rsid w:val="00AE133D"/>
    <w:rsid w:val="00B033F1"/>
    <w:rsid w:val="00B6230A"/>
    <w:rsid w:val="00B62A8E"/>
    <w:rsid w:val="00B63C15"/>
    <w:rsid w:val="00B64FFA"/>
    <w:rsid w:val="00B651C0"/>
    <w:rsid w:val="00B666B5"/>
    <w:rsid w:val="00B74BF2"/>
    <w:rsid w:val="00BA3458"/>
    <w:rsid w:val="00BA378F"/>
    <w:rsid w:val="00BC19D9"/>
    <w:rsid w:val="00BC5149"/>
    <w:rsid w:val="00BD100D"/>
    <w:rsid w:val="00BE2EA0"/>
    <w:rsid w:val="00C070C7"/>
    <w:rsid w:val="00C07ECE"/>
    <w:rsid w:val="00C248A4"/>
    <w:rsid w:val="00C356BE"/>
    <w:rsid w:val="00C45CE2"/>
    <w:rsid w:val="00C76C25"/>
    <w:rsid w:val="00C903D0"/>
    <w:rsid w:val="00C92657"/>
    <w:rsid w:val="00CA1AA5"/>
    <w:rsid w:val="00CA7F34"/>
    <w:rsid w:val="00CB232F"/>
    <w:rsid w:val="00CB570D"/>
    <w:rsid w:val="00D51805"/>
    <w:rsid w:val="00D5183A"/>
    <w:rsid w:val="00D51CC4"/>
    <w:rsid w:val="00D65861"/>
    <w:rsid w:val="00D65973"/>
    <w:rsid w:val="00D977A2"/>
    <w:rsid w:val="00DA201A"/>
    <w:rsid w:val="00DB70BC"/>
    <w:rsid w:val="00DC5C50"/>
    <w:rsid w:val="00DE07D4"/>
    <w:rsid w:val="00E27EC6"/>
    <w:rsid w:val="00E76C94"/>
    <w:rsid w:val="00E8028F"/>
    <w:rsid w:val="00E907C7"/>
    <w:rsid w:val="00EA3110"/>
    <w:rsid w:val="00F219CD"/>
    <w:rsid w:val="00F23D85"/>
    <w:rsid w:val="00F24B54"/>
    <w:rsid w:val="00F346E7"/>
    <w:rsid w:val="00F37E5E"/>
    <w:rsid w:val="00F4353D"/>
    <w:rsid w:val="00F55A00"/>
    <w:rsid w:val="00F76363"/>
    <w:rsid w:val="00F87DBE"/>
    <w:rsid w:val="00FB6A72"/>
    <w:rsid w:val="00FC02FE"/>
    <w:rsid w:val="00FC1565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72</cp:revision>
  <dcterms:created xsi:type="dcterms:W3CDTF">2020-03-23T21:22:00Z</dcterms:created>
  <dcterms:modified xsi:type="dcterms:W3CDTF">2020-09-09T22:01:00Z</dcterms:modified>
</cp:coreProperties>
</file>