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C59E" w14:textId="742E36A1" w:rsidR="004B383C" w:rsidRPr="00432187" w:rsidRDefault="00432187" w:rsidP="00D3386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32187">
        <w:rPr>
          <w:rFonts w:ascii="Times New Roman" w:hAnsi="Times New Roman" w:cs="Times New Roman"/>
          <w:b/>
          <w:bCs/>
          <w:sz w:val="24"/>
          <w:szCs w:val="24"/>
          <w:lang w:val="es-MX"/>
        </w:rPr>
        <w:t>Control de Lectura 3</w:t>
      </w:r>
    </w:p>
    <w:p w14:paraId="2BF2C117" w14:textId="72D14C26" w:rsidR="00432187" w:rsidRDefault="00432187" w:rsidP="00D3386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En qué sentido se entiende a la ecología superficial?</w:t>
      </w:r>
    </w:p>
    <w:p w14:paraId="6263326E" w14:textId="66320AF4" w:rsidR="00432187" w:rsidRDefault="00432187" w:rsidP="00D3386C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La ecología superficial se entiende como una ecología </w:t>
      </w:r>
      <w:r w:rsidR="001B305A">
        <w:rPr>
          <w:rFonts w:ascii="Times New Roman" w:hAnsi="Times New Roman" w:cs="Times New Roman"/>
          <w:sz w:val="24"/>
          <w:szCs w:val="24"/>
          <w:lang w:val="es-MX"/>
        </w:rPr>
        <w:t xml:space="preserve">que tiene como principal objetivo la salud y el estilo de vida de las personas de </w:t>
      </w:r>
      <w:r w:rsidR="00D3386C">
        <w:rPr>
          <w:rFonts w:ascii="Times New Roman" w:hAnsi="Times New Roman" w:cs="Times New Roman"/>
          <w:sz w:val="24"/>
          <w:szCs w:val="24"/>
          <w:lang w:val="es-MX"/>
        </w:rPr>
        <w:t xml:space="preserve">los </w:t>
      </w:r>
      <w:r w:rsidR="001B305A">
        <w:rPr>
          <w:rFonts w:ascii="Times New Roman" w:hAnsi="Times New Roman" w:cs="Times New Roman"/>
          <w:sz w:val="24"/>
          <w:szCs w:val="24"/>
          <w:lang w:val="es-MX"/>
        </w:rPr>
        <w:t>países desarrollados. En efecto, la ecología superficial combatirá la contaminación pero de manera superficial ya que s</w:t>
      </w:r>
      <w:r w:rsidR="00D3386C">
        <w:rPr>
          <w:rFonts w:ascii="Times New Roman" w:hAnsi="Times New Roman" w:cs="Times New Roman"/>
          <w:sz w:val="24"/>
          <w:szCs w:val="24"/>
          <w:lang w:val="es-MX"/>
        </w:rPr>
        <w:t>olo se centrará en resultar provechosa para la salud del ser humano; y por lo tanto, no solucionará el problema ecológico desde su raíz ni mucho menos en su totalidad.</w:t>
      </w:r>
      <w:r w:rsidR="00263EE7">
        <w:rPr>
          <w:rFonts w:ascii="Times New Roman" w:hAnsi="Times New Roman" w:cs="Times New Roman"/>
          <w:sz w:val="24"/>
          <w:szCs w:val="24"/>
          <w:lang w:val="es-MX"/>
        </w:rPr>
        <w:t xml:space="preserve"> En esta ecología se presenta la dinámica amo-esclavo entre el hombre y la naturaleza ya que considera al ser humano como el dueño de la naturaleza, quien dispondrá de esta únicamente para su propio beneficio sin tener en cuenta a</w:t>
      </w:r>
      <w:r w:rsidR="00C028AD">
        <w:rPr>
          <w:rFonts w:ascii="Times New Roman" w:hAnsi="Times New Roman" w:cs="Times New Roman"/>
          <w:sz w:val="24"/>
          <w:szCs w:val="24"/>
          <w:lang w:val="es-MX"/>
        </w:rPr>
        <w:t xml:space="preserve"> los demás seres vivos que hacen posible el </w:t>
      </w:r>
      <w:r w:rsidR="00263EE7">
        <w:rPr>
          <w:rFonts w:ascii="Times New Roman" w:hAnsi="Times New Roman" w:cs="Times New Roman"/>
          <w:sz w:val="24"/>
          <w:szCs w:val="24"/>
          <w:lang w:val="es-MX"/>
        </w:rPr>
        <w:t>funcionamiento de su ecosistema</w:t>
      </w:r>
      <w:r w:rsidR="00B24E51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68C093B7" w14:textId="77777777" w:rsidR="0084085F" w:rsidRDefault="0084085F" w:rsidP="00D3386C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s-MX"/>
        </w:rPr>
      </w:pPr>
    </w:p>
    <w:p w14:paraId="56867626" w14:textId="5EAE38CD" w:rsidR="00432187" w:rsidRDefault="00432187" w:rsidP="00675F9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¿Qué quiere decir que vivimos ordenados en un paradigma “antropocéntrico” y hacia dónde nos propone orientar Naess?</w:t>
      </w:r>
    </w:p>
    <w:p w14:paraId="5CC608E2" w14:textId="03AA3FB1" w:rsidR="007C2D62" w:rsidRPr="00675F9B" w:rsidRDefault="007C2D62" w:rsidP="007C2D62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Al decir que </w:t>
      </w:r>
      <w:r w:rsidR="00A82305">
        <w:rPr>
          <w:rFonts w:ascii="Times New Roman" w:hAnsi="Times New Roman" w:cs="Times New Roman"/>
          <w:sz w:val="24"/>
          <w:szCs w:val="24"/>
          <w:lang w:val="es-MX"/>
        </w:rPr>
        <w:t>vivimos ordenados en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un paradigma antropocéntrico significa que tenemos al ser humano como centro y fin en si mismo para todas las acciones humanas</w:t>
      </w:r>
      <w:r w:rsidR="00AF62F3">
        <w:rPr>
          <w:rFonts w:ascii="Times New Roman" w:hAnsi="Times New Roman" w:cs="Times New Roman"/>
          <w:sz w:val="24"/>
          <w:szCs w:val="24"/>
          <w:lang w:val="es-MX"/>
        </w:rPr>
        <w:t xml:space="preserve"> debido a </w:t>
      </w:r>
      <w:r w:rsidR="004016BF">
        <w:rPr>
          <w:rFonts w:ascii="Times New Roman" w:hAnsi="Times New Roman" w:cs="Times New Roman"/>
          <w:sz w:val="24"/>
          <w:szCs w:val="24"/>
          <w:lang w:val="es-MX"/>
        </w:rPr>
        <w:t xml:space="preserve">la racionalidad instrumental, a </w:t>
      </w:r>
      <w:r w:rsidR="00AF62F3">
        <w:rPr>
          <w:rFonts w:ascii="Times New Roman" w:hAnsi="Times New Roman" w:cs="Times New Roman"/>
          <w:sz w:val="24"/>
          <w:szCs w:val="24"/>
          <w:lang w:val="es-MX"/>
        </w:rPr>
        <w:t>intereses económicos y a una concepción materialista y mecanicista del mundo</w:t>
      </w:r>
      <w:r>
        <w:rPr>
          <w:rFonts w:ascii="Times New Roman" w:hAnsi="Times New Roman" w:cs="Times New Roman"/>
          <w:sz w:val="24"/>
          <w:szCs w:val="24"/>
          <w:lang w:val="es-MX"/>
        </w:rPr>
        <w:t>. Naes</w:t>
      </w:r>
      <w:r w:rsidR="0084085F">
        <w:rPr>
          <w:rFonts w:ascii="Times New Roman" w:hAnsi="Times New Roman" w:cs="Times New Roman"/>
          <w:sz w:val="24"/>
          <w:szCs w:val="24"/>
          <w:lang w:val="es-MX"/>
        </w:rPr>
        <w:t xml:space="preserve">s considera que este paradigma, pese a tomar como centro al ser humano, </w:t>
      </w:r>
      <w:r w:rsidR="004016BF">
        <w:rPr>
          <w:rFonts w:ascii="Times New Roman" w:hAnsi="Times New Roman" w:cs="Times New Roman"/>
          <w:sz w:val="24"/>
          <w:szCs w:val="24"/>
          <w:lang w:val="es-MX"/>
        </w:rPr>
        <w:t xml:space="preserve">disminuirá las posibilidades de vida </w:t>
      </w:r>
      <w:r w:rsidR="00967B05">
        <w:rPr>
          <w:rFonts w:ascii="Times New Roman" w:hAnsi="Times New Roman" w:cs="Times New Roman"/>
          <w:sz w:val="24"/>
          <w:szCs w:val="24"/>
          <w:lang w:val="es-MX"/>
        </w:rPr>
        <w:t>de</w:t>
      </w:r>
      <w:r w:rsidR="004016BF">
        <w:rPr>
          <w:rFonts w:ascii="Times New Roman" w:hAnsi="Times New Roman" w:cs="Times New Roman"/>
          <w:sz w:val="24"/>
          <w:szCs w:val="24"/>
          <w:lang w:val="es-MX"/>
        </w:rPr>
        <w:t xml:space="preserve"> este y </w:t>
      </w:r>
      <w:r w:rsidR="00967B05">
        <w:rPr>
          <w:rFonts w:ascii="Times New Roman" w:hAnsi="Times New Roman" w:cs="Times New Roman"/>
          <w:sz w:val="24"/>
          <w:szCs w:val="24"/>
          <w:lang w:val="es-MX"/>
        </w:rPr>
        <w:t>de</w:t>
      </w:r>
      <w:r w:rsidR="004016B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84085F">
        <w:rPr>
          <w:rFonts w:ascii="Times New Roman" w:hAnsi="Times New Roman" w:cs="Times New Roman"/>
          <w:sz w:val="24"/>
          <w:szCs w:val="24"/>
          <w:lang w:val="es-MX"/>
        </w:rPr>
        <w:t>los otros seres vivos del mundo ya que de estos también depende la vida del ser humano. Por lo tanto,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nos propone reemplazar el paradigma antropocéntrico por uno biocéntrico, es decir, </w:t>
      </w:r>
      <w:r w:rsidR="0084085F">
        <w:rPr>
          <w:rFonts w:ascii="Times New Roman" w:hAnsi="Times New Roman" w:cs="Times New Roman"/>
          <w:sz w:val="24"/>
          <w:szCs w:val="24"/>
          <w:lang w:val="es-MX"/>
        </w:rPr>
        <w:t>considera que debemos centrarnos en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la vida de todos los seres de la naturaleza</w:t>
      </w:r>
      <w:r w:rsidR="0084085F">
        <w:rPr>
          <w:rFonts w:ascii="Times New Roman" w:hAnsi="Times New Roman" w:cs="Times New Roman"/>
          <w:sz w:val="24"/>
          <w:szCs w:val="24"/>
          <w:lang w:val="es-MX"/>
        </w:rPr>
        <w:t xml:space="preserve"> para así garantizar condiciones de vida óptimas para todo el ecosistema.</w:t>
      </w:r>
      <w:r w:rsidR="004016BF">
        <w:rPr>
          <w:rFonts w:ascii="Times New Roman" w:hAnsi="Times New Roman" w:cs="Times New Roman"/>
          <w:sz w:val="24"/>
          <w:szCs w:val="24"/>
          <w:lang w:val="es-MX"/>
        </w:rPr>
        <w:t xml:space="preserve"> Esta idea</w:t>
      </w:r>
      <w:r w:rsidR="00A82305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376F7D">
        <w:rPr>
          <w:rFonts w:ascii="Times New Roman" w:hAnsi="Times New Roman" w:cs="Times New Roman"/>
          <w:sz w:val="24"/>
          <w:szCs w:val="24"/>
          <w:lang w:val="es-MX"/>
        </w:rPr>
        <w:t xml:space="preserve">surge con base en </w:t>
      </w:r>
      <w:r w:rsidR="00A82305">
        <w:rPr>
          <w:rFonts w:ascii="Times New Roman" w:hAnsi="Times New Roman" w:cs="Times New Roman"/>
          <w:sz w:val="24"/>
          <w:szCs w:val="24"/>
          <w:lang w:val="es-MX"/>
        </w:rPr>
        <w:t xml:space="preserve">la ecología profunda </w:t>
      </w:r>
      <w:r w:rsidR="00376F7D">
        <w:rPr>
          <w:rFonts w:ascii="Times New Roman" w:hAnsi="Times New Roman" w:cs="Times New Roman"/>
          <w:sz w:val="24"/>
          <w:szCs w:val="24"/>
          <w:lang w:val="es-MX"/>
        </w:rPr>
        <w:t xml:space="preserve">que </w:t>
      </w:r>
      <w:r w:rsidR="004016BF">
        <w:rPr>
          <w:rFonts w:ascii="Times New Roman" w:hAnsi="Times New Roman" w:cs="Times New Roman"/>
          <w:sz w:val="24"/>
          <w:szCs w:val="24"/>
          <w:lang w:val="es-MX"/>
        </w:rPr>
        <w:t xml:space="preserve">busca </w:t>
      </w:r>
      <w:r w:rsidR="00A82305">
        <w:rPr>
          <w:rFonts w:ascii="Times New Roman" w:hAnsi="Times New Roman" w:cs="Times New Roman"/>
          <w:sz w:val="24"/>
          <w:szCs w:val="24"/>
          <w:lang w:val="es-MX"/>
        </w:rPr>
        <w:t>eliminar la concepción de</w:t>
      </w:r>
      <w:r w:rsidR="00967B05">
        <w:rPr>
          <w:rFonts w:ascii="Times New Roman" w:hAnsi="Times New Roman" w:cs="Times New Roman"/>
          <w:sz w:val="24"/>
          <w:szCs w:val="24"/>
          <w:lang w:val="es-MX"/>
        </w:rPr>
        <w:t xml:space="preserve"> un “hombre en el ambiente” y se centra más bien en un “hombre con el ambiente”; es decir, </w:t>
      </w:r>
      <w:r w:rsidR="00C2288C">
        <w:rPr>
          <w:rFonts w:ascii="Times New Roman" w:hAnsi="Times New Roman" w:cs="Times New Roman"/>
          <w:sz w:val="24"/>
          <w:szCs w:val="24"/>
          <w:lang w:val="es-MX"/>
        </w:rPr>
        <w:t xml:space="preserve">el hombre debe posicionarse como una especie más para </w:t>
      </w:r>
      <w:r w:rsidR="00967B05">
        <w:rPr>
          <w:rFonts w:ascii="Times New Roman" w:hAnsi="Times New Roman" w:cs="Times New Roman"/>
          <w:sz w:val="24"/>
          <w:szCs w:val="24"/>
          <w:lang w:val="es-MX"/>
        </w:rPr>
        <w:t>anular</w:t>
      </w:r>
      <w:r w:rsidR="00C2288C">
        <w:rPr>
          <w:rFonts w:ascii="Times New Roman" w:hAnsi="Times New Roman" w:cs="Times New Roman"/>
          <w:sz w:val="24"/>
          <w:szCs w:val="24"/>
          <w:lang w:val="es-MX"/>
        </w:rPr>
        <w:t xml:space="preserve"> de es</w:t>
      </w:r>
      <w:r w:rsidR="00967B05">
        <w:rPr>
          <w:rFonts w:ascii="Times New Roman" w:hAnsi="Times New Roman" w:cs="Times New Roman"/>
          <w:sz w:val="24"/>
          <w:szCs w:val="24"/>
          <w:lang w:val="es-MX"/>
        </w:rPr>
        <w:t>a</w:t>
      </w:r>
      <w:r w:rsidR="00C2288C">
        <w:rPr>
          <w:rFonts w:ascii="Times New Roman" w:hAnsi="Times New Roman" w:cs="Times New Roman"/>
          <w:sz w:val="24"/>
          <w:szCs w:val="24"/>
          <w:lang w:val="es-MX"/>
        </w:rPr>
        <w:t xml:space="preserve"> manera su</w:t>
      </w:r>
      <w:r w:rsidR="00967B05">
        <w:rPr>
          <w:rFonts w:ascii="Times New Roman" w:hAnsi="Times New Roman" w:cs="Times New Roman"/>
          <w:sz w:val="24"/>
          <w:szCs w:val="24"/>
          <w:lang w:val="es-MX"/>
        </w:rPr>
        <w:t xml:space="preserve"> relación amo-esclavo con el objetivo de que todos los seres coexistan con las mismas posibilidades de desarrollo</w:t>
      </w:r>
      <w:r w:rsidR="007049B2">
        <w:rPr>
          <w:rFonts w:ascii="Times New Roman" w:hAnsi="Times New Roman" w:cs="Times New Roman"/>
          <w:sz w:val="24"/>
          <w:szCs w:val="24"/>
          <w:lang w:val="es-MX"/>
        </w:rPr>
        <w:t xml:space="preserve"> y calidad de vida.</w:t>
      </w:r>
    </w:p>
    <w:sectPr w:rsidR="007C2D62" w:rsidRPr="00675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67A69"/>
    <w:multiLevelType w:val="hybridMultilevel"/>
    <w:tmpl w:val="A93E1AE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FC"/>
    <w:rsid w:val="001B305A"/>
    <w:rsid w:val="00263EE7"/>
    <w:rsid w:val="00376F7D"/>
    <w:rsid w:val="004016BF"/>
    <w:rsid w:val="00432187"/>
    <w:rsid w:val="004B383C"/>
    <w:rsid w:val="00675F9B"/>
    <w:rsid w:val="007049B2"/>
    <w:rsid w:val="007C2D62"/>
    <w:rsid w:val="0084085F"/>
    <w:rsid w:val="00967B05"/>
    <w:rsid w:val="00A82305"/>
    <w:rsid w:val="00AF62F3"/>
    <w:rsid w:val="00B24E51"/>
    <w:rsid w:val="00C028AD"/>
    <w:rsid w:val="00C2288C"/>
    <w:rsid w:val="00D3386C"/>
    <w:rsid w:val="00E5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16C5C6"/>
  <w15:chartTrackingRefBased/>
  <w15:docId w15:val="{A5AE2117-D9E4-41AF-A42B-828A6E06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2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Montalvo Saba</dc:creator>
  <cp:keywords/>
  <dc:description/>
  <cp:lastModifiedBy>Alberto Montalvo Saba</cp:lastModifiedBy>
  <cp:revision>4</cp:revision>
  <dcterms:created xsi:type="dcterms:W3CDTF">2021-11-17T22:31:00Z</dcterms:created>
  <dcterms:modified xsi:type="dcterms:W3CDTF">2021-11-18T00:11:00Z</dcterms:modified>
</cp:coreProperties>
</file>