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C2C847" w14:textId="77777777" w:rsidR="00263DD7"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UARM                                                                                                            </w:t>
      </w:r>
      <w:proofErr w:type="gramStart"/>
      <w:r>
        <w:rPr>
          <w:rFonts w:ascii="Times New Roman" w:hAnsi="Times New Roman" w:cs="Times New Roman"/>
          <w:sz w:val="24"/>
          <w:szCs w:val="24"/>
        </w:rPr>
        <w:t>Octubre</w:t>
      </w:r>
      <w:proofErr w:type="gramEnd"/>
      <w:r>
        <w:rPr>
          <w:rFonts w:ascii="Times New Roman" w:hAnsi="Times New Roman" w:cs="Times New Roman"/>
          <w:sz w:val="24"/>
          <w:szCs w:val="24"/>
        </w:rPr>
        <w:t xml:space="preserve"> 2023</w:t>
      </w:r>
    </w:p>
    <w:p w14:paraId="6F8A4600" w14:textId="77777777" w:rsidR="00263DD7" w:rsidRP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Pensamiento</w:t>
      </w:r>
      <w:r>
        <w:rPr>
          <w:rFonts w:ascii="Times New Roman" w:hAnsi="Times New Roman" w:cs="Times New Roman"/>
          <w:sz w:val="24"/>
          <w:szCs w:val="24"/>
        </w:rPr>
        <w:t xml:space="preserve"> </w:t>
      </w:r>
      <w:r w:rsidRPr="005220AF">
        <w:rPr>
          <w:rFonts w:ascii="Times New Roman" w:hAnsi="Times New Roman" w:cs="Times New Roman"/>
          <w:sz w:val="24"/>
          <w:szCs w:val="24"/>
        </w:rPr>
        <w:t>C</w:t>
      </w:r>
      <w:r w:rsidR="00B003A1" w:rsidRPr="005220AF">
        <w:rPr>
          <w:rFonts w:ascii="Times New Roman" w:hAnsi="Times New Roman" w:cs="Times New Roman"/>
          <w:sz w:val="24"/>
          <w:szCs w:val="24"/>
        </w:rPr>
        <w:t>ít</w:t>
      </w:r>
      <w:r w:rsidRPr="005220AF">
        <w:rPr>
          <w:rFonts w:ascii="Times New Roman" w:hAnsi="Times New Roman" w:cs="Times New Roman"/>
          <w:sz w:val="24"/>
          <w:szCs w:val="24"/>
        </w:rPr>
        <w:t>r</w:t>
      </w:r>
      <w:r w:rsidR="00B003A1" w:rsidRPr="005220AF">
        <w:rPr>
          <w:rFonts w:ascii="Times New Roman" w:hAnsi="Times New Roman" w:cs="Times New Roman"/>
          <w:sz w:val="24"/>
          <w:szCs w:val="24"/>
        </w:rPr>
        <w:t>ico</w:t>
      </w:r>
      <w:r w:rsidR="004F4502" w:rsidRPr="005220AF">
        <w:rPr>
          <w:rFonts w:ascii="Times New Roman" w:hAnsi="Times New Roman" w:cs="Times New Roman"/>
          <w:sz w:val="24"/>
          <w:szCs w:val="24"/>
        </w:rPr>
        <w:t xml:space="preserve">                                                 </w:t>
      </w:r>
      <w:r>
        <w:rPr>
          <w:rFonts w:ascii="Times New Roman" w:hAnsi="Times New Roman" w:cs="Times New Roman"/>
          <w:sz w:val="24"/>
          <w:szCs w:val="24"/>
        </w:rPr>
        <w:t xml:space="preserve">                               </w:t>
      </w:r>
      <w:r w:rsidR="00B003A1" w:rsidRPr="005220AF">
        <w:rPr>
          <w:rFonts w:ascii="Times New Roman" w:hAnsi="Times New Roman" w:cs="Times New Roman"/>
          <w:sz w:val="24"/>
          <w:szCs w:val="24"/>
        </w:rPr>
        <w:t>Jefatura de Prácticas</w:t>
      </w:r>
    </w:p>
    <w:p w14:paraId="26AC51BB" w14:textId="77777777" w:rsidR="003A67E7" w:rsidRPr="005220AF" w:rsidRDefault="00B003A1" w:rsidP="00263DD7">
      <w:pPr>
        <w:spacing w:line="360" w:lineRule="auto"/>
        <w:jc w:val="center"/>
        <w:rPr>
          <w:rFonts w:ascii="Times New Roman" w:hAnsi="Times New Roman" w:cs="Times New Roman"/>
          <w:b/>
          <w:sz w:val="24"/>
          <w:szCs w:val="24"/>
          <w:u w:val="single"/>
        </w:rPr>
      </w:pPr>
      <w:r w:rsidRPr="005220AF">
        <w:rPr>
          <w:rFonts w:ascii="Times New Roman" w:hAnsi="Times New Roman" w:cs="Times New Roman"/>
          <w:b/>
          <w:sz w:val="24"/>
          <w:szCs w:val="24"/>
          <w:u w:val="single"/>
        </w:rPr>
        <w:t>Control de Lectura Nº 2</w:t>
      </w:r>
    </w:p>
    <w:p w14:paraId="0CDD2920" w14:textId="7D9141DA" w:rsidR="0060362A" w:rsidRDefault="005220AF" w:rsidP="00263DD7">
      <w:pPr>
        <w:spacing w:line="360" w:lineRule="auto"/>
        <w:rPr>
          <w:rFonts w:ascii="Times New Roman" w:hAnsi="Times New Roman" w:cs="Times New Roman"/>
          <w:b/>
          <w:sz w:val="24"/>
          <w:szCs w:val="24"/>
          <w:u w:val="single"/>
        </w:rPr>
      </w:pPr>
      <w:r w:rsidRPr="005220AF">
        <w:rPr>
          <w:rFonts w:ascii="Times New Roman" w:hAnsi="Times New Roman" w:cs="Times New Roman"/>
          <w:b/>
          <w:sz w:val="24"/>
          <w:szCs w:val="24"/>
          <w:u w:val="single"/>
        </w:rPr>
        <w:t xml:space="preserve">Nombre: </w:t>
      </w:r>
      <w:r w:rsidR="00905B1A" w:rsidRPr="00905B1A">
        <w:rPr>
          <w:rFonts w:ascii="Times New Roman" w:hAnsi="Times New Roman" w:cs="Times New Roman"/>
          <w:bCs/>
          <w:sz w:val="24"/>
          <w:szCs w:val="24"/>
        </w:rPr>
        <w:t>Betzayda Huarcaya Huaman</w:t>
      </w:r>
      <w:r w:rsidR="00905B1A">
        <w:rPr>
          <w:rFonts w:ascii="Times New Roman" w:hAnsi="Times New Roman" w:cs="Times New Roman"/>
          <w:b/>
          <w:sz w:val="24"/>
          <w:szCs w:val="24"/>
          <w:u w:val="single"/>
        </w:rPr>
        <w:t xml:space="preserve"> </w:t>
      </w:r>
    </w:p>
    <w:p w14:paraId="11C5A958" w14:textId="77777777" w:rsidR="00905B1A" w:rsidRPr="00905B1A" w:rsidRDefault="00905B1A" w:rsidP="00263DD7">
      <w:pPr>
        <w:spacing w:line="360" w:lineRule="auto"/>
        <w:rPr>
          <w:rFonts w:ascii="Times New Roman" w:hAnsi="Times New Roman" w:cs="Times New Roman"/>
          <w:b/>
          <w:sz w:val="24"/>
          <w:szCs w:val="24"/>
          <w:u w:val="single"/>
        </w:rPr>
      </w:pPr>
    </w:p>
    <w:p w14:paraId="1B7F5F75" w14:textId="77777777" w:rsidR="00D6028B" w:rsidRPr="005220AF" w:rsidRDefault="0060362A"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Fecha de Entrega Límite</w:t>
      </w:r>
      <w:r w:rsidRPr="005220AF">
        <w:rPr>
          <w:rFonts w:ascii="Times New Roman" w:hAnsi="Times New Roman" w:cs="Times New Roman"/>
          <w:sz w:val="24"/>
          <w:szCs w:val="24"/>
        </w:rPr>
        <w:t>: viernes 27 de octubre del año 2023 d.C.</w:t>
      </w:r>
    </w:p>
    <w:p w14:paraId="007DD324" w14:textId="77777777" w:rsidR="00423CF8"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Indicaciones</w:t>
      </w:r>
      <w:r w:rsidRPr="005220AF">
        <w:rPr>
          <w:rFonts w:ascii="Times New Roman" w:hAnsi="Times New Roman" w:cs="Times New Roman"/>
          <w:sz w:val="24"/>
          <w:szCs w:val="24"/>
        </w:rPr>
        <w:t xml:space="preserve">: </w:t>
      </w:r>
      <w:r w:rsidR="00D6028B" w:rsidRPr="005220AF">
        <w:rPr>
          <w:rFonts w:ascii="Times New Roman" w:hAnsi="Times New Roman" w:cs="Times New Roman"/>
          <w:sz w:val="24"/>
          <w:szCs w:val="24"/>
        </w:rPr>
        <w:t xml:space="preserve">Elegir </w:t>
      </w:r>
      <w:r w:rsidR="00BC287D" w:rsidRPr="005220AF">
        <w:rPr>
          <w:rFonts w:ascii="Times New Roman" w:hAnsi="Times New Roman" w:cs="Times New Roman"/>
          <w:sz w:val="24"/>
          <w:szCs w:val="24"/>
        </w:rPr>
        <w:t>2</w:t>
      </w:r>
      <w:r w:rsidR="00D6028B" w:rsidRPr="005220AF">
        <w:rPr>
          <w:rFonts w:ascii="Times New Roman" w:hAnsi="Times New Roman" w:cs="Times New Roman"/>
          <w:sz w:val="24"/>
          <w:szCs w:val="24"/>
        </w:rPr>
        <w:t xml:space="preserve"> pregunta</w:t>
      </w:r>
      <w:r w:rsidR="00BC287D" w:rsidRPr="005220AF">
        <w:rPr>
          <w:rFonts w:ascii="Times New Roman" w:hAnsi="Times New Roman" w:cs="Times New Roman"/>
          <w:sz w:val="24"/>
          <w:szCs w:val="24"/>
        </w:rPr>
        <w:t>s</w:t>
      </w:r>
      <w:r w:rsidR="00D6028B" w:rsidRPr="005220AF">
        <w:rPr>
          <w:rFonts w:ascii="Times New Roman" w:hAnsi="Times New Roman" w:cs="Times New Roman"/>
          <w:sz w:val="24"/>
          <w:szCs w:val="24"/>
        </w:rPr>
        <w:t xml:space="preserve"> y resolverla</w:t>
      </w:r>
      <w:r w:rsidR="00BC287D" w:rsidRPr="005220AF">
        <w:rPr>
          <w:rFonts w:ascii="Times New Roman" w:hAnsi="Times New Roman" w:cs="Times New Roman"/>
          <w:sz w:val="24"/>
          <w:szCs w:val="24"/>
        </w:rPr>
        <w:t>s</w:t>
      </w:r>
      <w:r w:rsidR="00B003A1" w:rsidRPr="005220AF">
        <w:rPr>
          <w:rFonts w:ascii="Times New Roman" w:hAnsi="Times New Roman" w:cs="Times New Roman"/>
          <w:sz w:val="24"/>
          <w:szCs w:val="24"/>
        </w:rPr>
        <w:t>.</w:t>
      </w:r>
      <w:r>
        <w:rPr>
          <w:rFonts w:ascii="Times New Roman" w:hAnsi="Times New Roman" w:cs="Times New Roman"/>
          <w:sz w:val="24"/>
          <w:szCs w:val="24"/>
        </w:rPr>
        <w:t xml:space="preserve"> (SOLO DOS, considerando que </w:t>
      </w:r>
      <w:r w:rsidR="00423CF8">
        <w:rPr>
          <w:rFonts w:ascii="Times New Roman" w:hAnsi="Times New Roman" w:cs="Times New Roman"/>
          <w:sz w:val="24"/>
          <w:szCs w:val="24"/>
        </w:rPr>
        <w:t>TODOS</w:t>
      </w:r>
      <w:r>
        <w:rPr>
          <w:rFonts w:ascii="Times New Roman" w:hAnsi="Times New Roman" w:cs="Times New Roman"/>
          <w:sz w:val="24"/>
          <w:szCs w:val="24"/>
        </w:rPr>
        <w:t xml:space="preserve"> lo </w:t>
      </w:r>
      <w:r w:rsidR="00423CF8">
        <w:rPr>
          <w:rFonts w:ascii="Times New Roman" w:hAnsi="Times New Roman" w:cs="Times New Roman"/>
          <w:sz w:val="24"/>
          <w:szCs w:val="24"/>
        </w:rPr>
        <w:t xml:space="preserve">resolverán </w:t>
      </w:r>
      <w:r>
        <w:rPr>
          <w:rFonts w:ascii="Times New Roman" w:hAnsi="Times New Roman" w:cs="Times New Roman"/>
          <w:sz w:val="24"/>
          <w:szCs w:val="24"/>
        </w:rPr>
        <w:t>en casa</w:t>
      </w:r>
      <w:r w:rsidR="00423CF8">
        <w:rPr>
          <w:rFonts w:ascii="Times New Roman" w:hAnsi="Times New Roman" w:cs="Times New Roman"/>
          <w:sz w:val="24"/>
          <w:szCs w:val="24"/>
        </w:rPr>
        <w:t>, con materiales (</w:t>
      </w:r>
      <w:proofErr w:type="spellStart"/>
      <w:r w:rsidR="00423CF8">
        <w:rPr>
          <w:rFonts w:ascii="Times New Roman" w:hAnsi="Times New Roman" w:cs="Times New Roman"/>
          <w:sz w:val="24"/>
          <w:szCs w:val="24"/>
        </w:rPr>
        <w:t>pdfs</w:t>
      </w:r>
      <w:proofErr w:type="spellEnd"/>
      <w:r w:rsidR="00423CF8">
        <w:rPr>
          <w:rFonts w:ascii="Times New Roman" w:hAnsi="Times New Roman" w:cs="Times New Roman"/>
          <w:sz w:val="24"/>
          <w:szCs w:val="24"/>
        </w:rPr>
        <w:t>, audio, video complementario, apuntes de clase y textos complementarios) y con una semana (más) de antelación.</w:t>
      </w:r>
      <w:r>
        <w:rPr>
          <w:rFonts w:ascii="Times New Roman" w:hAnsi="Times New Roman" w:cs="Times New Roman"/>
          <w:sz w:val="24"/>
          <w:szCs w:val="24"/>
        </w:rPr>
        <w:t>)</w:t>
      </w:r>
      <w:r w:rsidR="00B003A1" w:rsidRPr="005220AF">
        <w:rPr>
          <w:rFonts w:ascii="Times New Roman" w:hAnsi="Times New Roman" w:cs="Times New Roman"/>
          <w:sz w:val="24"/>
          <w:szCs w:val="24"/>
        </w:rPr>
        <w:t xml:space="preserve"> </w:t>
      </w:r>
    </w:p>
    <w:p w14:paraId="7619B210" w14:textId="77777777" w:rsidR="00B003A1"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sz w:val="24"/>
          <w:szCs w:val="24"/>
        </w:rPr>
        <w:t>Responder de modo concreto, sinté</w:t>
      </w:r>
      <w:r w:rsidR="00423CF8">
        <w:rPr>
          <w:rFonts w:ascii="Times New Roman" w:hAnsi="Times New Roman" w:cs="Times New Roman"/>
          <w:sz w:val="24"/>
          <w:szCs w:val="24"/>
        </w:rPr>
        <w:t xml:space="preserve">tico y en SUS PROPIAS PALABRAS. Máximo de 1 cara por respuesta. </w:t>
      </w:r>
    </w:p>
    <w:p w14:paraId="52D11389" w14:textId="77777777" w:rsidR="00423CF8" w:rsidRDefault="00423CF8"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Grabar archivo como: </w:t>
      </w:r>
      <w:r w:rsidR="0060362A" w:rsidRPr="0060362A">
        <w:rPr>
          <w:rFonts w:ascii="Times New Roman" w:hAnsi="Times New Roman" w:cs="Times New Roman"/>
          <w:b/>
          <w:sz w:val="24"/>
          <w:szCs w:val="24"/>
          <w:u w:val="single"/>
        </w:rPr>
        <w:t>PC 2 Nombre Apellido</w:t>
      </w:r>
      <w:r w:rsidR="0060362A">
        <w:rPr>
          <w:rFonts w:ascii="Times New Roman" w:hAnsi="Times New Roman" w:cs="Times New Roman"/>
          <w:sz w:val="24"/>
          <w:szCs w:val="24"/>
        </w:rPr>
        <w:t xml:space="preserve"> y enviarlo a </w:t>
      </w:r>
      <w:hyperlink r:id="rId5" w:history="1">
        <w:r w:rsidR="0060362A" w:rsidRPr="00D641C2">
          <w:rPr>
            <w:rStyle w:val="Hipervnculo"/>
            <w:rFonts w:ascii="Times New Roman" w:hAnsi="Times New Roman" w:cs="Times New Roman"/>
            <w:sz w:val="24"/>
            <w:szCs w:val="24"/>
          </w:rPr>
          <w:t>cletothar@gmail.com</w:t>
        </w:r>
      </w:hyperlink>
    </w:p>
    <w:p w14:paraId="39E76096" w14:textId="77777777" w:rsidR="0060362A" w:rsidRPr="005220AF" w:rsidRDefault="0060362A" w:rsidP="00263D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Cualquier consulta es mejor hacerla en público por el grupo, para que nos enteremos todos. </w:t>
      </w:r>
    </w:p>
    <w:p w14:paraId="7C7130F5" w14:textId="77777777" w:rsidR="005220AF" w:rsidRDefault="005220AF" w:rsidP="00263DD7">
      <w:pPr>
        <w:spacing w:line="360" w:lineRule="auto"/>
        <w:jc w:val="both"/>
        <w:rPr>
          <w:rFonts w:ascii="Times New Roman" w:hAnsi="Times New Roman" w:cs="Times New Roman"/>
          <w:sz w:val="24"/>
          <w:szCs w:val="24"/>
        </w:rPr>
      </w:pPr>
      <w:r w:rsidRPr="005220AF">
        <w:rPr>
          <w:rFonts w:ascii="Times New Roman" w:hAnsi="Times New Roman" w:cs="Times New Roman"/>
          <w:b/>
          <w:sz w:val="24"/>
          <w:szCs w:val="24"/>
          <w:u w:val="single"/>
        </w:rPr>
        <w:t>Advertencias</w:t>
      </w:r>
      <w:r w:rsidRPr="005220AF">
        <w:rPr>
          <w:rFonts w:ascii="Times New Roman" w:hAnsi="Times New Roman" w:cs="Times New Roman"/>
          <w:sz w:val="24"/>
          <w:szCs w:val="24"/>
        </w:rPr>
        <w:t xml:space="preserve">: </w:t>
      </w:r>
      <w:r w:rsidR="00423CF8">
        <w:rPr>
          <w:rFonts w:ascii="Times New Roman" w:hAnsi="Times New Roman" w:cs="Times New Roman"/>
          <w:sz w:val="24"/>
          <w:szCs w:val="24"/>
        </w:rPr>
        <w:t xml:space="preserve">(1) </w:t>
      </w:r>
      <w:r w:rsidR="0060362A">
        <w:rPr>
          <w:rFonts w:ascii="Times New Roman" w:hAnsi="Times New Roman" w:cs="Times New Roman"/>
          <w:sz w:val="24"/>
          <w:szCs w:val="24"/>
        </w:rPr>
        <w:t xml:space="preserve">Aunque no tengo nada en contra de </w:t>
      </w:r>
      <w:proofErr w:type="spellStart"/>
      <w:r w:rsidR="0060362A">
        <w:rPr>
          <w:rFonts w:ascii="Times New Roman" w:hAnsi="Times New Roman" w:cs="Times New Roman"/>
          <w:sz w:val="24"/>
          <w:szCs w:val="24"/>
        </w:rPr>
        <w:t>ChatGPT</w:t>
      </w:r>
      <w:proofErr w:type="spellEnd"/>
      <w:r w:rsidR="0060362A">
        <w:rPr>
          <w:rFonts w:ascii="Times New Roman" w:hAnsi="Times New Roman" w:cs="Times New Roman"/>
          <w:sz w:val="24"/>
          <w:szCs w:val="24"/>
        </w:rPr>
        <w:t xml:space="preserve">, en este ejercicio es mejor cada uno usar la cabeza por sí mismo, como cuando se nos pide que no usemos calculadoras, en otros contextos. Además, si todos preguntan lo mismo, las respuestas van a ser peligrosamente similares. (2) Responder habiendo entendido la pregunta, y respetando lo que se pide. Reflexionar bien lo que se dice, decir lo que se debe, y releer para asegurarse que está expresado claramente. (3) Citar adecuadamente, usando comillas e indicando el número de página. En ese mismo sentido: (4) Recalco el que usen sus propias palabras; y si repiten otros fraseos, los citen. Cualquier sospecha de copia, será confrontada, cualquier detección del </w:t>
      </w:r>
      <w:proofErr w:type="spellStart"/>
      <w:r w:rsidR="0060362A">
        <w:rPr>
          <w:rFonts w:ascii="Times New Roman" w:hAnsi="Times New Roman" w:cs="Times New Roman"/>
          <w:sz w:val="24"/>
          <w:szCs w:val="24"/>
        </w:rPr>
        <w:t>Turnitin</w:t>
      </w:r>
      <w:proofErr w:type="spellEnd"/>
      <w:r w:rsidR="0060362A">
        <w:rPr>
          <w:rFonts w:ascii="Times New Roman" w:hAnsi="Times New Roman" w:cs="Times New Roman"/>
          <w:sz w:val="24"/>
          <w:szCs w:val="24"/>
        </w:rPr>
        <w:t xml:space="preserve"> será elevada a las instancias correspondientes. Cualquier d</w:t>
      </w:r>
      <w:r w:rsidR="00AA6CAA">
        <w:rPr>
          <w:rFonts w:ascii="Times New Roman" w:hAnsi="Times New Roman" w:cs="Times New Roman"/>
          <w:sz w:val="24"/>
          <w:szCs w:val="24"/>
        </w:rPr>
        <w:t xml:space="preserve">etección de plagio probado representará la desaprobación inmediata y el posible apedreamiento. Detecciones de la fuente de escritura, tales como el copiado-pegado de texto, será considerado: procuren usar sus propias palabras para expresar sus propias ideas. (5) Entregar lo más pronto posible, para poder procesarlo a la brevedad todo junto en el </w:t>
      </w:r>
      <w:proofErr w:type="spellStart"/>
      <w:r w:rsidR="00AA6CAA">
        <w:rPr>
          <w:rFonts w:ascii="Times New Roman" w:hAnsi="Times New Roman" w:cs="Times New Roman"/>
          <w:sz w:val="24"/>
          <w:szCs w:val="24"/>
        </w:rPr>
        <w:t>Turnitin</w:t>
      </w:r>
      <w:proofErr w:type="spellEnd"/>
      <w:r w:rsidR="00AA6CAA">
        <w:rPr>
          <w:rFonts w:ascii="Times New Roman" w:hAnsi="Times New Roman" w:cs="Times New Roman"/>
          <w:sz w:val="24"/>
          <w:szCs w:val="24"/>
        </w:rPr>
        <w:t xml:space="preserve">, y poder proceder a la corrección. </w:t>
      </w:r>
    </w:p>
    <w:p w14:paraId="1D70185F" w14:textId="77777777" w:rsidR="00AA6CAA" w:rsidRDefault="00AA6CAA" w:rsidP="00263DD7">
      <w:pPr>
        <w:spacing w:line="360" w:lineRule="auto"/>
        <w:jc w:val="both"/>
        <w:rPr>
          <w:rFonts w:ascii="Times New Roman" w:hAnsi="Times New Roman" w:cs="Times New Roman"/>
          <w:sz w:val="24"/>
          <w:szCs w:val="24"/>
        </w:rPr>
      </w:pPr>
    </w:p>
    <w:p w14:paraId="4B0FBE3A" w14:textId="3F8BC15D" w:rsidR="00D5086F" w:rsidRDefault="00AA6CAA" w:rsidP="00905B1A">
      <w:pPr>
        <w:spacing w:line="360" w:lineRule="auto"/>
        <w:jc w:val="both"/>
        <w:rPr>
          <w:rFonts w:ascii="Times New Roman" w:hAnsi="Times New Roman" w:cs="Times New Roman"/>
          <w:b/>
          <w:sz w:val="24"/>
          <w:szCs w:val="24"/>
          <w:u w:val="single"/>
        </w:rPr>
      </w:pPr>
      <w:r w:rsidRPr="00AA6CAA">
        <w:rPr>
          <w:rFonts w:ascii="Times New Roman" w:hAnsi="Times New Roman" w:cs="Times New Roman"/>
          <w:b/>
          <w:sz w:val="24"/>
          <w:szCs w:val="24"/>
          <w:u w:val="single"/>
        </w:rPr>
        <w:lastRenderedPageBreak/>
        <w:t xml:space="preserve">Preguntas: </w:t>
      </w:r>
    </w:p>
    <w:p w14:paraId="1C7D47B4" w14:textId="77777777" w:rsidR="00905B1A" w:rsidRPr="00631251" w:rsidRDefault="00905B1A" w:rsidP="00905B1A">
      <w:pPr>
        <w:spacing w:line="360" w:lineRule="auto"/>
        <w:jc w:val="both"/>
        <w:rPr>
          <w:rFonts w:ascii="Times New Roman" w:hAnsi="Times New Roman" w:cs="Times New Roman"/>
          <w:b/>
          <w:bCs/>
          <w:sz w:val="24"/>
          <w:szCs w:val="24"/>
        </w:rPr>
      </w:pPr>
      <w:r w:rsidRPr="00631251">
        <w:rPr>
          <w:rFonts w:ascii="Times New Roman" w:hAnsi="Times New Roman" w:cs="Times New Roman"/>
          <w:b/>
          <w:bCs/>
          <w:sz w:val="24"/>
          <w:szCs w:val="24"/>
        </w:rPr>
        <w:t>¿En qué consiste “</w:t>
      </w:r>
      <w:r w:rsidRPr="00631251">
        <w:rPr>
          <w:rFonts w:ascii="Times New Roman" w:hAnsi="Times New Roman" w:cs="Times New Roman"/>
          <w:b/>
          <w:bCs/>
          <w:i/>
          <w:sz w:val="24"/>
          <w:szCs w:val="24"/>
        </w:rPr>
        <w:t>la angustia cartesiana</w:t>
      </w:r>
      <w:r w:rsidRPr="00631251">
        <w:rPr>
          <w:rFonts w:ascii="Times New Roman" w:hAnsi="Times New Roman" w:cs="Times New Roman"/>
          <w:b/>
          <w:bCs/>
          <w:sz w:val="24"/>
          <w:szCs w:val="24"/>
        </w:rPr>
        <w:t xml:space="preserve">”? Ofrezca al menos dos ejemplos de esta mentalidad para ilustrar cómo se caracteriza.  </w:t>
      </w:r>
    </w:p>
    <w:p w14:paraId="0D3482F6" w14:textId="77777777" w:rsidR="00905B1A" w:rsidRDefault="00905B1A" w:rsidP="00905B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dar respuesta a la pregunta es crucial mencionar la mentalidad absoluta. De acuerdo al texto de Bernstein (2006), en el contexto de la guerra de secesión la mentalidad absoluta se caracterizaba por la inexistencia de posibilidad de negociación o la imposibilidad de llegar a una alianza mutua, se trataba de una mentalidad que buscaba absolutos. En ese marco la angustia cartesiana era esa mentalidad que desea conseguir absolutos, es decir llegar a una sola verdad y una absoluta certeza, cabe señalar que, de alguna forma esta mentalidad encamino a la violencia cruel, al tratarse de un mundo donde no se podía llegar a un acuerdo, de una sociedad donde no se podía tener opiniones o ideas contrarias a las que imponía dicha mentalidad. </w:t>
      </w:r>
    </w:p>
    <w:p w14:paraId="3290BE2E" w14:textId="77777777" w:rsidR="00905B1A" w:rsidRDefault="00905B1A" w:rsidP="00905B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Algunos ejemplos de mentalidad absoluta que pueden aterrizar en nuestro contexto social actual son los siguientes: </w:t>
      </w:r>
    </w:p>
    <w:p w14:paraId="75DCC7FE" w14:textId="41A29B3B" w:rsidR="00905B1A" w:rsidRDefault="00905B1A" w:rsidP="00905B1A">
      <w:pPr>
        <w:spacing w:line="360" w:lineRule="auto"/>
        <w:jc w:val="both"/>
        <w:rPr>
          <w:rFonts w:ascii="Times New Roman" w:hAnsi="Times New Roman" w:cs="Times New Roman"/>
          <w:sz w:val="24"/>
          <w:szCs w:val="24"/>
        </w:rPr>
      </w:pPr>
      <w:r w:rsidRPr="009C0035">
        <w:rPr>
          <w:rFonts w:ascii="Times New Roman" w:hAnsi="Times New Roman" w:cs="Times New Roman"/>
          <w:color w:val="FF0000"/>
          <w:sz w:val="24"/>
          <w:szCs w:val="24"/>
        </w:rPr>
        <w:t>En el contexto religioso, las personas pertenecientes a una religión tienen una sola creencia, la cual se basa en que su fe es la única verdadera, asimismo consideran que sus costumbres e ideas que tienen entorno a Dios es la única certez</w:t>
      </w:r>
      <w:r>
        <w:rPr>
          <w:rFonts w:ascii="Times New Roman" w:hAnsi="Times New Roman" w:cs="Times New Roman"/>
          <w:sz w:val="24"/>
          <w:szCs w:val="24"/>
        </w:rPr>
        <w:t xml:space="preserve">a. Por lo que se niegan a aceptar ideas de otras religiones, considerándolos como creencias falsas o erróneas, en algunos de los casos señalan que otras religiones son del “diablo” y ellos son los únicos que sostienen la verdad definitiva sobre Dios, señalando “nosotros somos los reales”. Este grupo de colectivo religioso, está atada a su sola convicción, negándose a aceptar ideas de otras religiones. </w:t>
      </w:r>
      <w:r w:rsidRPr="009C0035">
        <w:rPr>
          <w:rFonts w:ascii="Times New Roman" w:hAnsi="Times New Roman" w:cs="Times New Roman"/>
          <w:color w:val="FF0000"/>
          <w:sz w:val="24"/>
          <w:szCs w:val="24"/>
        </w:rPr>
        <w:t xml:space="preserve">En el podemos ver que existe un anhelo de absoluto, donde </w:t>
      </w:r>
      <w:r w:rsidR="008F3A62" w:rsidRPr="009C0035">
        <w:rPr>
          <w:rFonts w:ascii="Times New Roman" w:hAnsi="Times New Roman" w:cs="Times New Roman"/>
          <w:color w:val="FF0000"/>
          <w:sz w:val="24"/>
          <w:szCs w:val="24"/>
        </w:rPr>
        <w:t>predomina</w:t>
      </w:r>
      <w:r w:rsidRPr="009C0035">
        <w:rPr>
          <w:rFonts w:ascii="Times New Roman" w:hAnsi="Times New Roman" w:cs="Times New Roman"/>
          <w:color w:val="FF0000"/>
          <w:sz w:val="24"/>
          <w:szCs w:val="24"/>
        </w:rPr>
        <w:t xml:space="preserve"> una sola creencia y se opone a aceptar otras ideas ajenas a las del colectivo. </w:t>
      </w:r>
    </w:p>
    <w:p w14:paraId="31F160F2" w14:textId="77777777" w:rsidR="00905B1A" w:rsidRDefault="00905B1A" w:rsidP="00905B1A">
      <w:pPr>
        <w:spacing w:line="360" w:lineRule="auto"/>
        <w:jc w:val="both"/>
        <w:rPr>
          <w:rFonts w:ascii="Times New Roman" w:hAnsi="Times New Roman" w:cs="Times New Roman"/>
          <w:sz w:val="24"/>
          <w:szCs w:val="24"/>
        </w:rPr>
      </w:pPr>
      <w:r w:rsidRPr="009C0035">
        <w:rPr>
          <w:rFonts w:ascii="Times New Roman" w:hAnsi="Times New Roman" w:cs="Times New Roman"/>
          <w:color w:val="FF0000"/>
          <w:sz w:val="24"/>
          <w:szCs w:val="24"/>
        </w:rPr>
        <w:t>Por otro lado, otro ejemplo se puede ilustrar la angustia cartesiana o si le queremos decir el anhelo de absolutos, es en el colectivo de personas conservadoras que consideran que la heterosexualidad es la única orientación sexual y la que todos deberían tener y si otra persona tiene otra orientación sexual distinta a la heterosexual, no es aceptada por la sociedad</w:t>
      </w:r>
      <w:r>
        <w:rPr>
          <w:rFonts w:ascii="Times New Roman" w:hAnsi="Times New Roman" w:cs="Times New Roman"/>
          <w:sz w:val="24"/>
          <w:szCs w:val="24"/>
        </w:rPr>
        <w:t xml:space="preserve">. Con ello quiero llegar a la idea que aquellos grupos sociales que tienen la única idea respecto a la orientación sexual, rechazan a la comunidad LGTB y los etiquetan de manera negativa. Al igual que el ejemplo anterior, en este ejemplo de una sociedad conservadora, se evidencia la predominancia del anhelo de absolutos, cerrándose a </w:t>
      </w:r>
      <w:r>
        <w:rPr>
          <w:rFonts w:ascii="Times New Roman" w:hAnsi="Times New Roman" w:cs="Times New Roman"/>
          <w:sz w:val="24"/>
          <w:szCs w:val="24"/>
        </w:rPr>
        <w:lastRenderedPageBreak/>
        <w:t xml:space="preserve">adquirir nuevas ideas, dado que se cree que solo debe existir una solo orientación sexual y el resto ser visto como algo fuera de lo “normal”. </w:t>
      </w:r>
    </w:p>
    <w:p w14:paraId="72CC9990" w14:textId="77777777" w:rsidR="00905B1A" w:rsidRPr="000D27D6" w:rsidRDefault="00905B1A" w:rsidP="00905B1A">
      <w:pPr>
        <w:spacing w:line="360" w:lineRule="auto"/>
        <w:jc w:val="both"/>
        <w:rPr>
          <w:rFonts w:ascii="Times New Roman" w:hAnsi="Times New Roman" w:cs="Times New Roman"/>
          <w:sz w:val="24"/>
          <w:szCs w:val="24"/>
        </w:rPr>
      </w:pPr>
    </w:p>
    <w:p w14:paraId="1420FF8E" w14:textId="3DEB2BA9" w:rsidR="00905B1A" w:rsidRPr="00905B1A" w:rsidRDefault="00905B1A" w:rsidP="00905B1A">
      <w:pPr>
        <w:spacing w:line="360" w:lineRule="auto"/>
        <w:jc w:val="both"/>
        <w:rPr>
          <w:rFonts w:ascii="Times New Roman" w:hAnsi="Times New Roman" w:cs="Times New Roman"/>
          <w:b/>
          <w:bCs/>
          <w:sz w:val="24"/>
          <w:szCs w:val="24"/>
        </w:rPr>
      </w:pPr>
      <w:r w:rsidRPr="00905B1A">
        <w:rPr>
          <w:rFonts w:ascii="Times New Roman" w:hAnsi="Times New Roman" w:cs="Times New Roman"/>
          <w:b/>
          <w:bCs/>
          <w:sz w:val="24"/>
          <w:szCs w:val="24"/>
        </w:rPr>
        <w:t>2. ¿Qué características suponen el “falibilismo” y el “pragmatismo”?</w:t>
      </w:r>
    </w:p>
    <w:p w14:paraId="50F8A3AE" w14:textId="77777777" w:rsidR="00905B1A" w:rsidRDefault="00905B1A" w:rsidP="00905B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dar respuesta a la pregunta, es fundamental mencionar el contexto donde el pragmatismo tuvo orígenes. </w:t>
      </w:r>
    </w:p>
    <w:p w14:paraId="6DAC33C8" w14:textId="77777777" w:rsidR="00905B1A" w:rsidRDefault="00905B1A" w:rsidP="00905B1A">
      <w:pPr>
        <w:spacing w:line="360" w:lineRule="auto"/>
        <w:jc w:val="both"/>
        <w:rPr>
          <w:rFonts w:ascii="Times New Roman" w:hAnsi="Times New Roman" w:cs="Times New Roman"/>
          <w:sz w:val="24"/>
          <w:szCs w:val="24"/>
        </w:rPr>
      </w:pPr>
      <w:r w:rsidRPr="009C0035">
        <w:rPr>
          <w:rFonts w:ascii="Times New Roman" w:hAnsi="Times New Roman" w:cs="Times New Roman"/>
          <w:color w:val="FF0000"/>
          <w:sz w:val="24"/>
          <w:szCs w:val="24"/>
        </w:rPr>
        <w:t>El pragmatismo tuvo orígenes en la guerra civil,</w:t>
      </w:r>
      <w:r>
        <w:rPr>
          <w:rFonts w:ascii="Times New Roman" w:hAnsi="Times New Roman" w:cs="Times New Roman"/>
          <w:sz w:val="24"/>
          <w:szCs w:val="24"/>
        </w:rPr>
        <w:t xml:space="preserve"> a partir de las ideas impuestas por el absolutismo en la que señalaban que solo había una verdad absoluta y una certeza, en ese contexto, surgen los cuatro pensadores, James, Peirce, Holmes y Dewey, con la contraposición de la mentalidad absoluta. Es así como, el pragmatismo nace como rechazo a la mentalidad absoluta. </w:t>
      </w:r>
    </w:p>
    <w:p w14:paraId="024B7D3D" w14:textId="77777777" w:rsidR="00905B1A" w:rsidRDefault="00905B1A" w:rsidP="00905B1A">
      <w:pPr>
        <w:spacing w:line="360" w:lineRule="auto"/>
        <w:jc w:val="both"/>
        <w:rPr>
          <w:rFonts w:ascii="Times New Roman" w:hAnsi="Times New Roman" w:cs="Times New Roman"/>
          <w:sz w:val="24"/>
          <w:szCs w:val="24"/>
        </w:rPr>
      </w:pPr>
      <w:r>
        <w:rPr>
          <w:rFonts w:ascii="Times New Roman" w:hAnsi="Times New Roman" w:cs="Times New Roman"/>
          <w:sz w:val="24"/>
          <w:szCs w:val="24"/>
        </w:rPr>
        <w:t>Ahora bien, los pensadores pragmáticos se encargaron de gene</w:t>
      </w:r>
      <w:bookmarkStart w:id="0" w:name="_GoBack"/>
      <w:bookmarkEnd w:id="0"/>
      <w:r>
        <w:rPr>
          <w:rFonts w:ascii="Times New Roman" w:hAnsi="Times New Roman" w:cs="Times New Roman"/>
          <w:sz w:val="24"/>
          <w:szCs w:val="24"/>
        </w:rPr>
        <w:t xml:space="preserve">rar una nueva idea o manera de percibir las cosas a que exista un pensamiento más abierto a adquirir nuevas ideas o creencias, sin embargo, es crucial señalar que no se basaban en ideas epistemológicas, por el contrario, su intención radicaba en el intento de solucionar cuestiones sociales, las cuales las personas se enfrentaban a diario. En ese marco, el pragmatismo se caracteriza, en principio por su rotundo rechazo a todo tipo de absolutismo que se presenta como obstáculo a la libertad social en la que las personas puedan desarrollar pensamientos críticos y reflexivos, por lo que su labor se basaba en generar ideas y poner en prácticas hábitos críticos y flexibles que encamina a la posibilidad de enfrentarse a cuestiones públicas, políticas o incluso aquellas situaciones impredecibles y puedan lidiar con ellas de manera más reflexiva e inteligente. Asimismo, nuestros conocimientos e ideas pueden ir más allá y ser ampliados. </w:t>
      </w:r>
    </w:p>
    <w:p w14:paraId="2510511F" w14:textId="02EB12EB" w:rsidR="00905B1A" w:rsidRDefault="00905B1A" w:rsidP="00905B1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el falibilismo alude a la idea de que nuestras creencias pueden estar expuestos a ser como fallas o pueden fallar en algún aspecto, es decir, nunca va tener una garantía que respalde de que nuestra convicción será absoluta. Asimismo, el falibilismo es entendido como creencias, convicciones o ideas de cualquier ámbito del conocimiento que es considerado como valido, está expuesto o tiene la posibilidad de cambio, análisis o critica constantemente. Es decir, el falibilismo se caracteriza de alguna manera por oponerse a la mentalidad absoluta y promover la idea de que nuestras creencias están abiertas a constantes cambios, más aún cuando estas están siendo cuestionadas. Además, </w:t>
      </w:r>
      <w:r>
        <w:rPr>
          <w:rFonts w:ascii="Times New Roman" w:hAnsi="Times New Roman" w:cs="Times New Roman"/>
          <w:sz w:val="24"/>
          <w:szCs w:val="24"/>
        </w:rPr>
        <w:lastRenderedPageBreak/>
        <w:t xml:space="preserve">el falibilismo no se limita a solo aceptar distintas opiniones o que nuestras creencias sean cuestionadas, sino implica algo más allá, dado que no solo se trata de cuestionar, sino también de enfrentar sus críticas, abordar sobre ellas, por lo que se requiere de un dialogo de respeto donde se puedan intercambiar opiniones. </w:t>
      </w:r>
    </w:p>
    <w:p w14:paraId="3486ECD4" w14:textId="77777777" w:rsidR="00AE1BA4" w:rsidRDefault="00AE1BA4" w:rsidP="00905B1A">
      <w:pPr>
        <w:spacing w:line="360" w:lineRule="auto"/>
        <w:jc w:val="both"/>
        <w:rPr>
          <w:rFonts w:ascii="Times New Roman" w:hAnsi="Times New Roman" w:cs="Times New Roman"/>
          <w:sz w:val="24"/>
          <w:szCs w:val="24"/>
        </w:rPr>
      </w:pPr>
    </w:p>
    <w:p w14:paraId="7892647C" w14:textId="77777777" w:rsidR="00AE1BA4" w:rsidRDefault="00AE1BA4" w:rsidP="00905B1A">
      <w:pPr>
        <w:spacing w:line="360" w:lineRule="auto"/>
        <w:jc w:val="both"/>
        <w:rPr>
          <w:rFonts w:ascii="Times New Roman" w:hAnsi="Times New Roman" w:cs="Times New Roman"/>
          <w:sz w:val="24"/>
          <w:szCs w:val="24"/>
        </w:rPr>
      </w:pPr>
    </w:p>
    <w:p w14:paraId="7CAC3972" w14:textId="77777777" w:rsidR="00AE1BA4" w:rsidRDefault="00AE1BA4" w:rsidP="00905B1A">
      <w:pPr>
        <w:spacing w:line="360" w:lineRule="auto"/>
        <w:jc w:val="both"/>
        <w:rPr>
          <w:rFonts w:ascii="Times New Roman" w:hAnsi="Times New Roman" w:cs="Times New Roman"/>
          <w:sz w:val="24"/>
          <w:szCs w:val="24"/>
        </w:rPr>
      </w:pPr>
    </w:p>
    <w:p w14:paraId="7E01EFC2" w14:textId="77777777" w:rsidR="00AE1BA4" w:rsidRDefault="00AE1BA4" w:rsidP="00905B1A">
      <w:pPr>
        <w:spacing w:line="360" w:lineRule="auto"/>
        <w:jc w:val="both"/>
        <w:rPr>
          <w:rFonts w:ascii="Times New Roman" w:hAnsi="Times New Roman" w:cs="Times New Roman"/>
          <w:sz w:val="24"/>
          <w:szCs w:val="24"/>
        </w:rPr>
      </w:pPr>
    </w:p>
    <w:p w14:paraId="65389FC9" w14:textId="77777777" w:rsidR="00AE1BA4" w:rsidRDefault="00AE1BA4" w:rsidP="00905B1A">
      <w:pPr>
        <w:spacing w:line="360" w:lineRule="auto"/>
        <w:jc w:val="both"/>
        <w:rPr>
          <w:rFonts w:ascii="Times New Roman" w:hAnsi="Times New Roman" w:cs="Times New Roman"/>
          <w:sz w:val="24"/>
          <w:szCs w:val="24"/>
        </w:rPr>
      </w:pPr>
    </w:p>
    <w:p w14:paraId="445D427B" w14:textId="77777777" w:rsidR="00AE1BA4" w:rsidRDefault="00AE1BA4" w:rsidP="00905B1A">
      <w:pPr>
        <w:spacing w:line="360" w:lineRule="auto"/>
        <w:jc w:val="both"/>
        <w:rPr>
          <w:rFonts w:ascii="Times New Roman" w:hAnsi="Times New Roman" w:cs="Times New Roman"/>
          <w:sz w:val="24"/>
          <w:szCs w:val="24"/>
        </w:rPr>
      </w:pPr>
    </w:p>
    <w:p w14:paraId="5CF05992" w14:textId="77777777" w:rsidR="00AE1BA4" w:rsidRDefault="00AE1BA4" w:rsidP="00905B1A">
      <w:pPr>
        <w:spacing w:line="360" w:lineRule="auto"/>
        <w:jc w:val="both"/>
        <w:rPr>
          <w:rFonts w:ascii="Times New Roman" w:hAnsi="Times New Roman" w:cs="Times New Roman"/>
          <w:sz w:val="24"/>
          <w:szCs w:val="24"/>
        </w:rPr>
      </w:pPr>
    </w:p>
    <w:p w14:paraId="6F7420AD" w14:textId="77777777" w:rsidR="00AE1BA4" w:rsidRDefault="00AE1BA4" w:rsidP="00905B1A">
      <w:pPr>
        <w:spacing w:line="360" w:lineRule="auto"/>
        <w:jc w:val="both"/>
        <w:rPr>
          <w:rFonts w:ascii="Times New Roman" w:hAnsi="Times New Roman" w:cs="Times New Roman"/>
          <w:sz w:val="24"/>
          <w:szCs w:val="24"/>
        </w:rPr>
      </w:pPr>
    </w:p>
    <w:p w14:paraId="5A7EFC4D" w14:textId="77777777" w:rsidR="00AE1BA4" w:rsidRDefault="00AE1BA4" w:rsidP="00905B1A">
      <w:pPr>
        <w:spacing w:line="360" w:lineRule="auto"/>
        <w:jc w:val="both"/>
        <w:rPr>
          <w:rFonts w:ascii="Times New Roman" w:hAnsi="Times New Roman" w:cs="Times New Roman"/>
          <w:sz w:val="24"/>
          <w:szCs w:val="24"/>
        </w:rPr>
      </w:pPr>
    </w:p>
    <w:p w14:paraId="67484464" w14:textId="77777777" w:rsidR="00AE1BA4" w:rsidRDefault="00AE1BA4" w:rsidP="00905B1A">
      <w:pPr>
        <w:spacing w:line="360" w:lineRule="auto"/>
        <w:jc w:val="both"/>
        <w:rPr>
          <w:rFonts w:ascii="Times New Roman" w:hAnsi="Times New Roman" w:cs="Times New Roman"/>
          <w:sz w:val="24"/>
          <w:szCs w:val="24"/>
        </w:rPr>
      </w:pPr>
    </w:p>
    <w:p w14:paraId="472F9F66" w14:textId="77777777" w:rsidR="00AE1BA4" w:rsidRDefault="00AE1BA4" w:rsidP="00905B1A">
      <w:pPr>
        <w:spacing w:line="360" w:lineRule="auto"/>
        <w:jc w:val="both"/>
        <w:rPr>
          <w:rFonts w:ascii="Times New Roman" w:hAnsi="Times New Roman" w:cs="Times New Roman"/>
          <w:sz w:val="24"/>
          <w:szCs w:val="24"/>
        </w:rPr>
      </w:pPr>
    </w:p>
    <w:p w14:paraId="522E51DA" w14:textId="77777777" w:rsidR="00AE1BA4" w:rsidRDefault="00AE1BA4" w:rsidP="00905B1A">
      <w:pPr>
        <w:spacing w:line="360" w:lineRule="auto"/>
        <w:jc w:val="both"/>
        <w:rPr>
          <w:rFonts w:ascii="Times New Roman" w:hAnsi="Times New Roman" w:cs="Times New Roman"/>
          <w:sz w:val="24"/>
          <w:szCs w:val="24"/>
        </w:rPr>
      </w:pPr>
    </w:p>
    <w:p w14:paraId="61FC0666" w14:textId="77777777" w:rsidR="00AE1BA4" w:rsidRDefault="00AE1BA4" w:rsidP="00905B1A">
      <w:pPr>
        <w:spacing w:line="360" w:lineRule="auto"/>
        <w:jc w:val="both"/>
        <w:rPr>
          <w:rFonts w:ascii="Times New Roman" w:hAnsi="Times New Roman" w:cs="Times New Roman"/>
          <w:sz w:val="24"/>
          <w:szCs w:val="24"/>
        </w:rPr>
      </w:pPr>
    </w:p>
    <w:p w14:paraId="1D93B268" w14:textId="77777777" w:rsidR="00AE1BA4" w:rsidRDefault="00AE1BA4" w:rsidP="00905B1A">
      <w:pPr>
        <w:spacing w:line="360" w:lineRule="auto"/>
        <w:jc w:val="both"/>
        <w:rPr>
          <w:rFonts w:ascii="Times New Roman" w:hAnsi="Times New Roman" w:cs="Times New Roman"/>
          <w:sz w:val="24"/>
          <w:szCs w:val="24"/>
        </w:rPr>
      </w:pPr>
    </w:p>
    <w:p w14:paraId="38B95AF8" w14:textId="77777777" w:rsidR="00AE1BA4" w:rsidRDefault="00AE1BA4" w:rsidP="00905B1A">
      <w:pPr>
        <w:spacing w:line="360" w:lineRule="auto"/>
        <w:jc w:val="both"/>
        <w:rPr>
          <w:rFonts w:ascii="Times New Roman" w:hAnsi="Times New Roman" w:cs="Times New Roman"/>
          <w:sz w:val="24"/>
          <w:szCs w:val="24"/>
        </w:rPr>
      </w:pPr>
    </w:p>
    <w:p w14:paraId="6D6E9E86" w14:textId="77777777" w:rsidR="00AE1BA4" w:rsidRDefault="00AE1BA4" w:rsidP="00905B1A">
      <w:pPr>
        <w:spacing w:line="360" w:lineRule="auto"/>
        <w:jc w:val="both"/>
        <w:rPr>
          <w:rFonts w:ascii="Times New Roman" w:hAnsi="Times New Roman" w:cs="Times New Roman"/>
          <w:sz w:val="24"/>
          <w:szCs w:val="24"/>
        </w:rPr>
      </w:pPr>
    </w:p>
    <w:p w14:paraId="547206E4" w14:textId="77777777" w:rsidR="00AE1BA4" w:rsidRDefault="00AE1BA4" w:rsidP="00905B1A">
      <w:pPr>
        <w:spacing w:line="360" w:lineRule="auto"/>
        <w:jc w:val="both"/>
        <w:rPr>
          <w:rFonts w:ascii="Times New Roman" w:hAnsi="Times New Roman" w:cs="Times New Roman"/>
          <w:sz w:val="24"/>
          <w:szCs w:val="24"/>
        </w:rPr>
      </w:pPr>
    </w:p>
    <w:p w14:paraId="6ABC47D1" w14:textId="77777777" w:rsidR="00AE1BA4" w:rsidRDefault="00AE1BA4" w:rsidP="00905B1A">
      <w:pPr>
        <w:spacing w:line="360" w:lineRule="auto"/>
        <w:jc w:val="both"/>
        <w:rPr>
          <w:rFonts w:ascii="Times New Roman" w:hAnsi="Times New Roman" w:cs="Times New Roman"/>
          <w:sz w:val="24"/>
          <w:szCs w:val="24"/>
        </w:rPr>
      </w:pPr>
    </w:p>
    <w:p w14:paraId="5576AE15" w14:textId="77777777" w:rsidR="00AE1BA4" w:rsidRDefault="00AE1BA4" w:rsidP="00905B1A">
      <w:pPr>
        <w:spacing w:line="360" w:lineRule="auto"/>
        <w:jc w:val="both"/>
        <w:rPr>
          <w:rFonts w:ascii="Times New Roman" w:hAnsi="Times New Roman" w:cs="Times New Roman"/>
          <w:sz w:val="24"/>
          <w:szCs w:val="24"/>
        </w:rPr>
      </w:pPr>
    </w:p>
    <w:p w14:paraId="5B672303" w14:textId="77777777" w:rsidR="00AE1BA4" w:rsidRDefault="00AE1BA4" w:rsidP="00905B1A">
      <w:pPr>
        <w:spacing w:line="360" w:lineRule="auto"/>
        <w:jc w:val="both"/>
        <w:rPr>
          <w:rFonts w:ascii="Times New Roman" w:hAnsi="Times New Roman" w:cs="Times New Roman"/>
          <w:sz w:val="24"/>
          <w:szCs w:val="24"/>
        </w:rPr>
      </w:pPr>
    </w:p>
    <w:p w14:paraId="71D04895" w14:textId="77777777" w:rsidR="00AE1BA4" w:rsidRDefault="00AE1BA4" w:rsidP="00905B1A">
      <w:pPr>
        <w:spacing w:line="360" w:lineRule="auto"/>
        <w:jc w:val="both"/>
        <w:rPr>
          <w:rFonts w:ascii="Times New Roman" w:hAnsi="Times New Roman" w:cs="Times New Roman"/>
          <w:sz w:val="24"/>
          <w:szCs w:val="24"/>
        </w:rPr>
      </w:pPr>
    </w:p>
    <w:p w14:paraId="7BBCFE86" w14:textId="558BDCD6" w:rsidR="00905B1A" w:rsidRDefault="00AE1BA4" w:rsidP="00905B1A">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REFERENCIA BIBLIOGRAFICA</w:t>
      </w:r>
    </w:p>
    <w:p w14:paraId="597E70F9" w14:textId="5E7D6EC5" w:rsidR="00AE1BA4" w:rsidRPr="00AE1BA4" w:rsidRDefault="00AE1BA4" w:rsidP="00AE1BA4">
      <w:pPr>
        <w:spacing w:before="100" w:beforeAutospacing="1" w:after="100" w:afterAutospacing="1"/>
        <w:ind w:left="480" w:hanging="480"/>
        <w:rPr>
          <w:rFonts w:ascii="Times New Roman" w:hAnsi="Times New Roman" w:cs="Times New Roman"/>
          <w:szCs w:val="24"/>
          <w:lang w:eastAsia="es-PE"/>
        </w:rPr>
      </w:pPr>
      <w:r w:rsidRPr="00AE1BA4">
        <w:rPr>
          <w:rFonts w:ascii="Times New Roman" w:hAnsi="Times New Roman" w:cs="Times New Roman"/>
          <w:szCs w:val="24"/>
          <w:lang w:eastAsia="es-PE"/>
        </w:rPr>
        <w:t xml:space="preserve">Bernstein, R. (2006) </w:t>
      </w:r>
      <w:r w:rsidRPr="00AE1BA4">
        <w:rPr>
          <w:rFonts w:ascii="Times New Roman" w:hAnsi="Times New Roman" w:cs="Times New Roman"/>
          <w:i/>
          <w:szCs w:val="24"/>
          <w:lang w:eastAsia="es-PE"/>
        </w:rPr>
        <w:t>El abuso del mal</w:t>
      </w:r>
      <w:r w:rsidRPr="00AE1BA4">
        <w:rPr>
          <w:rFonts w:ascii="Times New Roman" w:hAnsi="Times New Roman" w:cs="Times New Roman"/>
          <w:szCs w:val="24"/>
          <w:lang w:eastAsia="es-PE"/>
        </w:rPr>
        <w:t>. Buenos Aires, Katz.</w:t>
      </w:r>
      <w:r>
        <w:rPr>
          <w:rFonts w:ascii="Times New Roman" w:hAnsi="Times New Roman" w:cs="Times New Roman"/>
          <w:szCs w:val="24"/>
          <w:lang w:eastAsia="es-PE"/>
        </w:rPr>
        <w:t xml:space="preserve"> </w:t>
      </w:r>
    </w:p>
    <w:p w14:paraId="07E59687" w14:textId="341EC299" w:rsidR="00AE1BA4" w:rsidRPr="00905B1A" w:rsidRDefault="00AE1BA4" w:rsidP="00905B1A">
      <w:pPr>
        <w:spacing w:line="360" w:lineRule="auto"/>
        <w:jc w:val="both"/>
        <w:rPr>
          <w:rFonts w:ascii="Times New Roman" w:hAnsi="Times New Roman" w:cs="Times New Roman"/>
          <w:b/>
          <w:sz w:val="24"/>
          <w:szCs w:val="24"/>
          <w:u w:val="single"/>
        </w:rPr>
      </w:pPr>
    </w:p>
    <w:sectPr w:rsidR="00AE1BA4" w:rsidRPr="00905B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E2D1A"/>
    <w:multiLevelType w:val="hybridMultilevel"/>
    <w:tmpl w:val="F202E98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3A1"/>
    <w:rsid w:val="00136295"/>
    <w:rsid w:val="00177A16"/>
    <w:rsid w:val="00263DD7"/>
    <w:rsid w:val="00357A01"/>
    <w:rsid w:val="00384130"/>
    <w:rsid w:val="003A67E7"/>
    <w:rsid w:val="003D1756"/>
    <w:rsid w:val="00423CF8"/>
    <w:rsid w:val="00481C52"/>
    <w:rsid w:val="004F4502"/>
    <w:rsid w:val="004F5772"/>
    <w:rsid w:val="005220AF"/>
    <w:rsid w:val="00575B52"/>
    <w:rsid w:val="0060362A"/>
    <w:rsid w:val="008F3A60"/>
    <w:rsid w:val="008F3A62"/>
    <w:rsid w:val="00905B1A"/>
    <w:rsid w:val="009C0035"/>
    <w:rsid w:val="00A202EE"/>
    <w:rsid w:val="00A27217"/>
    <w:rsid w:val="00AA6CAA"/>
    <w:rsid w:val="00AC441B"/>
    <w:rsid w:val="00AE1BA4"/>
    <w:rsid w:val="00B003A1"/>
    <w:rsid w:val="00B51B9B"/>
    <w:rsid w:val="00B72846"/>
    <w:rsid w:val="00B8014C"/>
    <w:rsid w:val="00BC287D"/>
    <w:rsid w:val="00C0709A"/>
    <w:rsid w:val="00CD413C"/>
    <w:rsid w:val="00D33EC7"/>
    <w:rsid w:val="00D5086F"/>
    <w:rsid w:val="00D6028B"/>
    <w:rsid w:val="00D92043"/>
    <w:rsid w:val="00DA6D17"/>
    <w:rsid w:val="00E367C1"/>
    <w:rsid w:val="00E41E37"/>
    <w:rsid w:val="00E93462"/>
    <w:rsid w:val="00F438F5"/>
    <w:rsid w:val="00F57353"/>
    <w:rsid w:val="00FF50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C4FBB"/>
  <w15:chartTrackingRefBased/>
  <w15:docId w15:val="{31D45E20-5D94-4B92-B089-331568CE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502"/>
    <w:pPr>
      <w:ind w:left="720"/>
      <w:contextualSpacing/>
    </w:pPr>
  </w:style>
  <w:style w:type="character" w:styleId="Hipervnculo">
    <w:name w:val="Hyperlink"/>
    <w:basedOn w:val="Fuentedeprrafopredeter"/>
    <w:uiPriority w:val="99"/>
    <w:unhideWhenUsed/>
    <w:rsid w:val="006036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565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letoth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Pages>
  <Words>1142</Words>
  <Characters>6283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García Alcalá</dc:creator>
  <cp:keywords/>
  <dc:description/>
  <cp:lastModifiedBy>Fernando García Alcalá</cp:lastModifiedBy>
  <cp:revision>4</cp:revision>
  <dcterms:created xsi:type="dcterms:W3CDTF">2023-10-26T01:54:00Z</dcterms:created>
  <dcterms:modified xsi:type="dcterms:W3CDTF">2023-10-26T15:59:00Z</dcterms:modified>
</cp:coreProperties>
</file>