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7C65" w14:textId="77777777"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UARM                                                                                                            </w:t>
      </w:r>
      <w:proofErr w:type="gramStart"/>
      <w:r>
        <w:rPr>
          <w:rFonts w:ascii="Times New Roman" w:hAnsi="Times New Roman" w:cs="Times New Roman"/>
          <w:sz w:val="24"/>
          <w:szCs w:val="24"/>
        </w:rPr>
        <w:t>Octubre</w:t>
      </w:r>
      <w:proofErr w:type="gramEnd"/>
      <w:r>
        <w:rPr>
          <w:rFonts w:ascii="Times New Roman" w:hAnsi="Times New Roman" w:cs="Times New Roman"/>
          <w:sz w:val="24"/>
          <w:szCs w:val="24"/>
        </w:rPr>
        <w:t xml:space="preserve"> 2023</w:t>
      </w:r>
    </w:p>
    <w:p w14:paraId="3E4FF3C7" w14:textId="77777777"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14:paraId="1C47DEE7" w14:textId="77777777" w:rsidR="00B409AD"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 xml:space="preserve">Control de Lectura </w:t>
      </w:r>
      <w:proofErr w:type="spellStart"/>
      <w:r w:rsidRPr="005220AF">
        <w:rPr>
          <w:rFonts w:ascii="Times New Roman" w:hAnsi="Times New Roman" w:cs="Times New Roman"/>
          <w:b/>
          <w:sz w:val="24"/>
          <w:szCs w:val="24"/>
          <w:u w:val="single"/>
        </w:rPr>
        <w:t>Nº</w:t>
      </w:r>
      <w:proofErr w:type="spellEnd"/>
      <w:r w:rsidRPr="005220AF">
        <w:rPr>
          <w:rFonts w:ascii="Times New Roman" w:hAnsi="Times New Roman" w:cs="Times New Roman"/>
          <w:b/>
          <w:sz w:val="24"/>
          <w:szCs w:val="24"/>
          <w:u w:val="single"/>
        </w:rPr>
        <w:t xml:space="preserve"> 2</w:t>
      </w:r>
    </w:p>
    <w:p w14:paraId="0C3F13F2" w14:textId="31A166BA" w:rsidR="005220AF" w:rsidRPr="001A5E2B" w:rsidRDefault="005220AF" w:rsidP="00263DD7">
      <w:pPr>
        <w:spacing w:line="360" w:lineRule="auto"/>
        <w:rPr>
          <w:rFonts w:ascii="Times New Roman" w:hAnsi="Times New Roman" w:cs="Times New Roman"/>
          <w:bCs/>
          <w:sz w:val="24"/>
          <w:szCs w:val="24"/>
        </w:rPr>
      </w:pPr>
      <w:r w:rsidRPr="005220AF">
        <w:rPr>
          <w:rFonts w:ascii="Times New Roman" w:hAnsi="Times New Roman" w:cs="Times New Roman"/>
          <w:b/>
          <w:sz w:val="24"/>
          <w:szCs w:val="24"/>
          <w:u w:val="single"/>
        </w:rPr>
        <w:t xml:space="preserve">Nombre: </w:t>
      </w:r>
      <w:r w:rsidR="001A5E2B">
        <w:rPr>
          <w:rFonts w:ascii="Times New Roman" w:hAnsi="Times New Roman" w:cs="Times New Roman"/>
          <w:bCs/>
          <w:sz w:val="24"/>
          <w:szCs w:val="24"/>
        </w:rPr>
        <w:t xml:space="preserve">Thalia </w:t>
      </w:r>
      <w:proofErr w:type="spellStart"/>
      <w:r w:rsidR="001A5E2B">
        <w:rPr>
          <w:rFonts w:ascii="Times New Roman" w:hAnsi="Times New Roman" w:cs="Times New Roman"/>
          <w:bCs/>
          <w:sz w:val="24"/>
          <w:szCs w:val="24"/>
        </w:rPr>
        <w:t>Marycielo</w:t>
      </w:r>
      <w:proofErr w:type="spellEnd"/>
      <w:r w:rsidR="001A5E2B">
        <w:rPr>
          <w:rFonts w:ascii="Times New Roman" w:hAnsi="Times New Roman" w:cs="Times New Roman"/>
          <w:bCs/>
          <w:sz w:val="24"/>
          <w:szCs w:val="24"/>
        </w:rPr>
        <w:t xml:space="preserve"> Gamboa Fiestas</w:t>
      </w:r>
    </w:p>
    <w:p w14:paraId="6AECDE16" w14:textId="77777777" w:rsidR="0060362A" w:rsidRPr="005220AF" w:rsidRDefault="0060362A" w:rsidP="00263DD7">
      <w:pPr>
        <w:spacing w:line="360" w:lineRule="auto"/>
        <w:rPr>
          <w:rFonts w:ascii="Times New Roman" w:hAnsi="Times New Roman" w:cs="Times New Roman"/>
          <w:b/>
          <w:sz w:val="24"/>
          <w:szCs w:val="24"/>
        </w:rPr>
      </w:pPr>
    </w:p>
    <w:p w14:paraId="1C10F485" w14:textId="77777777" w:rsidR="00D6028B" w:rsidRPr="005220AF" w:rsidRDefault="0060362A"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w14:paraId="518155FA" w14:textId="77777777" w:rsidR="00423CF8"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Indicaciones</w:t>
      </w:r>
      <w:r w:rsidRPr="005220AF">
        <w:rPr>
          <w:rFonts w:ascii="Times New Roman" w:hAnsi="Times New Roman" w:cs="Times New Roman"/>
          <w:sz w:val="24"/>
          <w:szCs w:val="24"/>
        </w:rPr>
        <w:t xml:space="preserve">: </w:t>
      </w:r>
      <w:r w:rsidR="00D6028B" w:rsidRPr="005220AF">
        <w:rPr>
          <w:rFonts w:ascii="Times New Roman" w:hAnsi="Times New Roman" w:cs="Times New Roman"/>
          <w:sz w:val="24"/>
          <w:szCs w:val="24"/>
        </w:rPr>
        <w:t xml:space="preserve">Elegir </w:t>
      </w:r>
      <w:r w:rsidR="00BC287D" w:rsidRPr="005220AF">
        <w:rPr>
          <w:rFonts w:ascii="Times New Roman" w:hAnsi="Times New Roman" w:cs="Times New Roman"/>
          <w:sz w:val="24"/>
          <w:szCs w:val="24"/>
        </w:rPr>
        <w:t>2</w:t>
      </w:r>
      <w:r w:rsidR="00D6028B" w:rsidRPr="005220AF">
        <w:rPr>
          <w:rFonts w:ascii="Times New Roman" w:hAnsi="Times New Roman" w:cs="Times New Roman"/>
          <w:sz w:val="24"/>
          <w:szCs w:val="24"/>
        </w:rPr>
        <w:t xml:space="preserve"> pregunta</w:t>
      </w:r>
      <w:r w:rsidR="00BC287D" w:rsidRPr="005220AF">
        <w:rPr>
          <w:rFonts w:ascii="Times New Roman" w:hAnsi="Times New Roman" w:cs="Times New Roman"/>
          <w:sz w:val="24"/>
          <w:szCs w:val="24"/>
        </w:rPr>
        <w:t>s</w:t>
      </w:r>
      <w:r w:rsidR="00D6028B" w:rsidRPr="005220AF">
        <w:rPr>
          <w:rFonts w:ascii="Times New Roman" w:hAnsi="Times New Roman" w:cs="Times New Roman"/>
          <w:sz w:val="24"/>
          <w:szCs w:val="24"/>
        </w:rPr>
        <w:t xml:space="preserve"> y resolverla</w:t>
      </w:r>
      <w:r w:rsidR="00BC287D" w:rsidRPr="005220AF">
        <w:rPr>
          <w:rFonts w:ascii="Times New Roman" w:hAnsi="Times New Roman" w:cs="Times New Roman"/>
          <w:sz w:val="24"/>
          <w:szCs w:val="24"/>
        </w:rPr>
        <w:t>s</w:t>
      </w:r>
      <w:r w:rsidR="00B003A1" w:rsidRPr="005220AF">
        <w:rPr>
          <w:rFonts w:ascii="Times New Roman" w:hAnsi="Times New Roman" w:cs="Times New Roman"/>
          <w:sz w:val="24"/>
          <w:szCs w:val="24"/>
        </w:rPr>
        <w:t>.</w:t>
      </w:r>
      <w:r>
        <w:rPr>
          <w:rFonts w:ascii="Times New Roman" w:hAnsi="Times New Roman" w:cs="Times New Roman"/>
          <w:sz w:val="24"/>
          <w:szCs w:val="24"/>
        </w:rPr>
        <w:t xml:space="preserve"> (SOLO DOS, considerando que </w:t>
      </w:r>
      <w:r w:rsidR="00423CF8">
        <w:rPr>
          <w:rFonts w:ascii="Times New Roman" w:hAnsi="Times New Roman" w:cs="Times New Roman"/>
          <w:sz w:val="24"/>
          <w:szCs w:val="24"/>
        </w:rPr>
        <w:t>TODOS</w:t>
      </w:r>
      <w:r>
        <w:rPr>
          <w:rFonts w:ascii="Times New Roman" w:hAnsi="Times New Roman" w:cs="Times New Roman"/>
          <w:sz w:val="24"/>
          <w:szCs w:val="24"/>
        </w:rPr>
        <w:t xml:space="preserve"> lo </w:t>
      </w:r>
      <w:r w:rsidR="00423CF8">
        <w:rPr>
          <w:rFonts w:ascii="Times New Roman" w:hAnsi="Times New Roman" w:cs="Times New Roman"/>
          <w:sz w:val="24"/>
          <w:szCs w:val="24"/>
        </w:rPr>
        <w:t xml:space="preserve">resolverán </w:t>
      </w:r>
      <w:r>
        <w:rPr>
          <w:rFonts w:ascii="Times New Roman" w:hAnsi="Times New Roman" w:cs="Times New Roman"/>
          <w:sz w:val="24"/>
          <w:szCs w:val="24"/>
        </w:rPr>
        <w:t>en casa</w:t>
      </w:r>
      <w:r w:rsidR="00423CF8">
        <w:rPr>
          <w:rFonts w:ascii="Times New Roman" w:hAnsi="Times New Roman" w:cs="Times New Roman"/>
          <w:sz w:val="24"/>
          <w:szCs w:val="24"/>
        </w:rPr>
        <w:t>, con materiales (</w:t>
      </w:r>
      <w:proofErr w:type="spellStart"/>
      <w:r w:rsidR="00423CF8">
        <w:rPr>
          <w:rFonts w:ascii="Times New Roman" w:hAnsi="Times New Roman" w:cs="Times New Roman"/>
          <w:sz w:val="24"/>
          <w:szCs w:val="24"/>
        </w:rPr>
        <w:t>pdfs</w:t>
      </w:r>
      <w:proofErr w:type="spellEnd"/>
      <w:r w:rsidR="00423CF8">
        <w:rPr>
          <w:rFonts w:ascii="Times New Roman" w:hAnsi="Times New Roman" w:cs="Times New Roman"/>
          <w:sz w:val="24"/>
          <w:szCs w:val="24"/>
        </w:rPr>
        <w:t>, audio, video complementario, apuntes de clase y textos complementarios) y con una semana (más) de antelación.</w:t>
      </w:r>
      <w:r>
        <w:rPr>
          <w:rFonts w:ascii="Times New Roman" w:hAnsi="Times New Roman" w:cs="Times New Roman"/>
          <w:sz w:val="24"/>
          <w:szCs w:val="24"/>
        </w:rPr>
        <w:t>)</w:t>
      </w:r>
      <w:r w:rsidR="00B003A1" w:rsidRPr="005220AF">
        <w:rPr>
          <w:rFonts w:ascii="Times New Roman" w:hAnsi="Times New Roman" w:cs="Times New Roman"/>
          <w:sz w:val="24"/>
          <w:szCs w:val="24"/>
        </w:rPr>
        <w:t xml:space="preserve"> </w:t>
      </w:r>
    </w:p>
    <w:p w14:paraId="69CC327B" w14:textId="77777777" w:rsidR="00B003A1"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Responder de modo concreto, sinté</w:t>
      </w:r>
      <w:r w:rsidR="00423CF8">
        <w:rPr>
          <w:rFonts w:ascii="Times New Roman" w:hAnsi="Times New Roman" w:cs="Times New Roman"/>
          <w:sz w:val="24"/>
          <w:szCs w:val="24"/>
        </w:rPr>
        <w:t xml:space="preserve">tico y en SUS PROPIAS PALABRAS. Máximo de 1 cara por respuesta. </w:t>
      </w:r>
    </w:p>
    <w:p w14:paraId="59B990A4" w14:textId="77777777" w:rsidR="00423CF8"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sidR="0060362A" w:rsidRPr="0060362A">
        <w:rPr>
          <w:rFonts w:ascii="Times New Roman" w:hAnsi="Times New Roman" w:cs="Times New Roman"/>
          <w:b/>
          <w:sz w:val="24"/>
          <w:szCs w:val="24"/>
          <w:u w:val="single"/>
        </w:rPr>
        <w:t>PC 2 Nombre Apellido</w:t>
      </w:r>
      <w:r w:rsidR="0060362A">
        <w:rPr>
          <w:rFonts w:ascii="Times New Roman" w:hAnsi="Times New Roman" w:cs="Times New Roman"/>
          <w:sz w:val="24"/>
          <w:szCs w:val="24"/>
        </w:rPr>
        <w:t xml:space="preserve"> y enviarlo a </w:t>
      </w:r>
      <w:hyperlink r:id="rId5" w:history="1">
        <w:r w:rsidR="0060362A" w:rsidRPr="00D641C2">
          <w:rPr>
            <w:rStyle w:val="Hipervnculo"/>
            <w:rFonts w:ascii="Times New Roman" w:hAnsi="Times New Roman" w:cs="Times New Roman"/>
            <w:sz w:val="24"/>
            <w:szCs w:val="24"/>
          </w:rPr>
          <w:t>cletothar@gmail.com</w:t>
        </w:r>
      </w:hyperlink>
    </w:p>
    <w:p w14:paraId="3EEEDC5D" w14:textId="77777777" w:rsidR="0060362A" w:rsidRPr="005220AF" w:rsidRDefault="0060362A"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14:paraId="6C88AE21" w14:textId="77777777" w:rsid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Advertencias</w:t>
      </w:r>
      <w:r w:rsidRPr="005220AF">
        <w:rPr>
          <w:rFonts w:ascii="Times New Roman" w:hAnsi="Times New Roman" w:cs="Times New Roman"/>
          <w:sz w:val="24"/>
          <w:szCs w:val="24"/>
        </w:rPr>
        <w:t xml:space="preserve">: </w:t>
      </w:r>
      <w:r w:rsidR="00423CF8">
        <w:rPr>
          <w:rFonts w:ascii="Times New Roman" w:hAnsi="Times New Roman" w:cs="Times New Roman"/>
          <w:sz w:val="24"/>
          <w:szCs w:val="24"/>
        </w:rPr>
        <w:t xml:space="preserve">(1) </w:t>
      </w:r>
      <w:r w:rsidR="0060362A">
        <w:rPr>
          <w:rFonts w:ascii="Times New Roman" w:hAnsi="Times New Roman" w:cs="Times New Roman"/>
          <w:sz w:val="24"/>
          <w:szCs w:val="24"/>
        </w:rPr>
        <w:t xml:space="preserve">Aunque no tengo nada en contra de </w:t>
      </w:r>
      <w:proofErr w:type="spellStart"/>
      <w:r w:rsidR="0060362A">
        <w:rPr>
          <w:rFonts w:ascii="Times New Roman" w:hAnsi="Times New Roman" w:cs="Times New Roman"/>
          <w:sz w:val="24"/>
          <w:szCs w:val="24"/>
        </w:rPr>
        <w:t>ChatGPT</w:t>
      </w:r>
      <w:proofErr w:type="spellEnd"/>
      <w:r w:rsidR="0060362A">
        <w:rPr>
          <w:rFonts w:ascii="Times New Roman" w:hAnsi="Times New Roman" w:cs="Times New Roman"/>
          <w:sz w:val="24"/>
          <w:szCs w:val="24"/>
        </w:rPr>
        <w:t xml:space="preserve">,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w:t>
      </w:r>
      <w:proofErr w:type="spellStart"/>
      <w:r w:rsidR="0060362A">
        <w:rPr>
          <w:rFonts w:ascii="Times New Roman" w:hAnsi="Times New Roman" w:cs="Times New Roman"/>
          <w:sz w:val="24"/>
          <w:szCs w:val="24"/>
        </w:rPr>
        <w:t>Turnitin</w:t>
      </w:r>
      <w:proofErr w:type="spellEnd"/>
      <w:r w:rsidR="0060362A">
        <w:rPr>
          <w:rFonts w:ascii="Times New Roman" w:hAnsi="Times New Roman" w:cs="Times New Roman"/>
          <w:sz w:val="24"/>
          <w:szCs w:val="24"/>
        </w:rPr>
        <w:t xml:space="preserve"> será elevada a las instancias correspondientes. Cualquier d</w:t>
      </w:r>
      <w:r w:rsidR="00AA6CAA">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w:t>
      </w:r>
      <w:proofErr w:type="spellStart"/>
      <w:r w:rsidR="00AA6CAA">
        <w:rPr>
          <w:rFonts w:ascii="Times New Roman" w:hAnsi="Times New Roman" w:cs="Times New Roman"/>
          <w:sz w:val="24"/>
          <w:szCs w:val="24"/>
        </w:rPr>
        <w:t>Turnitin</w:t>
      </w:r>
      <w:proofErr w:type="spellEnd"/>
      <w:r w:rsidR="00AA6CAA">
        <w:rPr>
          <w:rFonts w:ascii="Times New Roman" w:hAnsi="Times New Roman" w:cs="Times New Roman"/>
          <w:sz w:val="24"/>
          <w:szCs w:val="24"/>
        </w:rPr>
        <w:t xml:space="preserve">, y poder proceder a la corrección. </w:t>
      </w:r>
    </w:p>
    <w:p w14:paraId="528D19BB" w14:textId="77777777" w:rsidR="00AA6CAA" w:rsidRDefault="00AA6CAA" w:rsidP="00263DD7">
      <w:pPr>
        <w:spacing w:line="360" w:lineRule="auto"/>
        <w:jc w:val="both"/>
        <w:rPr>
          <w:rFonts w:ascii="Times New Roman" w:hAnsi="Times New Roman" w:cs="Times New Roman"/>
          <w:sz w:val="24"/>
          <w:szCs w:val="24"/>
        </w:rPr>
      </w:pPr>
    </w:p>
    <w:p w14:paraId="0A20EA96" w14:textId="77777777" w:rsidR="00AA6CAA" w:rsidRPr="00CE05A8" w:rsidRDefault="00AA6CAA" w:rsidP="00263DD7">
      <w:pPr>
        <w:spacing w:line="360" w:lineRule="auto"/>
        <w:jc w:val="both"/>
        <w:rPr>
          <w:rFonts w:ascii="Times New Roman" w:hAnsi="Times New Roman" w:cs="Times New Roman"/>
          <w:b/>
          <w:sz w:val="24"/>
          <w:szCs w:val="24"/>
          <w:u w:val="single"/>
        </w:rPr>
      </w:pPr>
      <w:r w:rsidRPr="00CE05A8">
        <w:rPr>
          <w:rFonts w:ascii="Times New Roman" w:hAnsi="Times New Roman" w:cs="Times New Roman"/>
          <w:b/>
          <w:sz w:val="24"/>
          <w:szCs w:val="24"/>
          <w:u w:val="single"/>
        </w:rPr>
        <w:lastRenderedPageBreak/>
        <w:t xml:space="preserve">Preguntas: </w:t>
      </w:r>
    </w:p>
    <w:p w14:paraId="2BD43331" w14:textId="77777777" w:rsidR="00177A16" w:rsidRPr="00CE05A8" w:rsidRDefault="00177A16" w:rsidP="00263DD7">
      <w:pPr>
        <w:spacing w:line="360" w:lineRule="auto"/>
        <w:jc w:val="both"/>
        <w:rPr>
          <w:rFonts w:ascii="Times New Roman" w:hAnsi="Times New Roman" w:cs="Times New Roman"/>
          <w:sz w:val="24"/>
          <w:szCs w:val="24"/>
        </w:rPr>
      </w:pPr>
    </w:p>
    <w:p w14:paraId="06BCA935" w14:textId="77777777" w:rsidR="004F4502" w:rsidRPr="00CE05A8" w:rsidRDefault="004F4502" w:rsidP="00263DD7">
      <w:pPr>
        <w:pStyle w:val="Prrafodelista"/>
        <w:numPr>
          <w:ilvl w:val="0"/>
          <w:numId w:val="1"/>
        </w:numPr>
        <w:spacing w:line="360" w:lineRule="auto"/>
        <w:jc w:val="both"/>
        <w:rPr>
          <w:rFonts w:ascii="Times New Roman" w:hAnsi="Times New Roman" w:cs="Times New Roman"/>
          <w:sz w:val="24"/>
          <w:szCs w:val="24"/>
        </w:rPr>
      </w:pPr>
      <w:r w:rsidRPr="00CE05A8">
        <w:rPr>
          <w:rFonts w:ascii="Times New Roman" w:hAnsi="Times New Roman" w:cs="Times New Roman"/>
          <w:sz w:val="24"/>
          <w:szCs w:val="24"/>
        </w:rPr>
        <w:t>¿En qué consiste “</w:t>
      </w:r>
      <w:r w:rsidRPr="00CE05A8">
        <w:rPr>
          <w:rFonts w:ascii="Times New Roman" w:hAnsi="Times New Roman" w:cs="Times New Roman"/>
          <w:i/>
          <w:sz w:val="24"/>
          <w:szCs w:val="24"/>
        </w:rPr>
        <w:t>la angustia cartesiana</w:t>
      </w:r>
      <w:r w:rsidRPr="00CE05A8">
        <w:rPr>
          <w:rFonts w:ascii="Times New Roman" w:hAnsi="Times New Roman" w:cs="Times New Roman"/>
          <w:sz w:val="24"/>
          <w:szCs w:val="24"/>
        </w:rPr>
        <w:t xml:space="preserve">”? Ofrezca al menos </w:t>
      </w:r>
      <w:r w:rsidRPr="00CE05A8">
        <w:rPr>
          <w:rFonts w:ascii="Times New Roman" w:hAnsi="Times New Roman" w:cs="Times New Roman"/>
          <w:b/>
          <w:sz w:val="24"/>
          <w:szCs w:val="24"/>
        </w:rPr>
        <w:t>dos</w:t>
      </w:r>
      <w:r w:rsidR="00177A16" w:rsidRPr="00CE05A8">
        <w:rPr>
          <w:rFonts w:ascii="Times New Roman" w:hAnsi="Times New Roman" w:cs="Times New Roman"/>
          <w:sz w:val="24"/>
          <w:szCs w:val="24"/>
        </w:rPr>
        <w:t xml:space="preserve"> ejemplos de esta mentalidad para ilustrar cómo se caracteriza. </w:t>
      </w:r>
      <w:r w:rsidRPr="00CE05A8">
        <w:rPr>
          <w:rFonts w:ascii="Times New Roman" w:hAnsi="Times New Roman" w:cs="Times New Roman"/>
          <w:sz w:val="24"/>
          <w:szCs w:val="24"/>
        </w:rPr>
        <w:t xml:space="preserve"> </w:t>
      </w:r>
    </w:p>
    <w:p w14:paraId="54F98A3F" w14:textId="26D21EC9" w:rsidR="00A97115" w:rsidRDefault="00A97115" w:rsidP="00C4418C">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A97115">
        <w:rPr>
          <w:rFonts w:ascii="Times New Roman" w:hAnsi="Times New Roman" w:cs="Times New Roman"/>
          <w:sz w:val="24"/>
          <w:szCs w:val="24"/>
        </w:rPr>
        <w:t xml:space="preserve">egún </w:t>
      </w:r>
      <w:r w:rsidR="00852C5B">
        <w:rPr>
          <w:rFonts w:ascii="Times New Roman" w:hAnsi="Times New Roman" w:cs="Times New Roman"/>
          <w:sz w:val="24"/>
          <w:szCs w:val="24"/>
        </w:rPr>
        <w:t>Bernstein (2006)</w:t>
      </w:r>
      <w:r w:rsidRPr="00A97115">
        <w:rPr>
          <w:rFonts w:ascii="Times New Roman" w:hAnsi="Times New Roman" w:cs="Times New Roman"/>
          <w:sz w:val="24"/>
          <w:szCs w:val="24"/>
        </w:rPr>
        <w:t xml:space="preserve"> la "angustia cartesiana" se refiere </w:t>
      </w:r>
      <w:r w:rsidR="00852C5B">
        <w:rPr>
          <w:rFonts w:ascii="Times New Roman" w:hAnsi="Times New Roman" w:cs="Times New Roman"/>
          <w:sz w:val="24"/>
          <w:szCs w:val="24"/>
        </w:rPr>
        <w:t xml:space="preserve">al estado de angustia que surge por </w:t>
      </w:r>
      <w:r w:rsidRPr="00A97115">
        <w:rPr>
          <w:rFonts w:ascii="Times New Roman" w:hAnsi="Times New Roman" w:cs="Times New Roman"/>
          <w:sz w:val="24"/>
          <w:szCs w:val="24"/>
        </w:rPr>
        <w:t xml:space="preserve">la búsqueda de certezas o verdades universales. Esta ansiedad se relaciona con la obsesión por evitar caer en un estado de relatividad o incertidumbre en el que no existan fundamentos sólidos. </w:t>
      </w:r>
      <w:r w:rsidR="00852C5B">
        <w:rPr>
          <w:rFonts w:ascii="Times New Roman" w:hAnsi="Times New Roman" w:cs="Times New Roman"/>
          <w:sz w:val="24"/>
          <w:szCs w:val="24"/>
        </w:rPr>
        <w:t>Además,</w:t>
      </w:r>
      <w:r>
        <w:rPr>
          <w:rFonts w:ascii="Times New Roman" w:hAnsi="Times New Roman" w:cs="Times New Roman"/>
          <w:sz w:val="24"/>
          <w:szCs w:val="24"/>
        </w:rPr>
        <w:t xml:space="preserve"> menciona </w:t>
      </w:r>
      <w:r w:rsidRPr="00A97115">
        <w:rPr>
          <w:rFonts w:ascii="Times New Roman" w:hAnsi="Times New Roman" w:cs="Times New Roman"/>
          <w:sz w:val="24"/>
          <w:szCs w:val="24"/>
        </w:rPr>
        <w:t>que René Descartes ilustró de manera</w:t>
      </w:r>
      <w:r>
        <w:rPr>
          <w:rFonts w:ascii="Times New Roman" w:hAnsi="Times New Roman" w:cs="Times New Roman"/>
          <w:sz w:val="24"/>
          <w:szCs w:val="24"/>
        </w:rPr>
        <w:t xml:space="preserve"> clara </w:t>
      </w:r>
      <w:r w:rsidRPr="00A97115">
        <w:rPr>
          <w:rFonts w:ascii="Times New Roman" w:hAnsi="Times New Roman" w:cs="Times New Roman"/>
          <w:sz w:val="24"/>
          <w:szCs w:val="24"/>
        </w:rPr>
        <w:t xml:space="preserve">el dilema de elegir entre la certeza respaldada por fundamentos sólidos en el conocimiento o caer en </w:t>
      </w:r>
      <w:r w:rsidR="001A5E2B">
        <w:rPr>
          <w:rFonts w:ascii="Times New Roman" w:hAnsi="Times New Roman" w:cs="Times New Roman"/>
          <w:sz w:val="24"/>
          <w:szCs w:val="24"/>
        </w:rPr>
        <w:t>meras</w:t>
      </w:r>
      <w:r w:rsidRPr="00A97115">
        <w:rPr>
          <w:rFonts w:ascii="Times New Roman" w:hAnsi="Times New Roman" w:cs="Times New Roman"/>
          <w:sz w:val="24"/>
          <w:szCs w:val="24"/>
        </w:rPr>
        <w:t xml:space="preserve"> opiniones carentes de fundamentos racionales.</w:t>
      </w:r>
    </w:p>
    <w:p w14:paraId="0B000071" w14:textId="69ACD772" w:rsidR="00A97115" w:rsidRDefault="00A97115" w:rsidP="00C441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decir, </w:t>
      </w:r>
      <w:r w:rsidR="0087678F">
        <w:rPr>
          <w:rFonts w:ascii="Times New Roman" w:hAnsi="Times New Roman" w:cs="Times New Roman"/>
          <w:sz w:val="24"/>
          <w:szCs w:val="24"/>
        </w:rPr>
        <w:t>para Bernstein (2006) se buscan</w:t>
      </w:r>
      <w:r>
        <w:rPr>
          <w:rFonts w:ascii="Times New Roman" w:hAnsi="Times New Roman" w:cs="Times New Roman"/>
          <w:sz w:val="24"/>
          <w:szCs w:val="24"/>
        </w:rPr>
        <w:t xml:space="preserve"> certezas que una vez establecidas no puedan ser movidas, sino </w:t>
      </w:r>
      <w:r w:rsidR="001A5E2B">
        <w:rPr>
          <w:rFonts w:ascii="Times New Roman" w:hAnsi="Times New Roman" w:cs="Times New Roman"/>
          <w:sz w:val="24"/>
          <w:szCs w:val="24"/>
        </w:rPr>
        <w:t xml:space="preserve">que </w:t>
      </w:r>
      <w:r>
        <w:rPr>
          <w:rFonts w:ascii="Times New Roman" w:hAnsi="Times New Roman" w:cs="Times New Roman"/>
          <w:sz w:val="24"/>
          <w:szCs w:val="24"/>
        </w:rPr>
        <w:t>se construye sobre ellas y así consecutivamente, no hay posibilidad de resarcir las ideas afirmadas o justificadas en cierta manera</w:t>
      </w:r>
      <w:r w:rsidR="0087678F">
        <w:rPr>
          <w:rFonts w:ascii="Times New Roman" w:hAnsi="Times New Roman" w:cs="Times New Roman"/>
          <w:sz w:val="24"/>
          <w:szCs w:val="24"/>
        </w:rPr>
        <w:t xml:space="preserve">. </w:t>
      </w:r>
      <w:r>
        <w:rPr>
          <w:rFonts w:ascii="Times New Roman" w:hAnsi="Times New Roman" w:cs="Times New Roman"/>
          <w:sz w:val="24"/>
          <w:szCs w:val="24"/>
        </w:rPr>
        <w:t>De esta manera, la</w:t>
      </w:r>
      <w:r w:rsidRPr="00A97115">
        <w:rPr>
          <w:rFonts w:ascii="Times New Roman" w:hAnsi="Times New Roman" w:cs="Times New Roman"/>
          <w:sz w:val="24"/>
          <w:szCs w:val="24"/>
        </w:rPr>
        <w:t xml:space="preserve"> angustia cartesiana constituye una preocupación constante por hallar una base segura y estable para el conocimiento. Esta inquietud se origina en el temor a vivir en un mundo caracterizado por el caos y la falta de fundamentos sólidos</w:t>
      </w:r>
      <w:r w:rsidR="007C707D">
        <w:rPr>
          <w:rFonts w:ascii="Times New Roman" w:hAnsi="Times New Roman" w:cs="Times New Roman"/>
          <w:sz w:val="24"/>
          <w:szCs w:val="24"/>
        </w:rPr>
        <w:t xml:space="preserve"> o como menciona Bernstein (2006) caer en el relativismo. Espacio d</w:t>
      </w:r>
      <w:r w:rsidRPr="00A97115">
        <w:rPr>
          <w:rFonts w:ascii="Times New Roman" w:hAnsi="Times New Roman" w:cs="Times New Roman"/>
          <w:sz w:val="24"/>
          <w:szCs w:val="24"/>
        </w:rPr>
        <w:t xml:space="preserve">onde todo conocimiento es fluido, sujeto a modificación y susceptible de críticas. </w:t>
      </w:r>
    </w:p>
    <w:p w14:paraId="6105F483" w14:textId="02CA4078" w:rsidR="00A97115" w:rsidRDefault="00A97115" w:rsidP="00C4418C">
      <w:pPr>
        <w:spacing w:line="360" w:lineRule="auto"/>
        <w:jc w:val="both"/>
        <w:rPr>
          <w:rFonts w:ascii="Times New Roman" w:hAnsi="Times New Roman" w:cs="Times New Roman"/>
          <w:sz w:val="24"/>
          <w:szCs w:val="24"/>
        </w:rPr>
      </w:pPr>
      <w:r>
        <w:rPr>
          <w:rFonts w:ascii="Times New Roman" w:hAnsi="Times New Roman" w:cs="Times New Roman"/>
          <w:sz w:val="24"/>
          <w:szCs w:val="24"/>
        </w:rPr>
        <w:t>Como ejemplo de lo anterio</w:t>
      </w:r>
      <w:r w:rsidR="00A340B0">
        <w:rPr>
          <w:rFonts w:ascii="Times New Roman" w:hAnsi="Times New Roman" w:cs="Times New Roman"/>
          <w:sz w:val="24"/>
          <w:szCs w:val="24"/>
        </w:rPr>
        <w:t>r, viene en mente el imperativo categórico de Kant</w:t>
      </w:r>
      <w:r w:rsidR="006E7D21">
        <w:rPr>
          <w:rFonts w:ascii="Times New Roman" w:hAnsi="Times New Roman" w:cs="Times New Roman"/>
          <w:sz w:val="24"/>
          <w:szCs w:val="24"/>
        </w:rPr>
        <w:t xml:space="preserve">. Para Kant (2012) esta </w:t>
      </w:r>
      <w:r w:rsidR="001635C0">
        <w:rPr>
          <w:rFonts w:ascii="Times New Roman" w:hAnsi="Times New Roman" w:cs="Times New Roman"/>
          <w:sz w:val="24"/>
          <w:szCs w:val="24"/>
        </w:rPr>
        <w:t>se</w:t>
      </w:r>
      <w:r w:rsidR="001635C0" w:rsidRPr="001635C0">
        <w:rPr>
          <w:rFonts w:ascii="Times New Roman" w:hAnsi="Times New Roman" w:cs="Times New Roman"/>
          <w:sz w:val="24"/>
          <w:szCs w:val="24"/>
        </w:rPr>
        <w:t xml:space="preserve"> </w:t>
      </w:r>
      <w:r w:rsidR="001635C0">
        <w:rPr>
          <w:rFonts w:ascii="Times New Roman" w:hAnsi="Times New Roman" w:cs="Times New Roman"/>
          <w:sz w:val="24"/>
          <w:szCs w:val="24"/>
        </w:rPr>
        <w:t>rige</w:t>
      </w:r>
      <w:r w:rsidR="001635C0" w:rsidRPr="001635C0">
        <w:rPr>
          <w:rFonts w:ascii="Times New Roman" w:hAnsi="Times New Roman" w:cs="Times New Roman"/>
          <w:sz w:val="24"/>
          <w:szCs w:val="24"/>
        </w:rPr>
        <w:t xml:space="preserve"> </w:t>
      </w:r>
      <w:r w:rsidR="006E7D21">
        <w:rPr>
          <w:rFonts w:ascii="Times New Roman" w:hAnsi="Times New Roman" w:cs="Times New Roman"/>
          <w:sz w:val="24"/>
          <w:szCs w:val="24"/>
        </w:rPr>
        <w:t>bajo</w:t>
      </w:r>
      <w:r w:rsidR="001635C0" w:rsidRPr="001635C0">
        <w:rPr>
          <w:rFonts w:ascii="Times New Roman" w:hAnsi="Times New Roman" w:cs="Times New Roman"/>
          <w:sz w:val="24"/>
          <w:szCs w:val="24"/>
        </w:rPr>
        <w:t xml:space="preserve"> la idea de que la moralidad se basa en deberes y principios universales, </w:t>
      </w:r>
      <w:r w:rsidR="00A340B0">
        <w:rPr>
          <w:rFonts w:ascii="Times New Roman" w:hAnsi="Times New Roman" w:cs="Times New Roman"/>
          <w:sz w:val="24"/>
          <w:szCs w:val="24"/>
        </w:rPr>
        <w:t xml:space="preserve">dando </w:t>
      </w:r>
      <w:r w:rsidR="001635C0" w:rsidRPr="001635C0">
        <w:rPr>
          <w:rFonts w:ascii="Times New Roman" w:hAnsi="Times New Roman" w:cs="Times New Roman"/>
          <w:sz w:val="24"/>
          <w:szCs w:val="24"/>
        </w:rPr>
        <w:t>una base sólida para la toma de decisione</w:t>
      </w:r>
      <w:r w:rsidR="00A340B0">
        <w:rPr>
          <w:rFonts w:ascii="Times New Roman" w:hAnsi="Times New Roman" w:cs="Times New Roman"/>
          <w:sz w:val="24"/>
          <w:szCs w:val="24"/>
        </w:rPr>
        <w:t xml:space="preserve">s. </w:t>
      </w:r>
      <w:r w:rsidR="00C4418C">
        <w:rPr>
          <w:rFonts w:ascii="Times New Roman" w:hAnsi="Times New Roman" w:cs="Times New Roman"/>
          <w:sz w:val="24"/>
          <w:szCs w:val="24"/>
        </w:rPr>
        <w:t>Estab</w:t>
      </w:r>
      <w:r w:rsidR="006E7D21">
        <w:rPr>
          <w:rFonts w:ascii="Times New Roman" w:hAnsi="Times New Roman" w:cs="Times New Roman"/>
          <w:sz w:val="24"/>
          <w:szCs w:val="24"/>
        </w:rPr>
        <w:t>lece</w:t>
      </w:r>
      <w:r w:rsidR="00A340B0">
        <w:rPr>
          <w:rFonts w:ascii="Times New Roman" w:hAnsi="Times New Roman" w:cs="Times New Roman"/>
          <w:sz w:val="24"/>
          <w:szCs w:val="24"/>
        </w:rPr>
        <w:t xml:space="preserve"> q</w:t>
      </w:r>
      <w:r w:rsidR="001635C0" w:rsidRPr="001635C0">
        <w:rPr>
          <w:rFonts w:ascii="Times New Roman" w:hAnsi="Times New Roman" w:cs="Times New Roman"/>
          <w:sz w:val="24"/>
          <w:szCs w:val="24"/>
        </w:rPr>
        <w:t>ue las acciones deben ser realizadas de acuerdo con reglas que podrían ser aplicadas universalmente sin contrad</w:t>
      </w:r>
      <w:r w:rsidR="001635C0">
        <w:rPr>
          <w:rFonts w:ascii="Times New Roman" w:hAnsi="Times New Roman" w:cs="Times New Roman"/>
          <w:sz w:val="24"/>
          <w:szCs w:val="24"/>
        </w:rPr>
        <w:t>ecirse</w:t>
      </w:r>
      <w:r w:rsidR="001635C0" w:rsidRPr="001635C0">
        <w:rPr>
          <w:rFonts w:ascii="Times New Roman" w:hAnsi="Times New Roman" w:cs="Times New Roman"/>
          <w:sz w:val="24"/>
          <w:szCs w:val="24"/>
        </w:rPr>
        <w:t>. Esto</w:t>
      </w:r>
      <w:r w:rsidR="001635C0">
        <w:rPr>
          <w:rFonts w:ascii="Times New Roman" w:hAnsi="Times New Roman" w:cs="Times New Roman"/>
          <w:sz w:val="24"/>
          <w:szCs w:val="24"/>
        </w:rPr>
        <w:t xml:space="preserve"> </w:t>
      </w:r>
      <w:r w:rsidR="00A340B0">
        <w:rPr>
          <w:rFonts w:ascii="Times New Roman" w:hAnsi="Times New Roman" w:cs="Times New Roman"/>
          <w:sz w:val="24"/>
          <w:szCs w:val="24"/>
        </w:rPr>
        <w:t xml:space="preserve">es una mentalidad que busca una base sólida para la moralidad basada en el deber y el respeto por la autonomía porque de lo contrario, si </w:t>
      </w:r>
      <w:r w:rsidR="00A340B0" w:rsidRPr="00A340B0">
        <w:rPr>
          <w:rFonts w:ascii="Times New Roman" w:hAnsi="Times New Roman" w:cs="Times New Roman"/>
          <w:sz w:val="24"/>
          <w:szCs w:val="24"/>
        </w:rPr>
        <w:t>una acción no puede ser concebida como una ley universal sin generar contradicciones o conflictos, entonces se considera moralmente inaceptable.</w:t>
      </w:r>
    </w:p>
    <w:p w14:paraId="11BE5151" w14:textId="0F1E29EF" w:rsidR="00B525F0" w:rsidRPr="006F798B" w:rsidRDefault="00C4418C" w:rsidP="006F7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También, </w:t>
      </w:r>
      <w:r w:rsidRPr="00C4418C">
        <w:rPr>
          <w:rFonts w:ascii="Times New Roman" w:hAnsi="Times New Roman" w:cs="Times New Roman"/>
          <w:sz w:val="24"/>
          <w:szCs w:val="24"/>
        </w:rPr>
        <w:t>El principio de no contradicción</w:t>
      </w:r>
      <w:r w:rsidR="001A5E2B">
        <w:rPr>
          <w:rFonts w:ascii="Times New Roman" w:hAnsi="Times New Roman" w:cs="Times New Roman"/>
          <w:sz w:val="24"/>
          <w:szCs w:val="24"/>
        </w:rPr>
        <w:t xml:space="preserve"> de Aristóteles. Para </w:t>
      </w:r>
      <w:proofErr w:type="spellStart"/>
      <w:r w:rsidR="001A5E2B" w:rsidRPr="001A5E2B">
        <w:rPr>
          <w:rFonts w:ascii="Times New Roman" w:hAnsi="Times New Roman" w:cs="Times New Roman"/>
          <w:sz w:val="24"/>
          <w:szCs w:val="24"/>
        </w:rPr>
        <w:t>Roetti</w:t>
      </w:r>
      <w:proofErr w:type="spellEnd"/>
      <w:r w:rsidR="001A5E2B" w:rsidRPr="001A5E2B">
        <w:rPr>
          <w:rFonts w:ascii="Times New Roman" w:hAnsi="Times New Roman" w:cs="Times New Roman"/>
          <w:sz w:val="24"/>
          <w:szCs w:val="24"/>
        </w:rPr>
        <w:t>, J. (1999)</w:t>
      </w:r>
      <w:r w:rsidR="001A5E2B">
        <w:rPr>
          <w:rFonts w:ascii="Times New Roman" w:hAnsi="Times New Roman" w:cs="Times New Roman"/>
          <w:sz w:val="24"/>
          <w:szCs w:val="24"/>
        </w:rPr>
        <w:t xml:space="preserve"> este </w:t>
      </w:r>
      <w:r w:rsidRPr="00C4418C">
        <w:rPr>
          <w:rFonts w:ascii="Times New Roman" w:hAnsi="Times New Roman" w:cs="Times New Roman"/>
          <w:sz w:val="24"/>
          <w:szCs w:val="24"/>
        </w:rPr>
        <w:t xml:space="preserve">establece una proposición </w:t>
      </w:r>
      <w:r w:rsidR="001A5E2B">
        <w:rPr>
          <w:rFonts w:ascii="Times New Roman" w:hAnsi="Times New Roman" w:cs="Times New Roman"/>
          <w:sz w:val="24"/>
          <w:szCs w:val="24"/>
        </w:rPr>
        <w:t xml:space="preserve">que </w:t>
      </w:r>
      <w:r w:rsidRPr="00C4418C">
        <w:rPr>
          <w:rFonts w:ascii="Times New Roman" w:hAnsi="Times New Roman" w:cs="Times New Roman"/>
          <w:sz w:val="24"/>
          <w:szCs w:val="24"/>
        </w:rPr>
        <w:t>no puede ser verdadera y falsa al mismo tiempo y en el mismo sentido. En otras palabras, no se puede afirmar y negar una cosa al mismo tiempo y</w:t>
      </w:r>
      <w:r>
        <w:rPr>
          <w:rFonts w:ascii="Times New Roman" w:hAnsi="Times New Roman" w:cs="Times New Roman"/>
          <w:sz w:val="24"/>
          <w:szCs w:val="24"/>
        </w:rPr>
        <w:t xml:space="preserve"> sobre la misma cuestión</w:t>
      </w:r>
      <w:r w:rsidR="001A5E2B">
        <w:rPr>
          <w:rFonts w:ascii="Times New Roman" w:hAnsi="Times New Roman" w:cs="Times New Roman"/>
          <w:sz w:val="24"/>
          <w:szCs w:val="24"/>
        </w:rPr>
        <w:t>, tal como la frase disyuntiva de Kant “o es esto o es aquello” busca ubicarse en el lado de la certeza, busca la verdad absoluta en cuestiones metafísicas.</w:t>
      </w:r>
    </w:p>
    <w:p w14:paraId="7FC3BA92" w14:textId="77777777" w:rsidR="00F438F5" w:rsidRPr="00CE05A8" w:rsidRDefault="00F438F5" w:rsidP="00263DD7">
      <w:pPr>
        <w:pStyle w:val="Prrafodelista"/>
        <w:numPr>
          <w:ilvl w:val="0"/>
          <w:numId w:val="1"/>
        </w:numPr>
        <w:spacing w:line="360" w:lineRule="auto"/>
        <w:jc w:val="both"/>
        <w:rPr>
          <w:rFonts w:ascii="Times New Roman" w:hAnsi="Times New Roman" w:cs="Times New Roman"/>
          <w:sz w:val="24"/>
          <w:szCs w:val="24"/>
        </w:rPr>
      </w:pPr>
      <w:r w:rsidRPr="00CE05A8">
        <w:rPr>
          <w:rFonts w:ascii="Times New Roman" w:hAnsi="Times New Roman" w:cs="Times New Roman"/>
          <w:sz w:val="24"/>
          <w:szCs w:val="24"/>
        </w:rPr>
        <w:t>¿Por</w:t>
      </w:r>
      <w:r w:rsidR="00263DD7" w:rsidRPr="00CE05A8">
        <w:rPr>
          <w:rFonts w:ascii="Times New Roman" w:hAnsi="Times New Roman" w:cs="Times New Roman"/>
          <w:sz w:val="24"/>
          <w:szCs w:val="24"/>
        </w:rPr>
        <w:t xml:space="preserve"> </w:t>
      </w:r>
      <w:r w:rsidRPr="00CE05A8">
        <w:rPr>
          <w:rFonts w:ascii="Times New Roman" w:hAnsi="Times New Roman" w:cs="Times New Roman"/>
          <w:sz w:val="24"/>
          <w:szCs w:val="24"/>
        </w:rPr>
        <w:t xml:space="preserve">qué </w:t>
      </w:r>
      <w:r w:rsidR="00263DD7" w:rsidRPr="00CE05A8">
        <w:rPr>
          <w:rFonts w:ascii="Times New Roman" w:hAnsi="Times New Roman" w:cs="Times New Roman"/>
          <w:sz w:val="24"/>
          <w:szCs w:val="24"/>
        </w:rPr>
        <w:t xml:space="preserve">en </w:t>
      </w:r>
      <w:r w:rsidRPr="00CE05A8">
        <w:rPr>
          <w:rFonts w:ascii="Times New Roman" w:hAnsi="Times New Roman" w:cs="Times New Roman"/>
          <w:sz w:val="24"/>
          <w:szCs w:val="24"/>
        </w:rPr>
        <w:t>“</w:t>
      </w:r>
      <w:proofErr w:type="gramStart"/>
      <w:r w:rsidRPr="00CE05A8">
        <w:rPr>
          <w:rFonts w:ascii="Times New Roman" w:hAnsi="Times New Roman" w:cs="Times New Roman"/>
          <w:i/>
          <w:sz w:val="24"/>
          <w:szCs w:val="24"/>
        </w:rPr>
        <w:t>El Club de los metafísicos</w:t>
      </w:r>
      <w:r w:rsidRPr="00CE05A8">
        <w:rPr>
          <w:rFonts w:ascii="Times New Roman" w:hAnsi="Times New Roman" w:cs="Times New Roman"/>
          <w:sz w:val="24"/>
          <w:szCs w:val="24"/>
        </w:rPr>
        <w:t>”</w:t>
      </w:r>
      <w:r w:rsidR="00263DD7" w:rsidRPr="00CE05A8">
        <w:rPr>
          <w:rFonts w:ascii="Times New Roman" w:hAnsi="Times New Roman" w:cs="Times New Roman"/>
          <w:sz w:val="24"/>
          <w:szCs w:val="24"/>
        </w:rPr>
        <w:t>,</w:t>
      </w:r>
      <w:r w:rsidRPr="00CE05A8">
        <w:rPr>
          <w:rFonts w:ascii="Times New Roman" w:hAnsi="Times New Roman" w:cs="Times New Roman"/>
          <w:sz w:val="24"/>
          <w:szCs w:val="24"/>
        </w:rPr>
        <w:t xml:space="preserve"> no son tan metafísicos, después de todo?</w:t>
      </w:r>
      <w:proofErr w:type="gramEnd"/>
      <w:r w:rsidRPr="00CE05A8">
        <w:rPr>
          <w:rFonts w:ascii="Times New Roman" w:hAnsi="Times New Roman" w:cs="Times New Roman"/>
          <w:sz w:val="24"/>
          <w:szCs w:val="24"/>
        </w:rPr>
        <w:t xml:space="preserve"> </w:t>
      </w:r>
      <w:r w:rsidR="00263DD7" w:rsidRPr="00CE05A8">
        <w:rPr>
          <w:rFonts w:ascii="Times New Roman" w:hAnsi="Times New Roman" w:cs="Times New Roman"/>
          <w:sz w:val="24"/>
          <w:szCs w:val="24"/>
        </w:rPr>
        <w:t>¿Qué une a pensadores tan diversos?</w:t>
      </w:r>
    </w:p>
    <w:p w14:paraId="0A243600" w14:textId="79CE8010" w:rsidR="00F03423" w:rsidRDefault="00DB63AD" w:rsidP="006F798B">
      <w:pPr>
        <w:spacing w:line="360" w:lineRule="auto"/>
        <w:ind w:left="360"/>
        <w:jc w:val="both"/>
        <w:rPr>
          <w:rFonts w:ascii="Times New Roman" w:hAnsi="Times New Roman" w:cs="Times New Roman"/>
          <w:sz w:val="24"/>
          <w:szCs w:val="24"/>
        </w:rPr>
      </w:pPr>
      <w:r w:rsidRPr="00DB63AD">
        <w:rPr>
          <w:rFonts w:ascii="Times New Roman" w:hAnsi="Times New Roman" w:cs="Times New Roman"/>
          <w:sz w:val="24"/>
          <w:szCs w:val="24"/>
        </w:rPr>
        <w:t xml:space="preserve">Es importante destacar que, si bien tuvieron diferencias personales y filosóficas, como señala Bernstein (2006), estas diferencias estaban </w:t>
      </w:r>
      <w:r>
        <w:rPr>
          <w:rFonts w:ascii="Times New Roman" w:hAnsi="Times New Roman" w:cs="Times New Roman"/>
          <w:sz w:val="24"/>
          <w:szCs w:val="24"/>
        </w:rPr>
        <w:t>orientadas</w:t>
      </w:r>
      <w:r w:rsidRPr="00DB63AD">
        <w:rPr>
          <w:rFonts w:ascii="Times New Roman" w:hAnsi="Times New Roman" w:cs="Times New Roman"/>
          <w:sz w:val="24"/>
          <w:szCs w:val="24"/>
        </w:rPr>
        <w:t xml:space="preserve"> hacia una idea central que unía a los pensadores pragmáticos. Lo que los conectaba, como menciona Bernstein (2006), era su actitud com</w:t>
      </w:r>
      <w:r>
        <w:rPr>
          <w:rFonts w:ascii="Times New Roman" w:hAnsi="Times New Roman" w:cs="Times New Roman"/>
          <w:sz w:val="24"/>
          <w:szCs w:val="24"/>
        </w:rPr>
        <w:t>ún</w:t>
      </w:r>
      <w:r w:rsidRPr="00DB63AD">
        <w:rPr>
          <w:rFonts w:ascii="Times New Roman" w:hAnsi="Times New Roman" w:cs="Times New Roman"/>
          <w:sz w:val="24"/>
          <w:szCs w:val="24"/>
        </w:rPr>
        <w:t xml:space="preserve"> hacia las ideas</w:t>
      </w:r>
      <w:r w:rsidR="00F03423" w:rsidRPr="00F03423">
        <w:rPr>
          <w:rFonts w:ascii="Times New Roman" w:hAnsi="Times New Roman" w:cs="Times New Roman"/>
          <w:sz w:val="24"/>
          <w:szCs w:val="24"/>
        </w:rPr>
        <w:t xml:space="preserve">. En lugar de concebir las ideas como entidades abstractas que aguardan ser descubiertas, estos filósofos las veían como instrumentos que las personas crean y </w:t>
      </w:r>
      <w:r>
        <w:rPr>
          <w:rFonts w:ascii="Times New Roman" w:hAnsi="Times New Roman" w:cs="Times New Roman"/>
          <w:sz w:val="24"/>
          <w:szCs w:val="24"/>
        </w:rPr>
        <w:t>utilizan</w:t>
      </w:r>
      <w:r w:rsidR="00F03423" w:rsidRPr="00F03423">
        <w:rPr>
          <w:rFonts w:ascii="Times New Roman" w:hAnsi="Times New Roman" w:cs="Times New Roman"/>
          <w:sz w:val="24"/>
          <w:szCs w:val="24"/>
        </w:rPr>
        <w:t xml:space="preserve"> para enfrentar las realidades de su entorno.</w:t>
      </w:r>
      <w:r w:rsidR="00F03423">
        <w:rPr>
          <w:rFonts w:ascii="Times New Roman" w:hAnsi="Times New Roman" w:cs="Times New Roman"/>
          <w:sz w:val="24"/>
          <w:szCs w:val="24"/>
        </w:rPr>
        <w:t xml:space="preserve"> De esta manera, se alejaban</w:t>
      </w:r>
      <w:r w:rsidR="003F7D87">
        <w:rPr>
          <w:rFonts w:ascii="Times New Roman" w:hAnsi="Times New Roman" w:cs="Times New Roman"/>
          <w:sz w:val="24"/>
          <w:szCs w:val="24"/>
        </w:rPr>
        <w:t xml:space="preserve"> de alguna manera de lo metafísic</w:t>
      </w:r>
      <w:r w:rsidR="00852C5B">
        <w:rPr>
          <w:rFonts w:ascii="Times New Roman" w:hAnsi="Times New Roman" w:cs="Times New Roman"/>
          <w:sz w:val="24"/>
          <w:szCs w:val="24"/>
        </w:rPr>
        <w:t>o</w:t>
      </w:r>
      <w:r w:rsidR="003F7D87">
        <w:rPr>
          <w:rFonts w:ascii="Times New Roman" w:hAnsi="Times New Roman" w:cs="Times New Roman"/>
          <w:sz w:val="24"/>
          <w:szCs w:val="24"/>
        </w:rPr>
        <w:t>, pues, no trataban de resolver principalmente estas cuestiones sino las cotidianas, cuestiones políticas, prácticas y éticas con las que la gente a diario se topa.</w:t>
      </w:r>
      <w:r w:rsidR="00852C5B" w:rsidRPr="00852C5B">
        <w:t xml:space="preserve"> </w:t>
      </w:r>
    </w:p>
    <w:p w14:paraId="1BE6F40C" w14:textId="16296591" w:rsidR="00166EBC" w:rsidRDefault="00F03423" w:rsidP="00BF050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Además, está la </w:t>
      </w:r>
      <w:r w:rsidR="006F798B" w:rsidRPr="006F798B">
        <w:rPr>
          <w:rFonts w:ascii="Times New Roman" w:hAnsi="Times New Roman" w:cs="Times New Roman"/>
          <w:sz w:val="24"/>
          <w:szCs w:val="24"/>
        </w:rPr>
        <w:t>concepción social de las ideas</w:t>
      </w:r>
      <w:r>
        <w:rPr>
          <w:rFonts w:ascii="Times New Roman" w:hAnsi="Times New Roman" w:cs="Times New Roman"/>
          <w:sz w:val="24"/>
          <w:szCs w:val="24"/>
        </w:rPr>
        <w:t>, pues, ellos c</w:t>
      </w:r>
      <w:r w:rsidR="006F798B" w:rsidRPr="006F798B">
        <w:rPr>
          <w:rFonts w:ascii="Times New Roman" w:hAnsi="Times New Roman" w:cs="Times New Roman"/>
          <w:sz w:val="24"/>
          <w:szCs w:val="24"/>
        </w:rPr>
        <w:t xml:space="preserve">onsideraban que las ideas no eran </w:t>
      </w:r>
      <w:r w:rsidR="007C707D">
        <w:rPr>
          <w:rFonts w:ascii="Times New Roman" w:hAnsi="Times New Roman" w:cs="Times New Roman"/>
          <w:sz w:val="24"/>
          <w:szCs w:val="24"/>
        </w:rPr>
        <w:t>“los individuos los que producían”</w:t>
      </w:r>
      <w:r w:rsidR="006F798B" w:rsidRPr="006F798B">
        <w:rPr>
          <w:rFonts w:ascii="Times New Roman" w:hAnsi="Times New Roman" w:cs="Times New Roman"/>
          <w:sz w:val="24"/>
          <w:szCs w:val="24"/>
        </w:rPr>
        <w:t xml:space="preserve">, sino que </w:t>
      </w:r>
      <w:r>
        <w:rPr>
          <w:rFonts w:ascii="Times New Roman" w:hAnsi="Times New Roman" w:cs="Times New Roman"/>
          <w:sz w:val="24"/>
          <w:szCs w:val="24"/>
        </w:rPr>
        <w:t xml:space="preserve">se originaban </w:t>
      </w:r>
      <w:r w:rsidR="006F798B" w:rsidRPr="006F798B">
        <w:rPr>
          <w:rFonts w:ascii="Times New Roman" w:hAnsi="Times New Roman" w:cs="Times New Roman"/>
          <w:sz w:val="24"/>
          <w:szCs w:val="24"/>
        </w:rPr>
        <w:t xml:space="preserve">a través de la interacción de </w:t>
      </w:r>
      <w:r w:rsidR="007C707D">
        <w:rPr>
          <w:rFonts w:ascii="Times New Roman" w:hAnsi="Times New Roman" w:cs="Times New Roman"/>
          <w:sz w:val="24"/>
          <w:szCs w:val="24"/>
        </w:rPr>
        <w:t>“</w:t>
      </w:r>
      <w:r w:rsidR="006F798B" w:rsidRPr="006F798B">
        <w:rPr>
          <w:rFonts w:ascii="Times New Roman" w:hAnsi="Times New Roman" w:cs="Times New Roman"/>
          <w:sz w:val="24"/>
          <w:szCs w:val="24"/>
        </w:rPr>
        <w:t>grupos de individuos</w:t>
      </w:r>
      <w:r w:rsidR="007C707D">
        <w:rPr>
          <w:rFonts w:ascii="Times New Roman" w:hAnsi="Times New Roman" w:cs="Times New Roman"/>
          <w:sz w:val="24"/>
          <w:szCs w:val="24"/>
        </w:rPr>
        <w:t>”</w:t>
      </w:r>
      <w:r w:rsidR="006F798B" w:rsidRPr="006F798B">
        <w:rPr>
          <w:rFonts w:ascii="Times New Roman" w:hAnsi="Times New Roman" w:cs="Times New Roman"/>
          <w:sz w:val="24"/>
          <w:szCs w:val="24"/>
        </w:rPr>
        <w:t xml:space="preserve"> en la sociedad</w:t>
      </w:r>
      <w:r w:rsidR="007C707D">
        <w:rPr>
          <w:rFonts w:ascii="Times New Roman" w:hAnsi="Times New Roman" w:cs="Times New Roman"/>
          <w:sz w:val="24"/>
          <w:szCs w:val="24"/>
        </w:rPr>
        <w:t xml:space="preserve"> (Bernstein, 2006, pp. 45)</w:t>
      </w:r>
      <w:r w:rsidR="006F798B" w:rsidRPr="006F798B">
        <w:rPr>
          <w:rFonts w:ascii="Times New Roman" w:hAnsi="Times New Roman" w:cs="Times New Roman"/>
          <w:sz w:val="24"/>
          <w:szCs w:val="24"/>
        </w:rPr>
        <w:t>. Creían que las ideas</w:t>
      </w:r>
      <w:r w:rsidR="00852C5B">
        <w:rPr>
          <w:rFonts w:ascii="Times New Roman" w:hAnsi="Times New Roman" w:cs="Times New Roman"/>
          <w:sz w:val="24"/>
          <w:szCs w:val="24"/>
        </w:rPr>
        <w:t xml:space="preserve"> son </w:t>
      </w:r>
      <w:r w:rsidR="006F798B" w:rsidRPr="006F798B">
        <w:rPr>
          <w:rFonts w:ascii="Times New Roman" w:hAnsi="Times New Roman" w:cs="Times New Roman"/>
          <w:sz w:val="24"/>
          <w:szCs w:val="24"/>
        </w:rPr>
        <w:t xml:space="preserve">desarrolladas </w:t>
      </w:r>
      <w:r w:rsidR="00852C5B">
        <w:rPr>
          <w:rFonts w:ascii="Times New Roman" w:hAnsi="Times New Roman" w:cs="Times New Roman"/>
          <w:sz w:val="24"/>
          <w:szCs w:val="24"/>
        </w:rPr>
        <w:t xml:space="preserve">y toman forma </w:t>
      </w:r>
      <w:r w:rsidR="006F798B" w:rsidRPr="006F798B">
        <w:rPr>
          <w:rFonts w:ascii="Times New Roman" w:hAnsi="Times New Roman" w:cs="Times New Roman"/>
          <w:sz w:val="24"/>
          <w:szCs w:val="24"/>
        </w:rPr>
        <w:t>en contextos sociales y culturales específicos.</w:t>
      </w:r>
      <w:r w:rsidR="00BF0501">
        <w:rPr>
          <w:rFonts w:ascii="Times New Roman" w:hAnsi="Times New Roman" w:cs="Times New Roman"/>
          <w:sz w:val="24"/>
          <w:szCs w:val="24"/>
        </w:rPr>
        <w:t xml:space="preserve"> </w:t>
      </w:r>
      <w:r w:rsidR="00852C5B">
        <w:rPr>
          <w:rFonts w:ascii="Times New Roman" w:hAnsi="Times New Roman" w:cs="Times New Roman"/>
          <w:sz w:val="24"/>
          <w:szCs w:val="24"/>
        </w:rPr>
        <w:t>Relacionado</w:t>
      </w:r>
      <w:r w:rsidR="00BF0501">
        <w:rPr>
          <w:rFonts w:ascii="Times New Roman" w:hAnsi="Times New Roman" w:cs="Times New Roman"/>
          <w:sz w:val="24"/>
          <w:szCs w:val="24"/>
        </w:rPr>
        <w:t xml:space="preserve"> con </w:t>
      </w:r>
      <w:r w:rsidRPr="00F03423">
        <w:rPr>
          <w:rFonts w:ascii="Times New Roman" w:hAnsi="Times New Roman" w:cs="Times New Roman"/>
          <w:sz w:val="24"/>
          <w:szCs w:val="24"/>
        </w:rPr>
        <w:t xml:space="preserve">su perspectiva de que las ideas no permanecen fijas o invariables, sino que se moldean como respuestas temporales a circunstancias específicas. </w:t>
      </w:r>
      <w:r w:rsidR="00852C5B">
        <w:rPr>
          <w:rFonts w:ascii="Times New Roman" w:hAnsi="Times New Roman" w:cs="Times New Roman"/>
          <w:sz w:val="24"/>
          <w:szCs w:val="24"/>
        </w:rPr>
        <w:t>En otras palabras, l</w:t>
      </w:r>
      <w:r w:rsidR="003F7D87">
        <w:rPr>
          <w:rFonts w:ascii="Times New Roman" w:hAnsi="Times New Roman" w:cs="Times New Roman"/>
          <w:sz w:val="24"/>
          <w:szCs w:val="24"/>
        </w:rPr>
        <w:t xml:space="preserve">o viable </w:t>
      </w:r>
      <w:r w:rsidRPr="00F03423">
        <w:rPr>
          <w:rFonts w:ascii="Times New Roman" w:hAnsi="Times New Roman" w:cs="Times New Roman"/>
          <w:sz w:val="24"/>
          <w:szCs w:val="24"/>
        </w:rPr>
        <w:t>de una idea no se basa en su falta de cambio, sino en su habilidad para</w:t>
      </w:r>
      <w:r w:rsidR="003F7D87">
        <w:rPr>
          <w:rFonts w:ascii="Times New Roman" w:hAnsi="Times New Roman" w:cs="Times New Roman"/>
          <w:sz w:val="24"/>
          <w:szCs w:val="24"/>
        </w:rPr>
        <w:t xml:space="preserve"> poder</w:t>
      </w:r>
      <w:r w:rsidRPr="00F03423">
        <w:rPr>
          <w:rFonts w:ascii="Times New Roman" w:hAnsi="Times New Roman" w:cs="Times New Roman"/>
          <w:sz w:val="24"/>
          <w:szCs w:val="24"/>
        </w:rPr>
        <w:t xml:space="preserve"> ajustarse a nuevas situaciones</w:t>
      </w:r>
      <w:r>
        <w:rPr>
          <w:rFonts w:ascii="Times New Roman" w:hAnsi="Times New Roman" w:cs="Times New Roman"/>
          <w:sz w:val="24"/>
          <w:szCs w:val="24"/>
        </w:rPr>
        <w:t xml:space="preserve">, contextos </w:t>
      </w:r>
      <w:r w:rsidRPr="00F03423">
        <w:rPr>
          <w:rFonts w:ascii="Times New Roman" w:hAnsi="Times New Roman" w:cs="Times New Roman"/>
          <w:sz w:val="24"/>
          <w:szCs w:val="24"/>
        </w:rPr>
        <w:t>y desafíos</w:t>
      </w:r>
      <w:r w:rsidR="00852C5B">
        <w:rPr>
          <w:rFonts w:ascii="Times New Roman" w:hAnsi="Times New Roman" w:cs="Times New Roman"/>
          <w:sz w:val="24"/>
          <w:szCs w:val="24"/>
        </w:rPr>
        <w:t>. E</w:t>
      </w:r>
      <w:r w:rsidR="00BF0501">
        <w:rPr>
          <w:rFonts w:ascii="Times New Roman" w:hAnsi="Times New Roman" w:cs="Times New Roman"/>
          <w:sz w:val="24"/>
          <w:szCs w:val="24"/>
        </w:rPr>
        <w:t xml:space="preserve">s decir, </w:t>
      </w:r>
      <w:r w:rsidR="00BF0501">
        <w:rPr>
          <w:rFonts w:ascii="Times New Roman" w:hAnsi="Times New Roman" w:cs="Times New Roman"/>
          <w:sz w:val="24"/>
          <w:szCs w:val="24"/>
        </w:rPr>
        <w:t>una filosofía que se construye en la práctica humanizada en tiempo y contexto</w:t>
      </w:r>
      <w:r w:rsidR="00852C5B">
        <w:rPr>
          <w:rFonts w:ascii="Times New Roman" w:hAnsi="Times New Roman" w:cs="Times New Roman"/>
          <w:sz w:val="24"/>
          <w:szCs w:val="24"/>
        </w:rPr>
        <w:t>, e</w:t>
      </w:r>
      <w:r w:rsidR="00166EBC" w:rsidRPr="00166EBC">
        <w:rPr>
          <w:rFonts w:ascii="Times New Roman" w:hAnsi="Times New Roman" w:cs="Times New Roman"/>
          <w:sz w:val="24"/>
          <w:szCs w:val="24"/>
        </w:rPr>
        <w:t>sto, porque como dice Bernstein (2006) rechazaron una mirada ahistórica de la filosofía</w:t>
      </w:r>
      <w:r w:rsidR="00BF0501">
        <w:rPr>
          <w:rFonts w:ascii="Times New Roman" w:hAnsi="Times New Roman" w:cs="Times New Roman"/>
          <w:sz w:val="24"/>
          <w:szCs w:val="24"/>
        </w:rPr>
        <w:t>.</w:t>
      </w:r>
    </w:p>
    <w:p w14:paraId="6B2B02F8" w14:textId="7E957739" w:rsidR="00F03423" w:rsidRDefault="00852C5B" w:rsidP="00F0342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En relación a lo anterior, </w:t>
      </w:r>
      <w:r w:rsidR="00F03423" w:rsidRPr="00F03423">
        <w:rPr>
          <w:rFonts w:ascii="Times New Roman" w:hAnsi="Times New Roman" w:cs="Times New Roman"/>
          <w:sz w:val="24"/>
          <w:szCs w:val="24"/>
        </w:rPr>
        <w:t xml:space="preserve">expresaron una oposición al absolutismo y la intolerancia. Esta postura de los pragmatistas surgió como una reacción a </w:t>
      </w:r>
      <w:r w:rsidR="003F7D87">
        <w:rPr>
          <w:rFonts w:ascii="Times New Roman" w:hAnsi="Times New Roman" w:cs="Times New Roman"/>
          <w:sz w:val="24"/>
          <w:szCs w:val="24"/>
        </w:rPr>
        <w:t>su experiencia común de l</w:t>
      </w:r>
      <w:r w:rsidR="00F03423" w:rsidRPr="00F03423">
        <w:rPr>
          <w:rFonts w:ascii="Times New Roman" w:hAnsi="Times New Roman" w:cs="Times New Roman"/>
          <w:sz w:val="24"/>
          <w:szCs w:val="24"/>
        </w:rPr>
        <w:t>a violencia y el extremismo que caracterizaron la Guerra Civil estadounidense. Rechazaron la actitud</w:t>
      </w:r>
      <w:r w:rsidR="003F7D87">
        <w:rPr>
          <w:rFonts w:ascii="Times New Roman" w:hAnsi="Times New Roman" w:cs="Times New Roman"/>
          <w:sz w:val="24"/>
          <w:szCs w:val="24"/>
        </w:rPr>
        <w:t xml:space="preserve"> nada flexible</w:t>
      </w:r>
      <w:r w:rsidR="00F03423" w:rsidRPr="00F03423">
        <w:rPr>
          <w:rFonts w:ascii="Times New Roman" w:hAnsi="Times New Roman" w:cs="Times New Roman"/>
          <w:sz w:val="24"/>
          <w:szCs w:val="24"/>
        </w:rPr>
        <w:t xml:space="preserve"> de contraposiciones absolutas y binarias que definía a las facciones enfrentadas. </w:t>
      </w:r>
      <w:r w:rsidR="003F7D87">
        <w:rPr>
          <w:rFonts w:ascii="Times New Roman" w:hAnsi="Times New Roman" w:cs="Times New Roman"/>
          <w:sz w:val="24"/>
          <w:szCs w:val="24"/>
        </w:rPr>
        <w:t>De esta manera, su</w:t>
      </w:r>
      <w:r w:rsidR="00F03423" w:rsidRPr="00F03423">
        <w:rPr>
          <w:rFonts w:ascii="Times New Roman" w:hAnsi="Times New Roman" w:cs="Times New Roman"/>
          <w:sz w:val="24"/>
          <w:szCs w:val="24"/>
        </w:rPr>
        <w:t xml:space="preserve"> objetivo</w:t>
      </w:r>
      <w:r w:rsidR="007C707D">
        <w:rPr>
          <w:rFonts w:ascii="Times New Roman" w:hAnsi="Times New Roman" w:cs="Times New Roman"/>
          <w:sz w:val="24"/>
          <w:szCs w:val="24"/>
        </w:rPr>
        <w:t xml:space="preserve"> según lo propuesto por </w:t>
      </w:r>
      <w:proofErr w:type="spellStart"/>
      <w:r w:rsidR="007C707D">
        <w:rPr>
          <w:rFonts w:ascii="Times New Roman" w:hAnsi="Times New Roman" w:cs="Times New Roman"/>
          <w:sz w:val="24"/>
          <w:szCs w:val="24"/>
        </w:rPr>
        <w:t>Menand</w:t>
      </w:r>
      <w:proofErr w:type="spellEnd"/>
      <w:r w:rsidR="007C707D">
        <w:rPr>
          <w:rFonts w:ascii="Times New Roman" w:hAnsi="Times New Roman" w:cs="Times New Roman"/>
          <w:sz w:val="24"/>
          <w:szCs w:val="24"/>
        </w:rPr>
        <w:t xml:space="preserve"> citado en Bernstein (2006)</w:t>
      </w:r>
      <w:r w:rsidR="00F03423" w:rsidRPr="00F03423">
        <w:rPr>
          <w:rFonts w:ascii="Times New Roman" w:hAnsi="Times New Roman" w:cs="Times New Roman"/>
          <w:sz w:val="24"/>
          <w:szCs w:val="24"/>
        </w:rPr>
        <w:t xml:space="preserve"> era promover un enfoque de pensamiento más adaptable y abierto que permitiera la negociación y el acuerdo mutuo en lugar de la intolerancia y la violencia.</w:t>
      </w:r>
      <w:r w:rsidR="00F03423">
        <w:rPr>
          <w:rFonts w:ascii="Times New Roman" w:hAnsi="Times New Roman" w:cs="Times New Roman"/>
          <w:sz w:val="24"/>
          <w:szCs w:val="24"/>
        </w:rPr>
        <w:t xml:space="preserve"> </w:t>
      </w:r>
    </w:p>
    <w:p w14:paraId="22EFC2C1" w14:textId="5C582F16" w:rsidR="006F798B" w:rsidRDefault="006F798B" w:rsidP="005137D9">
      <w:pPr>
        <w:spacing w:line="360" w:lineRule="auto"/>
        <w:ind w:left="360"/>
        <w:jc w:val="both"/>
        <w:rPr>
          <w:rFonts w:ascii="Times New Roman" w:hAnsi="Times New Roman" w:cs="Times New Roman"/>
          <w:sz w:val="24"/>
          <w:szCs w:val="24"/>
        </w:rPr>
      </w:pPr>
    </w:p>
    <w:p w14:paraId="6B34CA45" w14:textId="77777777" w:rsidR="001A5E2B" w:rsidRDefault="001A5E2B" w:rsidP="005137D9">
      <w:pPr>
        <w:spacing w:line="360" w:lineRule="auto"/>
        <w:ind w:left="360"/>
        <w:jc w:val="both"/>
        <w:rPr>
          <w:rFonts w:ascii="Times New Roman" w:hAnsi="Times New Roman" w:cs="Times New Roman"/>
          <w:sz w:val="24"/>
          <w:szCs w:val="24"/>
        </w:rPr>
      </w:pPr>
    </w:p>
    <w:p w14:paraId="0F896917" w14:textId="077BA99B" w:rsidR="00FC1807" w:rsidRDefault="00FC1807" w:rsidP="005137D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Bibliografía</w:t>
      </w:r>
    </w:p>
    <w:p w14:paraId="11E6534C" w14:textId="6D88C62A" w:rsidR="00FC1807" w:rsidRDefault="00C4418C" w:rsidP="005137D9">
      <w:pPr>
        <w:spacing w:line="360" w:lineRule="auto"/>
        <w:ind w:left="360"/>
        <w:jc w:val="both"/>
        <w:rPr>
          <w:rFonts w:ascii="Times New Roman" w:hAnsi="Times New Roman" w:cs="Times New Roman"/>
          <w:sz w:val="24"/>
          <w:szCs w:val="24"/>
        </w:rPr>
      </w:pPr>
      <w:r w:rsidRPr="00C4418C">
        <w:rPr>
          <w:rFonts w:ascii="Times New Roman" w:hAnsi="Times New Roman" w:cs="Times New Roman"/>
          <w:sz w:val="24"/>
          <w:szCs w:val="24"/>
        </w:rPr>
        <w:t>Bernstein, R. (2006) El abuso del mal. Buenos Aires, Katz.</w:t>
      </w:r>
    </w:p>
    <w:p w14:paraId="2DCE0C66" w14:textId="6B1E96BB" w:rsidR="006E7D21" w:rsidRDefault="006E7D21" w:rsidP="005137D9">
      <w:pPr>
        <w:spacing w:line="360" w:lineRule="auto"/>
        <w:ind w:left="360"/>
        <w:jc w:val="both"/>
        <w:rPr>
          <w:rFonts w:ascii="Times New Roman" w:hAnsi="Times New Roman" w:cs="Times New Roman"/>
          <w:sz w:val="24"/>
          <w:szCs w:val="24"/>
        </w:rPr>
      </w:pPr>
      <w:r w:rsidRPr="006E7D21">
        <w:rPr>
          <w:rFonts w:ascii="Times New Roman" w:hAnsi="Times New Roman" w:cs="Times New Roman"/>
          <w:sz w:val="24"/>
          <w:szCs w:val="24"/>
        </w:rPr>
        <w:t>Kant, I. (2012). Fundamentación para una metafísica de las costumbres (RR Aramayo. Trad.). Madrid, España: Alianza Editorial.</w:t>
      </w:r>
    </w:p>
    <w:p w14:paraId="097F9EBC" w14:textId="6D6263EE" w:rsidR="001A5E2B" w:rsidRPr="005220AF" w:rsidRDefault="001A5E2B" w:rsidP="005137D9">
      <w:pPr>
        <w:spacing w:line="360" w:lineRule="auto"/>
        <w:ind w:left="360"/>
        <w:jc w:val="both"/>
        <w:rPr>
          <w:rFonts w:ascii="Times New Roman" w:hAnsi="Times New Roman" w:cs="Times New Roman"/>
          <w:sz w:val="24"/>
          <w:szCs w:val="24"/>
        </w:rPr>
      </w:pPr>
      <w:proofErr w:type="spellStart"/>
      <w:r w:rsidRPr="001A5E2B">
        <w:rPr>
          <w:rFonts w:ascii="Times New Roman" w:hAnsi="Times New Roman" w:cs="Times New Roman"/>
          <w:sz w:val="24"/>
          <w:szCs w:val="24"/>
        </w:rPr>
        <w:t>Roetti</w:t>
      </w:r>
      <w:proofErr w:type="spellEnd"/>
      <w:r w:rsidRPr="001A5E2B">
        <w:rPr>
          <w:rFonts w:ascii="Times New Roman" w:hAnsi="Times New Roman" w:cs="Times New Roman"/>
          <w:sz w:val="24"/>
          <w:szCs w:val="24"/>
        </w:rPr>
        <w:t>, J. (1999). Aristóteles y el principio de (no) contradicción: fundamentación teórica y práctica. Anuario filosófico, 32(1), 157-190.</w:t>
      </w:r>
    </w:p>
    <w:sectPr w:rsidR="001A5E2B" w:rsidRPr="00522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05712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A1"/>
    <w:rsid w:val="00136295"/>
    <w:rsid w:val="001635C0"/>
    <w:rsid w:val="00166EBC"/>
    <w:rsid w:val="00177A16"/>
    <w:rsid w:val="001A5E2B"/>
    <w:rsid w:val="00263DD7"/>
    <w:rsid w:val="00357A01"/>
    <w:rsid w:val="003D1756"/>
    <w:rsid w:val="003F7D87"/>
    <w:rsid w:val="00423CF8"/>
    <w:rsid w:val="00481C52"/>
    <w:rsid w:val="004F4502"/>
    <w:rsid w:val="004F5772"/>
    <w:rsid w:val="005137D9"/>
    <w:rsid w:val="005220AF"/>
    <w:rsid w:val="005675A3"/>
    <w:rsid w:val="00575B52"/>
    <w:rsid w:val="005B722E"/>
    <w:rsid w:val="0060362A"/>
    <w:rsid w:val="006216EC"/>
    <w:rsid w:val="006E7D21"/>
    <w:rsid w:val="006F798B"/>
    <w:rsid w:val="007C707D"/>
    <w:rsid w:val="00822E55"/>
    <w:rsid w:val="00852C5B"/>
    <w:rsid w:val="0087678F"/>
    <w:rsid w:val="008F3A60"/>
    <w:rsid w:val="00A202EE"/>
    <w:rsid w:val="00A340B0"/>
    <w:rsid w:val="00A97115"/>
    <w:rsid w:val="00AA6CAA"/>
    <w:rsid w:val="00AC441B"/>
    <w:rsid w:val="00B003A1"/>
    <w:rsid w:val="00B409AD"/>
    <w:rsid w:val="00B51B9B"/>
    <w:rsid w:val="00B525F0"/>
    <w:rsid w:val="00B72846"/>
    <w:rsid w:val="00B8014C"/>
    <w:rsid w:val="00BC287D"/>
    <w:rsid w:val="00BF0501"/>
    <w:rsid w:val="00C4418C"/>
    <w:rsid w:val="00CD413C"/>
    <w:rsid w:val="00CE05A8"/>
    <w:rsid w:val="00D12C9A"/>
    <w:rsid w:val="00D33EC7"/>
    <w:rsid w:val="00D5086F"/>
    <w:rsid w:val="00D55880"/>
    <w:rsid w:val="00D6028B"/>
    <w:rsid w:val="00D92043"/>
    <w:rsid w:val="00DA6D17"/>
    <w:rsid w:val="00DB63AD"/>
    <w:rsid w:val="00E0671D"/>
    <w:rsid w:val="00E367C1"/>
    <w:rsid w:val="00E41E37"/>
    <w:rsid w:val="00E772AF"/>
    <w:rsid w:val="00E93462"/>
    <w:rsid w:val="00F03423"/>
    <w:rsid w:val="00F438F5"/>
    <w:rsid w:val="00F57353"/>
    <w:rsid w:val="00FC1807"/>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B558"/>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etot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1100</Words>
  <Characters>6051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Thalia Gamboa Fiestas</cp:lastModifiedBy>
  <cp:revision>2</cp:revision>
  <dcterms:created xsi:type="dcterms:W3CDTF">2023-10-27T18:23:00Z</dcterms:created>
  <dcterms:modified xsi:type="dcterms:W3CDTF">2023-10-27T18:23:00Z</dcterms:modified>
</cp:coreProperties>
</file>