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78B4" w14:textId="1213AEB7" w:rsidR="004E300E" w:rsidRDefault="00055ED4" w:rsidP="009A26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6B6">
        <w:rPr>
          <w:rFonts w:ascii="Times New Roman" w:hAnsi="Times New Roman" w:cs="Times New Roman"/>
          <w:b/>
          <w:bCs/>
          <w:sz w:val="28"/>
          <w:szCs w:val="28"/>
          <w:lang w:val="es-ES"/>
        </w:rPr>
        <w:t>Presentación de proyect</w:t>
      </w:r>
      <w:r w:rsidR="009A26B6" w:rsidRPr="009A26B6">
        <w:rPr>
          <w:rFonts w:ascii="Times New Roman" w:hAnsi="Times New Roman" w:cs="Times New Roman"/>
          <w:b/>
          <w:bCs/>
          <w:sz w:val="28"/>
          <w:szCs w:val="28"/>
          <w:lang w:val="es-ES"/>
        </w:rPr>
        <w:t>o final</w:t>
      </w:r>
    </w:p>
    <w:p w14:paraId="182256A2" w14:textId="77777777" w:rsidR="008A69A1" w:rsidRPr="009A26B6" w:rsidRDefault="008A69A1" w:rsidP="009A26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AF23D8E" w14:textId="78624882" w:rsidR="009A26B6" w:rsidRDefault="009A26B6" w:rsidP="008A69A1">
      <w:pPr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74F91">
        <w:rPr>
          <w:rFonts w:ascii="Times New Roman" w:hAnsi="Times New Roman" w:cs="Times New Roman"/>
          <w:i/>
          <w:iCs/>
          <w:sz w:val="24"/>
          <w:szCs w:val="24"/>
          <w:lang w:val="es-ES"/>
        </w:rPr>
        <w:t>Luisa Daniela Cano Villalobos</w:t>
      </w:r>
    </w:p>
    <w:p w14:paraId="6D84A440" w14:textId="77777777" w:rsidR="008A69A1" w:rsidRPr="008A69A1" w:rsidRDefault="008A69A1" w:rsidP="008A69A1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56BCC034" w14:textId="56D59D86" w:rsidR="00A925D3" w:rsidRDefault="00B30A9D" w:rsidP="00061D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Perú ha pasado por muchos problemas, los cuales han venido afectando en demasía al desarrollo del país. Uno de los más presentes hasta la actualidad es la corrupción</w:t>
      </w:r>
      <w:r w:rsidR="005A1751">
        <w:rPr>
          <w:rFonts w:ascii="Times New Roman" w:hAnsi="Times New Roman" w:cs="Times New Roman"/>
          <w:sz w:val="24"/>
          <w:szCs w:val="24"/>
          <w:lang w:val="es-ES"/>
        </w:rPr>
        <w:t>; puede venir a nuestra memoria muchos eventos que se puedan evidenciar este tipo de actos como el caso de los famosos vladivideos en el año 2000.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A1751">
        <w:rPr>
          <w:rFonts w:ascii="Times New Roman" w:hAnsi="Times New Roman" w:cs="Times New Roman"/>
          <w:sz w:val="24"/>
          <w:szCs w:val="24"/>
          <w:lang w:val="es-ES"/>
        </w:rPr>
        <w:t xml:space="preserve">Definitivamente, es </w:t>
      </w:r>
      <w:r>
        <w:rPr>
          <w:rFonts w:ascii="Times New Roman" w:hAnsi="Times New Roman" w:cs="Times New Roman"/>
          <w:sz w:val="24"/>
          <w:szCs w:val="24"/>
          <w:lang w:val="es-ES"/>
        </w:rPr>
        <w:t>un te</w:t>
      </w:r>
      <w:r w:rsidR="004B0A6C">
        <w:rPr>
          <w:rFonts w:ascii="Times New Roman" w:hAnsi="Times New Roman" w:cs="Times New Roman"/>
          <w:sz w:val="24"/>
          <w:szCs w:val="24"/>
          <w:lang w:val="es-ES"/>
        </w:rPr>
        <w:t>ma que podemos analizar con dedicación, pero considero que no</w:t>
      </w:r>
      <w:r w:rsidR="005A1751">
        <w:rPr>
          <w:rFonts w:ascii="Times New Roman" w:hAnsi="Times New Roman" w:cs="Times New Roman"/>
          <w:sz w:val="24"/>
          <w:szCs w:val="24"/>
          <w:lang w:val="es-ES"/>
        </w:rPr>
        <w:t>s alejaríamos de la raíz de la problemática</w:t>
      </w:r>
      <w:r w:rsidR="004B0A6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F25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B0A6C">
        <w:rPr>
          <w:rFonts w:ascii="Times New Roman" w:hAnsi="Times New Roman" w:cs="Times New Roman"/>
          <w:sz w:val="24"/>
          <w:szCs w:val="24"/>
          <w:lang w:val="es-ES"/>
        </w:rPr>
        <w:t xml:space="preserve">Dentro de este marco, </w:t>
      </w:r>
      <w:r w:rsidR="00807788">
        <w:rPr>
          <w:rFonts w:ascii="Times New Roman" w:hAnsi="Times New Roman" w:cs="Times New Roman"/>
          <w:sz w:val="24"/>
          <w:szCs w:val="24"/>
          <w:lang w:val="es-ES"/>
        </w:rPr>
        <w:t xml:space="preserve">podemos llegar a cuestionarnos el cómo es que llegan al poder este tipo de personas </w:t>
      </w:r>
      <w:r w:rsidR="00A925D3">
        <w:rPr>
          <w:rFonts w:ascii="Times New Roman" w:hAnsi="Times New Roman" w:cs="Times New Roman"/>
          <w:sz w:val="24"/>
          <w:szCs w:val="24"/>
          <w:lang w:val="es-ES"/>
        </w:rPr>
        <w:t>con el</w:t>
      </w:r>
      <w:r w:rsidR="00807788">
        <w:rPr>
          <w:rFonts w:ascii="Times New Roman" w:hAnsi="Times New Roman" w:cs="Times New Roman"/>
          <w:sz w:val="24"/>
          <w:szCs w:val="24"/>
          <w:lang w:val="es-ES"/>
        </w:rPr>
        <w:t xml:space="preserve"> único fin </w:t>
      </w:r>
      <w:r w:rsidR="00A925D3">
        <w:rPr>
          <w:rFonts w:ascii="Times New Roman" w:hAnsi="Times New Roman" w:cs="Times New Roman"/>
          <w:sz w:val="24"/>
          <w:szCs w:val="24"/>
          <w:lang w:val="es-ES"/>
        </w:rPr>
        <w:t>de beneficiarse a sí mismos</w:t>
      </w:r>
      <w:r w:rsidR="00C605D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A925D3">
        <w:rPr>
          <w:rFonts w:ascii="Times New Roman" w:hAnsi="Times New Roman" w:cs="Times New Roman"/>
          <w:sz w:val="24"/>
          <w:szCs w:val="24"/>
          <w:lang w:val="es-ES"/>
        </w:rPr>
        <w:t>qué es lo que estamos haciendo mal como sociedad</w:t>
      </w:r>
      <w:r w:rsidR="00C605DF">
        <w:rPr>
          <w:rFonts w:ascii="Times New Roman" w:hAnsi="Times New Roman" w:cs="Times New Roman"/>
          <w:sz w:val="24"/>
          <w:szCs w:val="24"/>
          <w:lang w:val="es-ES"/>
        </w:rPr>
        <w:t>, ¿realmente somos parte de los males que acontecen nuestro país?</w:t>
      </w:r>
    </w:p>
    <w:p w14:paraId="29163594" w14:textId="2B5676E6" w:rsidR="00807788" w:rsidRDefault="00061D25" w:rsidP="00061D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Sin ánimos de</w:t>
      </w:r>
      <w:r w:rsidR="00807788">
        <w:rPr>
          <w:rFonts w:ascii="Times New Roman" w:hAnsi="Times New Roman" w:cs="Times New Roman"/>
          <w:sz w:val="24"/>
          <w:szCs w:val="24"/>
          <w:lang w:val="es-ES"/>
        </w:rPr>
        <w:t xml:space="preserve"> plantear un análisis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completo </w:t>
      </w:r>
      <w:r w:rsidR="00807788">
        <w:rPr>
          <w:rFonts w:ascii="Times New Roman" w:hAnsi="Times New Roman" w:cs="Times New Roman"/>
          <w:sz w:val="24"/>
          <w:szCs w:val="24"/>
          <w:lang w:val="es-ES"/>
        </w:rPr>
        <w:t>de política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teniendo en consideración que no soy una erudita en el tema, quiero abordar ciertos aspectos sociales </w:t>
      </w:r>
      <w:r w:rsidR="00A925D3">
        <w:rPr>
          <w:rFonts w:ascii="Times New Roman" w:hAnsi="Times New Roman" w:cs="Times New Roman"/>
          <w:sz w:val="24"/>
          <w:szCs w:val="24"/>
          <w:lang w:val="es-ES"/>
        </w:rPr>
        <w:t xml:space="preserve">que podrían estar contribuyendo a un estancamiento no solo </w:t>
      </w:r>
      <w:r w:rsidR="005A1751">
        <w:rPr>
          <w:rFonts w:ascii="Times New Roman" w:hAnsi="Times New Roman" w:cs="Times New Roman"/>
          <w:sz w:val="24"/>
          <w:szCs w:val="24"/>
          <w:lang w:val="es-ES"/>
        </w:rPr>
        <w:t xml:space="preserve">en el desarrollo del país </w:t>
      </w:r>
      <w:r w:rsidR="00C605DF">
        <w:rPr>
          <w:rFonts w:ascii="Times New Roman" w:hAnsi="Times New Roman" w:cs="Times New Roman"/>
          <w:sz w:val="24"/>
          <w:szCs w:val="24"/>
          <w:lang w:val="es-ES"/>
        </w:rPr>
        <w:t xml:space="preserve">como tal </w:t>
      </w:r>
      <w:r w:rsidR="005A1751">
        <w:rPr>
          <w:rFonts w:ascii="Times New Roman" w:hAnsi="Times New Roman" w:cs="Times New Roman"/>
          <w:sz w:val="24"/>
          <w:szCs w:val="24"/>
          <w:lang w:val="es-ES"/>
        </w:rPr>
        <w:t>sino también como sociedad</w:t>
      </w:r>
      <w:r w:rsidR="00C605D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A76759">
        <w:rPr>
          <w:rFonts w:ascii="Times New Roman" w:hAnsi="Times New Roman" w:cs="Times New Roman"/>
          <w:sz w:val="24"/>
          <w:szCs w:val="24"/>
          <w:lang w:val="es-ES"/>
        </w:rPr>
        <w:t xml:space="preserve">Para poder desarrollar la problemática, haré uso de dos conceptos que creo, se complementan muy bien para este ensayo. Por un </w:t>
      </w:r>
      <w:r w:rsidR="00AF5D42">
        <w:rPr>
          <w:rFonts w:ascii="Times New Roman" w:hAnsi="Times New Roman" w:cs="Times New Roman"/>
          <w:sz w:val="24"/>
          <w:szCs w:val="24"/>
          <w:lang w:val="es-ES"/>
        </w:rPr>
        <w:t>lado,</w:t>
      </w:r>
      <w:r w:rsidR="00A76759">
        <w:rPr>
          <w:rFonts w:ascii="Times New Roman" w:hAnsi="Times New Roman" w:cs="Times New Roman"/>
          <w:sz w:val="24"/>
          <w:szCs w:val="24"/>
          <w:lang w:val="es-ES"/>
        </w:rPr>
        <w:t xml:space="preserve"> tenemos a la manipulación</w:t>
      </w:r>
      <w:r w:rsidR="00FC3B77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A76759">
        <w:rPr>
          <w:rFonts w:ascii="Times New Roman" w:hAnsi="Times New Roman" w:cs="Times New Roman"/>
          <w:sz w:val="24"/>
          <w:szCs w:val="24"/>
          <w:lang w:val="es-ES"/>
        </w:rPr>
        <w:t xml:space="preserve">decidí usar </w:t>
      </w:r>
      <w:r w:rsidR="00373AD5">
        <w:rPr>
          <w:rFonts w:ascii="Times New Roman" w:hAnsi="Times New Roman" w:cs="Times New Roman"/>
          <w:sz w:val="24"/>
          <w:szCs w:val="24"/>
          <w:lang w:val="es-ES"/>
        </w:rPr>
        <w:t xml:space="preserve">el texto </w:t>
      </w:r>
      <w:r w:rsidR="00373AD5" w:rsidRPr="00373AD5">
        <w:rPr>
          <w:rFonts w:ascii="Times New Roman" w:hAnsi="Times New Roman" w:cs="Times New Roman"/>
          <w:i/>
          <w:iCs/>
          <w:sz w:val="24"/>
          <w:szCs w:val="24"/>
        </w:rPr>
        <w:t>Discurso y manipulación: Discusión teórica y algunas aplicaciones</w:t>
      </w:r>
      <w:r w:rsidR="00414B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14B4D">
        <w:rPr>
          <w:rFonts w:ascii="Times New Roman" w:hAnsi="Times New Roman" w:cs="Times New Roman"/>
          <w:sz w:val="24"/>
          <w:szCs w:val="24"/>
        </w:rPr>
        <w:t>(</w:t>
      </w:r>
      <w:r w:rsidR="00414B4D">
        <w:rPr>
          <w:rFonts w:ascii="Times New Roman" w:hAnsi="Times New Roman" w:cs="Times New Roman"/>
          <w:sz w:val="24"/>
          <w:szCs w:val="24"/>
          <w:lang w:val="es-ES"/>
        </w:rPr>
        <w:t>Dijk, 2006</w:t>
      </w:r>
      <w:r w:rsidR="00414B4D">
        <w:rPr>
          <w:rFonts w:ascii="Times New Roman" w:hAnsi="Times New Roman" w:cs="Times New Roman"/>
          <w:sz w:val="24"/>
          <w:szCs w:val="24"/>
        </w:rPr>
        <w:t>)</w:t>
      </w:r>
      <w:r w:rsidR="00AF5D42">
        <w:rPr>
          <w:rFonts w:ascii="Times New Roman" w:hAnsi="Times New Roman" w:cs="Times New Roman"/>
          <w:sz w:val="24"/>
          <w:szCs w:val="24"/>
          <w:lang w:val="es-ES"/>
        </w:rPr>
        <w:t xml:space="preserve">, el cual, me ayudará mostrar las distintas aristas de </w:t>
      </w:r>
      <w:r w:rsidR="00353598">
        <w:rPr>
          <w:rFonts w:ascii="Times New Roman" w:hAnsi="Times New Roman" w:cs="Times New Roman"/>
          <w:sz w:val="24"/>
          <w:szCs w:val="24"/>
          <w:lang w:val="es-ES"/>
        </w:rPr>
        <w:t xml:space="preserve">este concepto, pero que finalmente lo ligaré con los medios de comunicación. Para ser más específicos, me </w:t>
      </w:r>
      <w:r w:rsidR="00F01A49">
        <w:rPr>
          <w:rFonts w:ascii="Times New Roman" w:hAnsi="Times New Roman" w:cs="Times New Roman"/>
          <w:sz w:val="24"/>
          <w:szCs w:val="24"/>
          <w:lang w:val="es-ES"/>
        </w:rPr>
        <w:t xml:space="preserve">centraré más en </w:t>
      </w:r>
      <w:r w:rsidR="00353598">
        <w:rPr>
          <w:rFonts w:ascii="Times New Roman" w:hAnsi="Times New Roman" w:cs="Times New Roman"/>
          <w:sz w:val="24"/>
          <w:szCs w:val="24"/>
          <w:lang w:val="es-ES"/>
        </w:rPr>
        <w:t xml:space="preserve">la televisión basura como </w:t>
      </w:r>
      <w:r w:rsidR="00F01A49">
        <w:rPr>
          <w:rFonts w:ascii="Times New Roman" w:hAnsi="Times New Roman" w:cs="Times New Roman"/>
          <w:sz w:val="24"/>
          <w:szCs w:val="24"/>
          <w:lang w:val="es-ES"/>
        </w:rPr>
        <w:t>factor manipulativo en el ámbito político. El segundo concepto</w:t>
      </w:r>
      <w:r w:rsidR="00FC3B7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01A49">
        <w:rPr>
          <w:rFonts w:ascii="Times New Roman" w:hAnsi="Times New Roman" w:cs="Times New Roman"/>
          <w:sz w:val="24"/>
          <w:szCs w:val="24"/>
          <w:lang w:val="es-ES"/>
        </w:rPr>
        <w:t xml:space="preserve">es el </w:t>
      </w:r>
      <w:r w:rsidR="00FC3B77">
        <w:rPr>
          <w:rFonts w:ascii="Times New Roman" w:hAnsi="Times New Roman" w:cs="Times New Roman"/>
          <w:sz w:val="24"/>
          <w:szCs w:val="24"/>
          <w:lang w:val="es-ES"/>
        </w:rPr>
        <w:t xml:space="preserve">pensamiento crítico. En esta ocasión he querido </w:t>
      </w:r>
      <w:r w:rsidR="00373AD5">
        <w:rPr>
          <w:rFonts w:ascii="Times New Roman" w:hAnsi="Times New Roman" w:cs="Times New Roman"/>
          <w:sz w:val="24"/>
          <w:szCs w:val="24"/>
          <w:lang w:val="es-ES"/>
        </w:rPr>
        <w:t xml:space="preserve">utilizar el texto </w:t>
      </w:r>
      <w:r w:rsidR="00373AD5" w:rsidRPr="00373AD5">
        <w:rPr>
          <w:rFonts w:ascii="Times New Roman" w:hAnsi="Times New Roman" w:cs="Times New Roman"/>
          <w:i/>
          <w:iCs/>
          <w:sz w:val="24"/>
          <w:szCs w:val="24"/>
        </w:rPr>
        <w:t>Pensamiento Crítico: ¿Qué es y por qué es importante?</w:t>
      </w:r>
      <w:r w:rsidR="00373AD5">
        <w:rPr>
          <w:rFonts w:ascii="Times New Roman" w:hAnsi="Times New Roman" w:cs="Times New Roman"/>
          <w:sz w:val="24"/>
          <w:szCs w:val="24"/>
        </w:rPr>
        <w:t xml:space="preserve"> </w:t>
      </w:r>
      <w:r w:rsidR="00414B4D">
        <w:rPr>
          <w:rFonts w:ascii="Times New Roman" w:hAnsi="Times New Roman" w:cs="Times New Roman"/>
          <w:sz w:val="24"/>
          <w:szCs w:val="24"/>
        </w:rPr>
        <w:t>(Facione, 2007); podré explicar el porqué es importante el poder cuestionarnos cada evento importante, y el significado de este término.</w:t>
      </w:r>
    </w:p>
    <w:p w14:paraId="2F1C25E1" w14:textId="276F0C70" w:rsidR="00414B4D" w:rsidRDefault="00233ABD" w:rsidP="00061D2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Finalmente, tomaré como ejemplo los eventos que dieron lugar las pasadas elecciones presidenciales entre Keiko Fujimori y Pedro Castillo</w:t>
      </w:r>
      <w:r w:rsidR="001A246C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así hacer un breve análisis conectando los conceptos presentados anteriormente.</w:t>
      </w:r>
    </w:p>
    <w:p w14:paraId="58566392" w14:textId="77777777" w:rsidR="00807788" w:rsidRDefault="00807788" w:rsidP="00AC2A4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ECBD4A" w14:textId="7C268B08" w:rsidR="00AF5D42" w:rsidRP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B0B939" w14:textId="2FBEC1B5" w:rsidR="00AF5D42" w:rsidRP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1A1C4A" w14:textId="38BC0D10" w:rsidR="00AF5D42" w:rsidRP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4DF1E9" w14:textId="46463BFB" w:rsidR="00AF5D42" w:rsidRP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77D8D7" w14:textId="03C65C9E" w:rsidR="00AF5D42" w:rsidRP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DBC8D3" w14:textId="69B44607" w:rsidR="00AF5D42" w:rsidRP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EF72A7" w14:textId="540E5106" w:rsid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4743A6" w14:textId="7CFB036E" w:rsidR="00AF5D42" w:rsidRDefault="00AF5D42" w:rsidP="00AF5D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23797C" w14:textId="3D2CD19B" w:rsidR="00AF5D42" w:rsidRDefault="00AF5D42" w:rsidP="00AF5D4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AF5D42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lastRenderedPageBreak/>
        <w:t>Bibliografía:</w:t>
      </w:r>
    </w:p>
    <w:p w14:paraId="5EC4BDDA" w14:textId="77777777" w:rsidR="00373AD5" w:rsidRDefault="00373AD5" w:rsidP="00AF5D4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p w14:paraId="71B345F4" w14:textId="0E44CB0C" w:rsidR="00AF5D42" w:rsidRDefault="00373AD5" w:rsidP="00373AD5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 w:rsidRPr="00373AD5">
        <w:rPr>
          <w:rFonts w:ascii="Times New Roman" w:hAnsi="Times New Roman" w:cs="Times New Roman"/>
          <w:sz w:val="24"/>
          <w:szCs w:val="24"/>
        </w:rPr>
        <w:t>Facione, P. (2007). Pensamiento Crítico: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AD5">
        <w:rPr>
          <w:rFonts w:ascii="Times New Roman" w:hAnsi="Times New Roman" w:cs="Times New Roman"/>
          <w:sz w:val="24"/>
          <w:szCs w:val="24"/>
        </w:rPr>
        <w:t>¿Qué es y por qué es importante? </w:t>
      </w:r>
      <w:r w:rsidRPr="00373AD5">
        <w:rPr>
          <w:rFonts w:ascii="Times New Roman" w:hAnsi="Times New Roman" w:cs="Times New Roman"/>
          <w:i/>
          <w:iCs/>
          <w:sz w:val="24"/>
          <w:szCs w:val="24"/>
        </w:rPr>
        <w:t>Insight assessment</w:t>
      </w:r>
      <w:r w:rsidRPr="00373AD5">
        <w:rPr>
          <w:rFonts w:ascii="Times New Roman" w:hAnsi="Times New Roman" w:cs="Times New Roman"/>
          <w:sz w:val="24"/>
          <w:szCs w:val="24"/>
        </w:rPr>
        <w:t>, </w:t>
      </w:r>
      <w:r w:rsidRPr="00373AD5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373AD5">
        <w:rPr>
          <w:rFonts w:ascii="Times New Roman" w:hAnsi="Times New Roman" w:cs="Times New Roman"/>
          <w:sz w:val="24"/>
          <w:szCs w:val="24"/>
        </w:rPr>
        <w:t>, 23-56.</w:t>
      </w:r>
      <w:r>
        <w:rPr>
          <w:rFonts w:ascii="Times New Roman" w:hAnsi="Times New Roman" w:cs="Times New Roman"/>
          <w:sz w:val="24"/>
          <w:szCs w:val="24"/>
        </w:rPr>
        <w:t xml:space="preserve"> Recuperado de: </w:t>
      </w:r>
      <w:hyperlink r:id="rId4" w:history="1">
        <w:r w:rsidRPr="00647D15">
          <w:rPr>
            <w:rStyle w:val="Hipervnculo"/>
            <w:rFonts w:ascii="Times New Roman" w:hAnsi="Times New Roman" w:cs="Times New Roman"/>
            <w:sz w:val="24"/>
            <w:szCs w:val="24"/>
          </w:rPr>
          <w:t>https://d1wqtxts1xzle7.cloudfront.net/4791949/pensamiento_critico_facione-with-cover-page-v2.pdf?Expires=1656308183&amp;Signature=CyD4~kZlWgGVhLUnT1TRgJb02BxT1RRcj5OcrTMjywRpLNSgEf6Z67nopWje6royVg5YBBgDThlMjeYV~8I5y3RxNlbyecVG8KLDkY6bmm9VZkChUQhVzlObSgXzXoHoEevCa4Njo9wTmOo9WZA5KMAgXQE8fp3-nwM7n1slY0d2XzJWiEJiC9Cp02WxWoVYEK6CxU7bO9CgeygsRFVallUza93ynaR1rqnNaGK3QaR7zdiJCHx8i460tQijsiEgGw2-7NuNXdB~IbUm5OmjXGrn~LLLEV3qhGh7rnMs6G2Zn~seaf-psvGPeL14RrxMj0yvbsjH9YDhcajCJHvnXw__&amp;Key-Pair-Id=APKAJLOHF5GGSLRBV4ZA</w:t>
        </w:r>
      </w:hyperlink>
    </w:p>
    <w:p w14:paraId="002E47FB" w14:textId="77777777" w:rsidR="00373AD5" w:rsidRPr="00AF5D42" w:rsidRDefault="00373AD5" w:rsidP="00AF5D4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p w14:paraId="6799C344" w14:textId="79D73942" w:rsidR="00AF5D42" w:rsidRDefault="00AF5D42" w:rsidP="00AF5D42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AF5D42">
        <w:rPr>
          <w:rFonts w:ascii="Times New Roman" w:hAnsi="Times New Roman" w:cs="Times New Roman"/>
          <w:sz w:val="24"/>
          <w:szCs w:val="24"/>
        </w:rPr>
        <w:t>Van Dijk, T. (2006). Discurso y manipulación: Discusión teórica y algunas aplicaciones. </w:t>
      </w:r>
      <w:r w:rsidRPr="00AF5D42">
        <w:rPr>
          <w:rFonts w:ascii="Times New Roman" w:hAnsi="Times New Roman" w:cs="Times New Roman"/>
          <w:i/>
          <w:iCs/>
          <w:sz w:val="24"/>
          <w:szCs w:val="24"/>
        </w:rPr>
        <w:t>Revista signos</w:t>
      </w:r>
      <w:r w:rsidRPr="00AF5D42">
        <w:rPr>
          <w:rFonts w:ascii="Times New Roman" w:hAnsi="Times New Roman" w:cs="Times New Roman"/>
          <w:sz w:val="24"/>
          <w:szCs w:val="24"/>
        </w:rPr>
        <w:t>, </w:t>
      </w:r>
      <w:r w:rsidRPr="00AF5D42">
        <w:rPr>
          <w:rFonts w:ascii="Times New Roman" w:hAnsi="Times New Roman" w:cs="Times New Roman"/>
          <w:i/>
          <w:iCs/>
          <w:sz w:val="24"/>
          <w:szCs w:val="24"/>
        </w:rPr>
        <w:t>39</w:t>
      </w:r>
      <w:r w:rsidRPr="00AF5D42">
        <w:rPr>
          <w:rFonts w:ascii="Times New Roman" w:hAnsi="Times New Roman" w:cs="Times New Roman"/>
          <w:sz w:val="24"/>
          <w:szCs w:val="24"/>
        </w:rPr>
        <w:t>(60), 49-74.</w:t>
      </w:r>
      <w:r>
        <w:rPr>
          <w:rFonts w:ascii="Times New Roman" w:hAnsi="Times New Roman" w:cs="Times New Roman"/>
          <w:sz w:val="24"/>
          <w:szCs w:val="24"/>
        </w:rPr>
        <w:t xml:space="preserve"> Recuperado de: </w:t>
      </w:r>
      <w:hyperlink r:id="rId5" w:history="1">
        <w:r w:rsidRPr="00647D15">
          <w:rPr>
            <w:rStyle w:val="Hipervnculo"/>
            <w:rFonts w:ascii="Times New Roman" w:hAnsi="Times New Roman" w:cs="Times New Roman"/>
            <w:sz w:val="24"/>
            <w:szCs w:val="24"/>
          </w:rPr>
          <w:t>https://www.scielo.cl/scielo.php?pid=S0718-09342006000100003&amp;script=sci_arttext&amp;tlng=pt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C96C8" w14:textId="47731742" w:rsidR="00373AD5" w:rsidRPr="00AF5D42" w:rsidRDefault="00373AD5" w:rsidP="00AF5D42">
      <w:pPr>
        <w:ind w:left="708" w:hanging="708"/>
        <w:rPr>
          <w:rFonts w:ascii="Times New Roman" w:hAnsi="Times New Roman" w:cs="Times New Roman"/>
          <w:sz w:val="24"/>
          <w:szCs w:val="24"/>
          <w:lang w:val="es-ES"/>
        </w:rPr>
      </w:pPr>
    </w:p>
    <w:sectPr w:rsidR="00373AD5" w:rsidRPr="00AF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3D"/>
    <w:rsid w:val="00055ED4"/>
    <w:rsid w:val="00061D25"/>
    <w:rsid w:val="001A246C"/>
    <w:rsid w:val="00233ABD"/>
    <w:rsid w:val="00353598"/>
    <w:rsid w:val="00373AD5"/>
    <w:rsid w:val="00414B4D"/>
    <w:rsid w:val="0041613D"/>
    <w:rsid w:val="004B0A6C"/>
    <w:rsid w:val="004E300E"/>
    <w:rsid w:val="005A1751"/>
    <w:rsid w:val="00763E9B"/>
    <w:rsid w:val="00807788"/>
    <w:rsid w:val="00823992"/>
    <w:rsid w:val="008A69A1"/>
    <w:rsid w:val="008F255E"/>
    <w:rsid w:val="009950C9"/>
    <w:rsid w:val="009A26B6"/>
    <w:rsid w:val="00A76759"/>
    <w:rsid w:val="00A925D3"/>
    <w:rsid w:val="00AC2A4D"/>
    <w:rsid w:val="00AF5D42"/>
    <w:rsid w:val="00B30A9D"/>
    <w:rsid w:val="00C605DF"/>
    <w:rsid w:val="00C725F5"/>
    <w:rsid w:val="00C74F91"/>
    <w:rsid w:val="00D1481F"/>
    <w:rsid w:val="00F01A49"/>
    <w:rsid w:val="00F06FFC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49CDB"/>
  <w15:chartTrackingRefBased/>
  <w15:docId w15:val="{A95C5476-4FB8-4C65-8224-CFC9C509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D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lo.cl/scielo.php?pid=S0718-09342006000100003&amp;script=sci_arttext&amp;tlng=pt" TargetMode="External"/><Relationship Id="rId4" Type="http://schemas.openxmlformats.org/officeDocument/2006/relationships/hyperlink" Target="https://d1wqtxts1xzle7.cloudfront.net/4791949/pensamiento_critico_facione-with-cover-page-v2.pdf?Expires=1656308183&amp;Signature=CyD4~kZlWgGVhLUnT1TRgJb02BxT1RRcj5OcrTMjywRpLNSgEf6Z67nopWje6royVg5YBBgDThlMjeYV~8I5y3RxNlbyecVG8KLDkY6bmm9VZkChUQhVzlObSgXzXoHoEevCa4Njo9wTmOo9WZA5KMAgXQE8fp3-nwM7n1slY0d2XzJWiEJiC9Cp02WxWoVYEK6CxU7bO9CgeygsRFVallUza93ynaR1rqnNaGK3QaR7zdiJCHx8i460tQijsiEgGw2-7NuNXdB~IbUm5OmjXGrn~LLLEV3qhGh7rnMs6G2Zn~seaf-psvGPeL14RrxMj0yvbsjH9YDhcajCJHvnXw__&amp;Key-Pair-Id=APKAJLOHF5GGSLRBV4Z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Daniela Cano Villalobos</dc:creator>
  <cp:keywords/>
  <dc:description/>
  <cp:lastModifiedBy>Luisa Daniela Cano Villalobos</cp:lastModifiedBy>
  <cp:revision>3</cp:revision>
  <dcterms:created xsi:type="dcterms:W3CDTF">2022-06-27T01:05:00Z</dcterms:created>
  <dcterms:modified xsi:type="dcterms:W3CDTF">2022-06-27T05:03:00Z</dcterms:modified>
</cp:coreProperties>
</file>