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42F" w:rsidRPr="00445378" w:rsidRDefault="00626863" w:rsidP="00671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45378">
        <w:rPr>
          <w:rFonts w:ascii="Times New Roman" w:hAnsi="Times New Roman" w:cs="Times New Roman"/>
          <w:sz w:val="28"/>
          <w:szCs w:val="24"/>
        </w:rPr>
        <w:t>Los abusos de la memoria</w:t>
      </w:r>
    </w:p>
    <w:p w:rsidR="0067142F" w:rsidRPr="00445378" w:rsidRDefault="0067142F" w:rsidP="006714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445378">
        <w:rPr>
          <w:rFonts w:ascii="Times New Roman" w:hAnsi="Times New Roman" w:cs="Times New Roman"/>
          <w:b/>
          <w:bCs/>
          <w:sz w:val="28"/>
          <w:szCs w:val="24"/>
        </w:rPr>
        <w:t>Tzvetan</w:t>
      </w:r>
      <w:proofErr w:type="spellEnd"/>
      <w:r w:rsidRPr="00445378">
        <w:rPr>
          <w:rFonts w:ascii="Times New Roman" w:hAnsi="Times New Roman" w:cs="Times New Roman"/>
          <w:b/>
          <w:bCs/>
          <w:sz w:val="28"/>
          <w:szCs w:val="24"/>
        </w:rPr>
        <w:t xml:space="preserve"> Todorov</w:t>
      </w:r>
    </w:p>
    <w:p w:rsidR="0067142F" w:rsidRPr="00445378" w:rsidRDefault="0067142F" w:rsidP="00626863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</w:p>
    <w:p w:rsidR="0067142F" w:rsidRPr="00445378" w:rsidRDefault="0067142F" w:rsidP="00B7434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45378">
        <w:rPr>
          <w:rFonts w:ascii="Times New Roman" w:hAnsi="Times New Roman" w:cs="Times New Roman"/>
          <w:sz w:val="24"/>
          <w:szCs w:val="24"/>
        </w:rPr>
        <w:t>Resumen</w:t>
      </w:r>
      <w:r w:rsidR="00B7434B">
        <w:rPr>
          <w:rFonts w:ascii="Times New Roman" w:hAnsi="Times New Roman" w:cs="Times New Roman"/>
          <w:sz w:val="24"/>
          <w:szCs w:val="24"/>
        </w:rPr>
        <w:t xml:space="preserve"> / Alumno: Harry Homer Neira Neyra</w:t>
      </w:r>
    </w:p>
    <w:p w:rsidR="0067142F" w:rsidRDefault="0067142F" w:rsidP="006714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5D24" w:rsidRDefault="00CB5D24" w:rsidP="002C5F6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F65">
        <w:rPr>
          <w:rFonts w:ascii="Times New Roman" w:hAnsi="Times New Roman" w:cs="Times New Roman"/>
          <w:sz w:val="24"/>
          <w:szCs w:val="24"/>
        </w:rPr>
        <w:t>Quisiera empezar este</w:t>
      </w:r>
      <w:r w:rsidR="002C5F65">
        <w:rPr>
          <w:rFonts w:ascii="Times New Roman" w:hAnsi="Times New Roman" w:cs="Times New Roman"/>
          <w:sz w:val="24"/>
          <w:szCs w:val="24"/>
        </w:rPr>
        <w:t xml:space="preserve"> resumen –</w:t>
      </w:r>
      <w:r w:rsidRPr="002C5F65">
        <w:rPr>
          <w:rFonts w:ascii="Times New Roman" w:hAnsi="Times New Roman" w:cs="Times New Roman"/>
          <w:sz w:val="24"/>
          <w:szCs w:val="24"/>
        </w:rPr>
        <w:t>y a modo introductorio</w:t>
      </w:r>
      <w:r w:rsidR="002C5F65">
        <w:rPr>
          <w:rFonts w:ascii="Times New Roman" w:hAnsi="Times New Roman" w:cs="Times New Roman"/>
          <w:sz w:val="24"/>
          <w:szCs w:val="24"/>
        </w:rPr>
        <w:t>–</w:t>
      </w:r>
      <w:r w:rsidRPr="002C5F65">
        <w:rPr>
          <w:rFonts w:ascii="Times New Roman" w:hAnsi="Times New Roman" w:cs="Times New Roman"/>
          <w:sz w:val="24"/>
          <w:szCs w:val="24"/>
        </w:rPr>
        <w:t xml:space="preserve"> </w:t>
      </w:r>
      <w:r w:rsidR="002C5F65">
        <w:rPr>
          <w:rFonts w:ascii="Times New Roman" w:hAnsi="Times New Roman" w:cs="Times New Roman"/>
          <w:sz w:val="24"/>
          <w:szCs w:val="24"/>
        </w:rPr>
        <w:t>confesando</w:t>
      </w:r>
      <w:r w:rsidRPr="002C5F65">
        <w:rPr>
          <w:rFonts w:ascii="Times New Roman" w:hAnsi="Times New Roman" w:cs="Times New Roman"/>
          <w:sz w:val="24"/>
          <w:szCs w:val="24"/>
        </w:rPr>
        <w:t xml:space="preserve"> qu</w:t>
      </w:r>
      <w:r w:rsidR="00D9260B" w:rsidRPr="002C5F65">
        <w:rPr>
          <w:rFonts w:ascii="Times New Roman" w:hAnsi="Times New Roman" w:cs="Times New Roman"/>
          <w:sz w:val="24"/>
          <w:szCs w:val="24"/>
        </w:rPr>
        <w:t xml:space="preserve">e </w:t>
      </w:r>
      <w:r w:rsidRPr="002C5F65">
        <w:rPr>
          <w:rFonts w:ascii="Times New Roman" w:hAnsi="Times New Roman" w:cs="Times New Roman"/>
          <w:sz w:val="24"/>
          <w:szCs w:val="24"/>
        </w:rPr>
        <w:t xml:space="preserve">me ha </w:t>
      </w:r>
      <w:r w:rsidR="00D9260B" w:rsidRPr="002C5F65">
        <w:rPr>
          <w:rFonts w:ascii="Times New Roman" w:hAnsi="Times New Roman" w:cs="Times New Roman"/>
          <w:sz w:val="24"/>
          <w:szCs w:val="24"/>
        </w:rPr>
        <w:t>resulta</w:t>
      </w:r>
      <w:r w:rsidRPr="002C5F65">
        <w:rPr>
          <w:rFonts w:ascii="Times New Roman" w:hAnsi="Times New Roman" w:cs="Times New Roman"/>
          <w:sz w:val="24"/>
          <w:szCs w:val="24"/>
        </w:rPr>
        <w:t>do</w:t>
      </w:r>
      <w:r w:rsidR="00D9260B" w:rsidRPr="002C5F65">
        <w:rPr>
          <w:rFonts w:ascii="Times New Roman" w:hAnsi="Times New Roman" w:cs="Times New Roman"/>
          <w:sz w:val="24"/>
          <w:szCs w:val="24"/>
        </w:rPr>
        <w:t xml:space="preserve"> muy interesante y –más que ello– iluminador </w:t>
      </w:r>
      <w:r w:rsidRPr="002C5F65">
        <w:rPr>
          <w:rFonts w:ascii="Times New Roman" w:hAnsi="Times New Roman" w:cs="Times New Roman"/>
          <w:sz w:val="24"/>
          <w:szCs w:val="24"/>
        </w:rPr>
        <w:t xml:space="preserve">sobre el tema abordado por </w:t>
      </w:r>
      <w:proofErr w:type="spellStart"/>
      <w:r w:rsidR="00D9260B" w:rsidRPr="002C5F65">
        <w:rPr>
          <w:rFonts w:ascii="Times New Roman" w:hAnsi="Times New Roman" w:cs="Times New Roman"/>
          <w:bCs/>
          <w:sz w:val="24"/>
          <w:szCs w:val="24"/>
        </w:rPr>
        <w:t>Tzvetan</w:t>
      </w:r>
      <w:proofErr w:type="spellEnd"/>
      <w:r w:rsidR="00D9260B" w:rsidRPr="002C5F65">
        <w:rPr>
          <w:rFonts w:ascii="Times New Roman" w:hAnsi="Times New Roman" w:cs="Times New Roman"/>
          <w:bCs/>
          <w:sz w:val="24"/>
          <w:szCs w:val="24"/>
        </w:rPr>
        <w:t xml:space="preserve"> Todorov</w:t>
      </w:r>
      <w:r w:rsidR="002C5F65">
        <w:rPr>
          <w:rFonts w:ascii="Times New Roman" w:hAnsi="Times New Roman" w:cs="Times New Roman"/>
          <w:bCs/>
          <w:sz w:val="24"/>
          <w:szCs w:val="24"/>
        </w:rPr>
        <w:t>,</w:t>
      </w:r>
      <w:r w:rsidRPr="002C5F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C5F65">
        <w:rPr>
          <w:rFonts w:ascii="Times New Roman" w:hAnsi="Times New Roman" w:cs="Times New Roman"/>
          <w:bCs/>
          <w:sz w:val="24"/>
          <w:szCs w:val="24"/>
        </w:rPr>
        <w:t>porque u</w:t>
      </w:r>
      <w:r w:rsidRPr="002C5F65">
        <w:rPr>
          <w:rFonts w:ascii="Times New Roman" w:hAnsi="Times New Roman" w:cs="Times New Roman"/>
          <w:bCs/>
          <w:sz w:val="24"/>
          <w:szCs w:val="24"/>
        </w:rPr>
        <w:t xml:space="preserve">no puede entender </w:t>
      </w:r>
      <w:r w:rsidR="002C5F65" w:rsidRPr="002C5F65">
        <w:rPr>
          <w:rFonts w:ascii="Times New Roman" w:hAnsi="Times New Roman" w:cs="Times New Roman"/>
          <w:bCs/>
          <w:sz w:val="24"/>
          <w:szCs w:val="24"/>
        </w:rPr>
        <w:t xml:space="preserve">sobre </w:t>
      </w:r>
      <w:r w:rsidR="002C5F65">
        <w:rPr>
          <w:rFonts w:ascii="Times New Roman" w:hAnsi="Times New Roman" w:cs="Times New Roman"/>
          <w:bCs/>
          <w:sz w:val="24"/>
          <w:szCs w:val="24"/>
        </w:rPr>
        <w:t xml:space="preserve">la </w:t>
      </w:r>
      <w:r w:rsidRPr="002C5F65">
        <w:rPr>
          <w:rFonts w:ascii="Times New Roman" w:hAnsi="Times New Roman" w:cs="Times New Roman"/>
          <w:bCs/>
          <w:sz w:val="24"/>
          <w:szCs w:val="24"/>
        </w:rPr>
        <w:t>memoria como algo simplemente psíquico</w:t>
      </w:r>
      <w:r w:rsidR="002C5F65" w:rsidRPr="002C5F65">
        <w:rPr>
          <w:rFonts w:ascii="Times New Roman" w:hAnsi="Times New Roman" w:cs="Times New Roman"/>
          <w:bCs/>
          <w:sz w:val="24"/>
          <w:szCs w:val="24"/>
        </w:rPr>
        <w:t>-cognitivo; sin embargo, es un tema que atañe hasta social y culturalmente y que va más allá de un proceso mental de recuerdos. Creo que –en mi parecer–</w:t>
      </w:r>
      <w:r w:rsidRPr="002C5F65">
        <w:rPr>
          <w:rFonts w:ascii="Times New Roman" w:hAnsi="Times New Roman" w:cs="Times New Roman"/>
          <w:bCs/>
          <w:sz w:val="24"/>
          <w:szCs w:val="24"/>
        </w:rPr>
        <w:t xml:space="preserve"> esa distinción que hace</w:t>
      </w:r>
      <w:r w:rsidR="002C5F65" w:rsidRPr="002C5F65">
        <w:rPr>
          <w:rFonts w:ascii="Times New Roman" w:hAnsi="Times New Roman" w:cs="Times New Roman"/>
          <w:bCs/>
          <w:sz w:val="24"/>
          <w:szCs w:val="24"/>
        </w:rPr>
        <w:t xml:space="preserve"> Todorov</w:t>
      </w:r>
      <w:r w:rsidRPr="002C5F65">
        <w:rPr>
          <w:rFonts w:ascii="Times New Roman" w:hAnsi="Times New Roman" w:cs="Times New Roman"/>
          <w:bCs/>
          <w:sz w:val="24"/>
          <w:szCs w:val="24"/>
        </w:rPr>
        <w:t>, en apartados más adelante, al r</w:t>
      </w:r>
      <w:r w:rsidR="002C5F65" w:rsidRPr="002C5F65">
        <w:rPr>
          <w:rFonts w:ascii="Times New Roman" w:hAnsi="Times New Roman" w:cs="Times New Roman"/>
          <w:bCs/>
          <w:sz w:val="24"/>
          <w:szCs w:val="24"/>
        </w:rPr>
        <w:t xml:space="preserve">especto de dos tipos de memoria, es sustancial para el propósito </w:t>
      </w:r>
      <w:r w:rsidR="002C5F65">
        <w:rPr>
          <w:rFonts w:ascii="Times New Roman" w:hAnsi="Times New Roman" w:cs="Times New Roman"/>
          <w:bCs/>
          <w:sz w:val="24"/>
          <w:szCs w:val="24"/>
        </w:rPr>
        <w:t xml:space="preserve">de su ensayo </w:t>
      </w:r>
      <w:r w:rsidR="002C5F65" w:rsidRPr="002C5F65">
        <w:rPr>
          <w:rFonts w:ascii="Times New Roman" w:hAnsi="Times New Roman" w:cs="Times New Roman"/>
          <w:bCs/>
          <w:sz w:val="24"/>
          <w:szCs w:val="24"/>
        </w:rPr>
        <w:t>y que marca la diferencia en cuanto qué hacemos con ella</w:t>
      </w:r>
      <w:r w:rsidR="002C5F65">
        <w:rPr>
          <w:rFonts w:ascii="Times New Roman" w:hAnsi="Times New Roman" w:cs="Times New Roman"/>
          <w:bCs/>
          <w:sz w:val="24"/>
          <w:szCs w:val="24"/>
        </w:rPr>
        <w:t xml:space="preserve"> (la memoria)</w:t>
      </w:r>
      <w:r w:rsidR="002C5F65" w:rsidRPr="002C5F65">
        <w:rPr>
          <w:rFonts w:ascii="Times New Roman" w:hAnsi="Times New Roman" w:cs="Times New Roman"/>
          <w:bCs/>
          <w:sz w:val="24"/>
          <w:szCs w:val="24"/>
        </w:rPr>
        <w:t>, pasando de nuestro y</w:t>
      </w:r>
      <w:r w:rsidR="002C5F65">
        <w:rPr>
          <w:rFonts w:ascii="Times New Roman" w:hAnsi="Times New Roman" w:cs="Times New Roman"/>
          <w:bCs/>
          <w:sz w:val="24"/>
          <w:szCs w:val="24"/>
        </w:rPr>
        <w:t xml:space="preserve">o al nosotros por un bien mayor, que ayude en cuanto a no volver a repetir en el presente los errores u horrores del pasado. Asimismo, Todorov nos alerta del peligro de los extremos en cuanto a la memoria. En ese sentido, es ilustrativo la cita que hace al inicio del libro de </w:t>
      </w:r>
      <w:r w:rsidR="002C5F65" w:rsidRPr="002C5F65">
        <w:rPr>
          <w:rFonts w:ascii="Times New Roman" w:hAnsi="Times New Roman" w:cs="Times New Roman"/>
          <w:bCs/>
          <w:sz w:val="24"/>
          <w:szCs w:val="24"/>
        </w:rPr>
        <w:t xml:space="preserve">Jacques Le </w:t>
      </w:r>
      <w:proofErr w:type="spellStart"/>
      <w:r w:rsidR="002C5F65" w:rsidRPr="002C5F65">
        <w:rPr>
          <w:rFonts w:ascii="Times New Roman" w:hAnsi="Times New Roman" w:cs="Times New Roman"/>
          <w:bCs/>
          <w:sz w:val="24"/>
          <w:szCs w:val="24"/>
        </w:rPr>
        <w:t>Goff</w:t>
      </w:r>
      <w:proofErr w:type="spellEnd"/>
      <w:r w:rsidR="002C5F65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2C5F65" w:rsidRPr="002C5F65">
        <w:rPr>
          <w:rFonts w:ascii="Times New Roman" w:hAnsi="Times New Roman" w:cs="Times New Roman"/>
          <w:bCs/>
          <w:i/>
          <w:sz w:val="24"/>
          <w:szCs w:val="24"/>
        </w:rPr>
        <w:t>“La memoria intenta preservar el pasado sólo para que le sea útil al presente y a los tiempos venideros. Procuremos que la memoria colectiva sirva para la liberación de los hombres y no para su sometimiento”</w:t>
      </w:r>
      <w:r w:rsidR="002C5F65" w:rsidRPr="002C5F65">
        <w:rPr>
          <w:rFonts w:ascii="Times New Roman" w:hAnsi="Times New Roman" w:cs="Times New Roman"/>
          <w:bCs/>
          <w:sz w:val="24"/>
          <w:szCs w:val="24"/>
        </w:rPr>
        <w:t>.</w:t>
      </w:r>
    </w:p>
    <w:p w:rsidR="002C5F65" w:rsidRPr="002C5F65" w:rsidRDefault="002C5F65" w:rsidP="002C5F6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7663D" w:rsidRDefault="00E81E12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E12">
        <w:rPr>
          <w:rFonts w:ascii="Times New Roman" w:hAnsi="Times New Roman" w:cs="Times New Roman"/>
          <w:bCs/>
          <w:sz w:val="24"/>
          <w:szCs w:val="24"/>
        </w:rPr>
        <w:t>E</w:t>
      </w:r>
      <w:r w:rsidR="0040490F" w:rsidRPr="00E81E12">
        <w:rPr>
          <w:rFonts w:ascii="Times New Roman" w:hAnsi="Times New Roman" w:cs="Times New Roman"/>
          <w:sz w:val="24"/>
          <w:szCs w:val="24"/>
        </w:rPr>
        <w:t>n un primer momento</w:t>
      </w:r>
      <w:r>
        <w:rPr>
          <w:rFonts w:ascii="Times New Roman" w:hAnsi="Times New Roman" w:cs="Times New Roman"/>
          <w:sz w:val="24"/>
          <w:szCs w:val="24"/>
        </w:rPr>
        <w:t xml:space="preserve">, el autor </w:t>
      </w:r>
      <w:r w:rsidR="0040490F" w:rsidRPr="00E81E12">
        <w:rPr>
          <w:rFonts w:ascii="Times New Roman" w:hAnsi="Times New Roman" w:cs="Times New Roman"/>
          <w:sz w:val="24"/>
          <w:szCs w:val="24"/>
        </w:rPr>
        <w:t xml:space="preserve">se ocupa del peligro de la supresión de la </w:t>
      </w:r>
      <w:r>
        <w:rPr>
          <w:rFonts w:ascii="Times New Roman" w:hAnsi="Times New Roman" w:cs="Times New Roman"/>
          <w:sz w:val="24"/>
          <w:szCs w:val="24"/>
        </w:rPr>
        <w:t>memoria. Aquí Todorov la denomina como</w:t>
      </w:r>
      <w:r w:rsidR="0040490F" w:rsidRPr="00E81E12">
        <w:rPr>
          <w:rFonts w:ascii="Times New Roman" w:hAnsi="Times New Roman" w:cs="Times New Roman"/>
          <w:sz w:val="24"/>
          <w:szCs w:val="24"/>
        </w:rPr>
        <w:t xml:space="preserve"> </w:t>
      </w:r>
      <w:r w:rsidR="0040490F" w:rsidRPr="00E81E12">
        <w:rPr>
          <w:rFonts w:ascii="Times New Roman" w:hAnsi="Times New Roman" w:cs="Times New Roman"/>
          <w:i/>
          <w:sz w:val="24"/>
          <w:szCs w:val="24"/>
        </w:rPr>
        <w:t>memoria amenazada</w:t>
      </w:r>
      <w:r w:rsidR="0040490F" w:rsidRPr="00E81E12">
        <w:rPr>
          <w:rFonts w:ascii="Times New Roman" w:hAnsi="Times New Roman" w:cs="Times New Roman"/>
          <w:sz w:val="24"/>
          <w:szCs w:val="24"/>
        </w:rPr>
        <w:t>. Esto se revela como un peligro de manera insospechada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90F" w:rsidRPr="00E81E12">
        <w:rPr>
          <w:rFonts w:ascii="Times New Roman" w:hAnsi="Times New Roman" w:cs="Times New Roman"/>
          <w:sz w:val="24"/>
          <w:szCs w:val="24"/>
        </w:rPr>
        <w:t xml:space="preserve">por los regímenes </w:t>
      </w:r>
      <w:r>
        <w:rPr>
          <w:rFonts w:ascii="Times New Roman" w:hAnsi="Times New Roman" w:cs="Times New Roman"/>
          <w:sz w:val="24"/>
          <w:szCs w:val="24"/>
        </w:rPr>
        <w:t>totalitarios del Siglo XX</w:t>
      </w:r>
      <w:r w:rsidR="0040490F" w:rsidRPr="00E81E1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Estos </w:t>
      </w:r>
      <w:r w:rsidR="0040490F" w:rsidRPr="00E81E12">
        <w:rPr>
          <w:rFonts w:ascii="Times New Roman" w:hAnsi="Times New Roman" w:cs="Times New Roman"/>
          <w:sz w:val="24"/>
          <w:szCs w:val="24"/>
        </w:rPr>
        <w:t>alcanzaron controlar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90F" w:rsidRPr="00E81E1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memoria e incluso hasta suprimirla; en </w:t>
      </w:r>
      <w:proofErr w:type="gramStart"/>
      <w:r>
        <w:rPr>
          <w:rFonts w:ascii="Times New Roman" w:hAnsi="Times New Roman" w:cs="Times New Roman"/>
          <w:sz w:val="24"/>
          <w:szCs w:val="24"/>
        </w:rPr>
        <w:t>otros caso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90F" w:rsidRPr="00E81E12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 xml:space="preserve">maquillándola o </w:t>
      </w:r>
      <w:r w:rsidR="0040490F" w:rsidRPr="00E81E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transformándola según lo “conveniente”, y todo esto de manera sistematizada:</w:t>
      </w:r>
    </w:p>
    <w:p w:rsidR="00E81E12" w:rsidRDefault="00E81E12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E12" w:rsidRDefault="00E81E12" w:rsidP="00E81E12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81E12">
        <w:rPr>
          <w:rFonts w:ascii="Times New Roman" w:hAnsi="Times New Roman" w:cs="Times New Roman"/>
          <w:sz w:val="24"/>
          <w:szCs w:val="24"/>
        </w:rPr>
        <w:t>ras comprender que la conquista de las tierras y de los hombres pasaba por la conquista de la información y la comunicación, las tiranías del siglo xx han sistematizado su apropiación de la memoria y han aspirado a controlarla hasta en sus rincones más recónditos</w:t>
      </w:r>
      <w:r>
        <w:rPr>
          <w:rFonts w:ascii="Times New Roman" w:hAnsi="Times New Roman" w:cs="Times New Roman"/>
          <w:sz w:val="24"/>
          <w:szCs w:val="24"/>
        </w:rPr>
        <w:t xml:space="preserve"> (pág. 11).</w:t>
      </w:r>
    </w:p>
    <w:p w:rsidR="00E81E12" w:rsidRPr="00E81E12" w:rsidRDefault="00E81E12" w:rsidP="002C5F6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243C2" w:rsidRDefault="00E81E12" w:rsidP="00E81E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Cualquier medio les ha sido ó</w:t>
      </w:r>
      <w:r w:rsidR="0040490F" w:rsidRPr="002C5F65">
        <w:rPr>
          <w:rFonts w:ascii="Times New Roman" w:hAnsi="Times New Roman" w:cs="Times New Roman"/>
          <w:sz w:val="24"/>
          <w:szCs w:val="24"/>
        </w:rPr>
        <w:t>ptimo a estos regímenes</w:t>
      </w:r>
      <w:r>
        <w:rPr>
          <w:rFonts w:ascii="Times New Roman" w:hAnsi="Times New Roman" w:cs="Times New Roman"/>
          <w:sz w:val="24"/>
          <w:szCs w:val="24"/>
        </w:rPr>
        <w:t xml:space="preserve"> totalitarios</w:t>
      </w:r>
      <w:r w:rsidR="0040490F" w:rsidRPr="002C5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lograr sus propósitos siniestros</w:t>
      </w:r>
      <w:r w:rsidR="0040490F" w:rsidRPr="002C5F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como por ejemplo Todorov nos relata sobre </w:t>
      </w:r>
      <w:r w:rsidR="0040490F" w:rsidRPr="002C5F65">
        <w:rPr>
          <w:rFonts w:ascii="Times New Roman" w:hAnsi="Times New Roman" w:cs="Times New Roman"/>
          <w:sz w:val="24"/>
          <w:szCs w:val="24"/>
        </w:rPr>
        <w:t xml:space="preserve">los cadáveres de los campos de concentración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40490F" w:rsidRPr="002C5F65">
        <w:rPr>
          <w:rFonts w:ascii="Times New Roman" w:hAnsi="Times New Roman" w:cs="Times New Roman"/>
          <w:sz w:val="24"/>
          <w:szCs w:val="24"/>
        </w:rPr>
        <w:t>son quemados para</w:t>
      </w:r>
      <w:r>
        <w:rPr>
          <w:rFonts w:ascii="Times New Roman" w:hAnsi="Times New Roman" w:cs="Times New Roman"/>
          <w:sz w:val="24"/>
          <w:szCs w:val="24"/>
        </w:rPr>
        <w:t>,</w:t>
      </w:r>
      <w:r w:rsidR="0040490F" w:rsidRPr="002C5F65">
        <w:rPr>
          <w:rFonts w:ascii="Times New Roman" w:hAnsi="Times New Roman" w:cs="Times New Roman"/>
          <w:sz w:val="24"/>
          <w:szCs w:val="24"/>
        </w:rPr>
        <w:t xml:space="preserve"> luego</w:t>
      </w:r>
      <w:r>
        <w:rPr>
          <w:rFonts w:ascii="Times New Roman" w:hAnsi="Times New Roman" w:cs="Times New Roman"/>
          <w:sz w:val="24"/>
          <w:szCs w:val="24"/>
        </w:rPr>
        <w:t>,</w:t>
      </w:r>
      <w:r w:rsidR="0040490F" w:rsidRPr="002C5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 esparcidas</w:t>
      </w:r>
      <w:r w:rsidR="0040490F" w:rsidRPr="002C5F65">
        <w:rPr>
          <w:rFonts w:ascii="Times New Roman" w:hAnsi="Times New Roman" w:cs="Times New Roman"/>
          <w:sz w:val="24"/>
          <w:szCs w:val="24"/>
        </w:rPr>
        <w:t xml:space="preserve"> sus </w:t>
      </w:r>
      <w:r w:rsidRPr="002C5F65">
        <w:rPr>
          <w:rFonts w:ascii="Times New Roman" w:hAnsi="Times New Roman" w:cs="Times New Roman"/>
          <w:sz w:val="24"/>
          <w:szCs w:val="24"/>
        </w:rPr>
        <w:t>cenizas</w:t>
      </w:r>
      <w:r w:rsidR="0040490F" w:rsidRPr="002C5F65">
        <w:rPr>
          <w:rFonts w:ascii="Times New Roman" w:hAnsi="Times New Roman" w:cs="Times New Roman"/>
          <w:sz w:val="24"/>
          <w:szCs w:val="24"/>
        </w:rPr>
        <w:t xml:space="preserve"> y no </w:t>
      </w:r>
      <w:r w:rsidR="0040490F" w:rsidRPr="002C5F65">
        <w:rPr>
          <w:rFonts w:ascii="Times New Roman" w:hAnsi="Times New Roman" w:cs="Times New Roman"/>
          <w:sz w:val="24"/>
          <w:szCs w:val="24"/>
        </w:rPr>
        <w:lastRenderedPageBreak/>
        <w:t>queden pruebas de ello. También los regímenes totalitarios tienen que domi</w:t>
      </w:r>
      <w:r>
        <w:rPr>
          <w:rFonts w:ascii="Times New Roman" w:hAnsi="Times New Roman" w:cs="Times New Roman"/>
          <w:sz w:val="24"/>
          <w:szCs w:val="24"/>
        </w:rPr>
        <w:t>nar los medios de comunicación y para ello –nuevamente recalco– h</w:t>
      </w:r>
      <w:r w:rsidR="0040490F" w:rsidRPr="002C5F65">
        <w:rPr>
          <w:rFonts w:ascii="Times New Roman" w:hAnsi="Times New Roman" w:cs="Times New Roman"/>
          <w:sz w:val="24"/>
          <w:szCs w:val="24"/>
        </w:rPr>
        <w:t xml:space="preserve">acen un trabajo </w:t>
      </w:r>
      <w:r w:rsidR="0040490F" w:rsidRPr="00E81E12">
        <w:rPr>
          <w:rFonts w:ascii="Times New Roman" w:hAnsi="Times New Roman" w:cs="Times New Roman"/>
          <w:i/>
          <w:sz w:val="24"/>
          <w:szCs w:val="24"/>
        </w:rPr>
        <w:t>sistematizado</w:t>
      </w:r>
      <w:r>
        <w:rPr>
          <w:rFonts w:ascii="Times New Roman" w:hAnsi="Times New Roman" w:cs="Times New Roman"/>
          <w:sz w:val="24"/>
          <w:szCs w:val="24"/>
        </w:rPr>
        <w:t xml:space="preserve"> para lograr sus propósitos. Y sobre ello, una terrible consecuencia</w:t>
      </w:r>
      <w:r w:rsidR="008243C2">
        <w:rPr>
          <w:rFonts w:ascii="Times New Roman" w:hAnsi="Times New Roman" w:cs="Times New Roman"/>
          <w:sz w:val="24"/>
          <w:szCs w:val="24"/>
        </w:rPr>
        <w:t xml:space="preserve"> que indica Todorov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243C2" w:rsidRDefault="008243C2" w:rsidP="00E81E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1E12" w:rsidRPr="002C5F65" w:rsidRDefault="008243C2" w:rsidP="008243C2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(…) </w:t>
      </w:r>
      <w:r w:rsidR="00E81E12" w:rsidRPr="00E81E12">
        <w:rPr>
          <w:rFonts w:ascii="Times New Roman" w:hAnsi="Times New Roman" w:cs="Times New Roman"/>
          <w:sz w:val="24"/>
          <w:szCs w:val="24"/>
        </w:rPr>
        <w:t xml:space="preserve">que se resume en la célebre frase de </w:t>
      </w:r>
      <w:proofErr w:type="spellStart"/>
      <w:r w:rsidR="00E81E12" w:rsidRPr="00E81E12">
        <w:rPr>
          <w:rFonts w:ascii="Times New Roman" w:hAnsi="Times New Roman" w:cs="Times New Roman"/>
          <w:sz w:val="24"/>
          <w:szCs w:val="24"/>
        </w:rPr>
        <w:t>Himmler</w:t>
      </w:r>
      <w:proofErr w:type="spellEnd"/>
      <w:r w:rsidR="00E81E12" w:rsidRPr="00E81E12">
        <w:rPr>
          <w:rFonts w:ascii="Times New Roman" w:hAnsi="Times New Roman" w:cs="Times New Roman"/>
          <w:sz w:val="24"/>
          <w:szCs w:val="24"/>
        </w:rPr>
        <w:t xml:space="preserve"> a propósito de la «solución final»: «Es una página gloriosa de nuestra historia que nunca ha sido escrita y que jamás lo será».</w:t>
      </w:r>
      <w:r>
        <w:rPr>
          <w:rFonts w:ascii="Times New Roman" w:hAnsi="Times New Roman" w:cs="Times New Roman"/>
          <w:sz w:val="24"/>
          <w:szCs w:val="24"/>
        </w:rPr>
        <w:t xml:space="preserve"> (Y esto) d</w:t>
      </w:r>
      <w:r w:rsidR="00E81E12" w:rsidRPr="00E81E12">
        <w:rPr>
          <w:rFonts w:ascii="Times New Roman" w:hAnsi="Times New Roman" w:cs="Times New Roman"/>
          <w:sz w:val="24"/>
          <w:szCs w:val="24"/>
        </w:rPr>
        <w:t>ebido a que los regímenes totalitarios conciben el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3C2">
        <w:rPr>
          <w:rFonts w:ascii="Times New Roman" w:hAnsi="Times New Roman" w:cs="Times New Roman"/>
          <w:sz w:val="24"/>
          <w:szCs w:val="24"/>
        </w:rPr>
        <w:t>de la información como u</w:t>
      </w:r>
      <w:r>
        <w:rPr>
          <w:rFonts w:ascii="Times New Roman" w:hAnsi="Times New Roman" w:cs="Times New Roman"/>
          <w:sz w:val="24"/>
          <w:szCs w:val="24"/>
        </w:rPr>
        <w:t>na prioridad.</w:t>
      </w:r>
      <w:r w:rsidR="00FA6D46">
        <w:rPr>
          <w:rFonts w:ascii="Times New Roman" w:hAnsi="Times New Roman" w:cs="Times New Roman"/>
          <w:sz w:val="24"/>
          <w:szCs w:val="24"/>
        </w:rPr>
        <w:t xml:space="preserve"> (Pág. 12)</w:t>
      </w:r>
    </w:p>
    <w:p w:rsidR="00E81E12" w:rsidRDefault="00E81E12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B9" w:rsidRDefault="00821BC5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Considero, al respecto, que no solo y únicamente para los regímenes totalitarios la </w:t>
      </w:r>
      <w:r w:rsidR="00CD78B9" w:rsidRPr="002C5F65">
        <w:rPr>
          <w:rFonts w:ascii="Times New Roman" w:hAnsi="Times New Roman" w:cs="Times New Roman"/>
          <w:sz w:val="24"/>
          <w:szCs w:val="24"/>
        </w:rPr>
        <w:t>memoria es pe</w:t>
      </w:r>
      <w:r>
        <w:rPr>
          <w:rFonts w:ascii="Times New Roman" w:hAnsi="Times New Roman" w:cs="Times New Roman"/>
          <w:sz w:val="24"/>
          <w:szCs w:val="24"/>
        </w:rPr>
        <w:t>ligrosa y a la vez fundamental, sino, también, en la actualidad en sociedades democráticas pero que ante el bien común, se anteponen los intereses de grupos poder o de algunos sectores político o sociales. Pero también esta reminiscencia, este recuerdo, se asocia a la resistencia anti</w:t>
      </w:r>
      <w:r w:rsidRPr="002C5F65">
        <w:rPr>
          <w:rFonts w:ascii="Times New Roman" w:hAnsi="Times New Roman" w:cs="Times New Roman"/>
          <w:sz w:val="24"/>
          <w:szCs w:val="24"/>
        </w:rPr>
        <w:t xml:space="preserve"> totalitaria</w:t>
      </w:r>
      <w:r>
        <w:rPr>
          <w:rFonts w:ascii="Times New Roman" w:hAnsi="Times New Roman" w:cs="Times New Roman"/>
          <w:sz w:val="24"/>
          <w:szCs w:val="24"/>
        </w:rPr>
        <w:t>, en contra de aquellos que pretenden borrar esas páginas de sus historias nacionales, comunitarias o culturales.</w:t>
      </w:r>
    </w:p>
    <w:p w:rsidR="00821BC5" w:rsidRPr="002C5F65" w:rsidRDefault="00821BC5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B9" w:rsidRDefault="00513D44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 lado, en la actualidad hay sobreabundancia de información. Esto también puede ser contraproducente.</w:t>
      </w:r>
    </w:p>
    <w:p w:rsidR="00513D44" w:rsidRPr="002C5F65" w:rsidRDefault="00513D44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B9" w:rsidRDefault="00513D44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el autor nos refiere que l</w:t>
      </w:r>
      <w:r w:rsidR="00CD78B9" w:rsidRPr="002C5F65">
        <w:rPr>
          <w:rFonts w:ascii="Times New Roman" w:hAnsi="Times New Roman" w:cs="Times New Roman"/>
          <w:sz w:val="24"/>
          <w:szCs w:val="24"/>
        </w:rPr>
        <w:t>a memoria no se opone al olvido</w:t>
      </w:r>
      <w:r>
        <w:rPr>
          <w:rFonts w:ascii="Times New Roman" w:hAnsi="Times New Roman" w:cs="Times New Roman"/>
          <w:sz w:val="24"/>
          <w:szCs w:val="24"/>
        </w:rPr>
        <w:t xml:space="preserve">, porque en </w:t>
      </w:r>
      <w:r w:rsidR="00CD78B9" w:rsidRPr="002C5F65">
        <w:rPr>
          <w:rFonts w:ascii="Times New Roman" w:hAnsi="Times New Roman" w:cs="Times New Roman"/>
          <w:sz w:val="24"/>
          <w:szCs w:val="24"/>
        </w:rPr>
        <w:t xml:space="preserve">todo momento es </w:t>
      </w:r>
      <w:r w:rsidRPr="002C5F65">
        <w:rPr>
          <w:rFonts w:ascii="Times New Roman" w:hAnsi="Times New Roman" w:cs="Times New Roman"/>
          <w:sz w:val="24"/>
          <w:szCs w:val="24"/>
        </w:rPr>
        <w:t>necesariamente</w:t>
      </w:r>
      <w:r w:rsidR="00CD78B9" w:rsidRPr="002C5F65">
        <w:rPr>
          <w:rFonts w:ascii="Times New Roman" w:hAnsi="Times New Roman" w:cs="Times New Roman"/>
          <w:sz w:val="24"/>
          <w:szCs w:val="24"/>
        </w:rPr>
        <w:t xml:space="preserve"> supresión y conservación</w:t>
      </w:r>
      <w:r>
        <w:rPr>
          <w:rFonts w:ascii="Times New Roman" w:hAnsi="Times New Roman" w:cs="Times New Roman"/>
          <w:sz w:val="24"/>
          <w:szCs w:val="24"/>
        </w:rPr>
        <w:t xml:space="preserve">, y estos </w:t>
      </w:r>
      <w:r w:rsidR="00CD78B9" w:rsidRPr="002C5F65">
        <w:rPr>
          <w:rFonts w:ascii="Times New Roman" w:hAnsi="Times New Roman" w:cs="Times New Roman"/>
          <w:sz w:val="24"/>
          <w:szCs w:val="24"/>
        </w:rPr>
        <w:t xml:space="preserve">se </w:t>
      </w:r>
      <w:r w:rsidRPr="002C5F65">
        <w:rPr>
          <w:rFonts w:ascii="Times New Roman" w:hAnsi="Times New Roman" w:cs="Times New Roman"/>
          <w:sz w:val="24"/>
          <w:szCs w:val="24"/>
        </w:rPr>
        <w:t>contrastan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13D44" w:rsidRDefault="00513D44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D44" w:rsidRDefault="00513D44" w:rsidP="00513D4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13D44">
        <w:rPr>
          <w:rFonts w:ascii="Times New Roman" w:hAnsi="Times New Roman" w:cs="Times New Roman"/>
          <w:sz w:val="24"/>
          <w:szCs w:val="24"/>
        </w:rPr>
        <w:t>En primer lugar hay que recordar algo evidente: que la memoria no se opone en absoluto al olvido. Los dos términos para contrastar son la supresión (el olvido) y la conservación; la memoria es, en todo momento y necesariamente, una interacción de ambos</w:t>
      </w:r>
      <w:r w:rsidR="00FA6D46">
        <w:rPr>
          <w:rFonts w:ascii="Times New Roman" w:hAnsi="Times New Roman" w:cs="Times New Roman"/>
          <w:sz w:val="24"/>
          <w:szCs w:val="24"/>
        </w:rPr>
        <w:t>. (Pág. 13)</w:t>
      </w:r>
    </w:p>
    <w:p w:rsidR="00513D44" w:rsidRPr="002C5F65" w:rsidRDefault="00513D44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B9" w:rsidRDefault="00CD78B9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65">
        <w:rPr>
          <w:rFonts w:ascii="Times New Roman" w:hAnsi="Times New Roman" w:cs="Times New Roman"/>
          <w:sz w:val="24"/>
          <w:szCs w:val="24"/>
        </w:rPr>
        <w:t xml:space="preserve">La memoria </w:t>
      </w:r>
      <w:r w:rsidR="00813620">
        <w:rPr>
          <w:rFonts w:ascii="Times New Roman" w:hAnsi="Times New Roman" w:cs="Times New Roman"/>
          <w:sz w:val="24"/>
          <w:szCs w:val="24"/>
        </w:rPr>
        <w:t xml:space="preserve">también </w:t>
      </w:r>
      <w:r w:rsidR="00813620" w:rsidRPr="002C5F65">
        <w:rPr>
          <w:rFonts w:ascii="Times New Roman" w:hAnsi="Times New Roman" w:cs="Times New Roman"/>
          <w:sz w:val="24"/>
          <w:szCs w:val="24"/>
        </w:rPr>
        <w:t>significa</w:t>
      </w:r>
      <w:r w:rsidRPr="002C5F65">
        <w:rPr>
          <w:rFonts w:ascii="Times New Roman" w:hAnsi="Times New Roman" w:cs="Times New Roman"/>
          <w:sz w:val="24"/>
          <w:szCs w:val="24"/>
        </w:rPr>
        <w:t xml:space="preserve"> una selección. Algunos conservados, otros marginados,</w:t>
      </w:r>
      <w:r w:rsidR="003563EF">
        <w:rPr>
          <w:rFonts w:ascii="Times New Roman" w:hAnsi="Times New Roman" w:cs="Times New Roman"/>
          <w:sz w:val="24"/>
          <w:szCs w:val="24"/>
        </w:rPr>
        <w:t xml:space="preserve"> apartados, segregados u olvidados. En este sentido, se conserva eligiendo, porque nos dice Todorov que </w:t>
      </w:r>
      <w:r w:rsidR="003563EF" w:rsidRPr="002E6F70">
        <w:rPr>
          <w:rFonts w:ascii="Times New Roman" w:hAnsi="Times New Roman" w:cs="Times New Roman"/>
          <w:i/>
          <w:sz w:val="24"/>
          <w:szCs w:val="24"/>
        </w:rPr>
        <w:t>“conservar sin elegir no es una tarea de la memoria”</w:t>
      </w:r>
      <w:r w:rsidR="002E6F70">
        <w:rPr>
          <w:rFonts w:ascii="Times New Roman" w:hAnsi="Times New Roman" w:cs="Times New Roman"/>
          <w:sz w:val="24"/>
          <w:szCs w:val="24"/>
        </w:rPr>
        <w:t>.</w:t>
      </w:r>
    </w:p>
    <w:p w:rsidR="003563EF" w:rsidRPr="002C5F65" w:rsidRDefault="003563EF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B9" w:rsidRDefault="00CD78B9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F65">
        <w:rPr>
          <w:rFonts w:ascii="Times New Roman" w:hAnsi="Times New Roman" w:cs="Times New Roman"/>
          <w:sz w:val="24"/>
          <w:szCs w:val="24"/>
        </w:rPr>
        <w:lastRenderedPageBreak/>
        <w:t xml:space="preserve">Hay que distinguir dos procesos, uno la recuperación del pasado y la utilización </w:t>
      </w:r>
      <w:r w:rsidR="003B027F">
        <w:rPr>
          <w:rFonts w:ascii="Times New Roman" w:hAnsi="Times New Roman" w:cs="Times New Roman"/>
          <w:sz w:val="24"/>
          <w:szCs w:val="24"/>
        </w:rPr>
        <w:t>subsiguiente (es decir, para qué</w:t>
      </w:r>
      <w:r w:rsidRPr="002C5F65">
        <w:rPr>
          <w:rFonts w:ascii="Times New Roman" w:hAnsi="Times New Roman" w:cs="Times New Roman"/>
          <w:sz w:val="24"/>
          <w:szCs w:val="24"/>
        </w:rPr>
        <w:t xml:space="preserve">) </w:t>
      </w:r>
      <w:r w:rsidR="003B027F">
        <w:rPr>
          <w:rFonts w:ascii="Times New Roman" w:hAnsi="Times New Roman" w:cs="Times New Roman"/>
          <w:sz w:val="24"/>
          <w:szCs w:val="24"/>
        </w:rPr>
        <w:t xml:space="preserve">y esta </w:t>
      </w:r>
      <w:r w:rsidRPr="002C5F65">
        <w:rPr>
          <w:rFonts w:ascii="Times New Roman" w:hAnsi="Times New Roman" w:cs="Times New Roman"/>
          <w:sz w:val="24"/>
          <w:szCs w:val="24"/>
        </w:rPr>
        <w:t>no debe caer en el abuso</w:t>
      </w:r>
      <w:r w:rsidR="003B027F">
        <w:rPr>
          <w:rFonts w:ascii="Times New Roman" w:hAnsi="Times New Roman" w:cs="Times New Roman"/>
          <w:sz w:val="24"/>
          <w:szCs w:val="24"/>
        </w:rPr>
        <w:t xml:space="preserve">. En este sentido, nada </w:t>
      </w:r>
      <w:r w:rsidRPr="002C5F65">
        <w:rPr>
          <w:rFonts w:ascii="Times New Roman" w:hAnsi="Times New Roman" w:cs="Times New Roman"/>
          <w:sz w:val="24"/>
          <w:szCs w:val="24"/>
        </w:rPr>
        <w:t>debe impedir la conservación de la memo</w:t>
      </w:r>
      <w:r w:rsidR="003B027F">
        <w:rPr>
          <w:rFonts w:ascii="Times New Roman" w:hAnsi="Times New Roman" w:cs="Times New Roman"/>
          <w:sz w:val="24"/>
          <w:szCs w:val="24"/>
        </w:rPr>
        <w:t>ria, porque e</w:t>
      </w:r>
      <w:r w:rsidRPr="002C5F65">
        <w:rPr>
          <w:rFonts w:ascii="Times New Roman" w:hAnsi="Times New Roman" w:cs="Times New Roman"/>
          <w:sz w:val="24"/>
          <w:szCs w:val="24"/>
        </w:rPr>
        <w:t>s un derecho y</w:t>
      </w:r>
      <w:r w:rsidR="003B027F">
        <w:rPr>
          <w:rFonts w:ascii="Times New Roman" w:hAnsi="Times New Roman" w:cs="Times New Roman"/>
          <w:sz w:val="24"/>
          <w:szCs w:val="24"/>
        </w:rPr>
        <w:t>, a la vez,</w:t>
      </w:r>
      <w:r w:rsidRPr="002C5F65">
        <w:rPr>
          <w:rFonts w:ascii="Times New Roman" w:hAnsi="Times New Roman" w:cs="Times New Roman"/>
          <w:sz w:val="24"/>
          <w:szCs w:val="24"/>
        </w:rPr>
        <w:t xml:space="preserve"> un deber.</w:t>
      </w:r>
    </w:p>
    <w:p w:rsidR="003B027F" w:rsidRPr="002C5F65" w:rsidRDefault="003B027F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B9" w:rsidRDefault="003B027F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fundamental que el rol </w:t>
      </w:r>
      <w:r w:rsidR="00CD78B9" w:rsidRPr="002C5F65">
        <w:rPr>
          <w:rFonts w:ascii="Times New Roman" w:hAnsi="Times New Roman" w:cs="Times New Roman"/>
          <w:sz w:val="24"/>
          <w:szCs w:val="24"/>
        </w:rPr>
        <w:t xml:space="preserve">del pasado </w:t>
      </w:r>
      <w:r w:rsidRPr="002C5F65">
        <w:rPr>
          <w:rFonts w:ascii="Times New Roman" w:hAnsi="Times New Roman" w:cs="Times New Roman"/>
          <w:sz w:val="24"/>
          <w:szCs w:val="24"/>
        </w:rPr>
        <w:t>deba</w:t>
      </w:r>
      <w:r>
        <w:rPr>
          <w:rFonts w:ascii="Times New Roman" w:hAnsi="Times New Roman" w:cs="Times New Roman"/>
          <w:sz w:val="24"/>
          <w:szCs w:val="24"/>
        </w:rPr>
        <w:t xml:space="preserve"> desempeñar en el presente. Y para evitar</w:t>
      </w:r>
      <w:r w:rsidR="00CD78B9" w:rsidRPr="002C5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 problema de un uso inadecuado de la memoria, </w:t>
      </w:r>
      <w:r w:rsidR="00CD78B9" w:rsidRPr="002C5F65">
        <w:rPr>
          <w:rFonts w:ascii="Times New Roman" w:hAnsi="Times New Roman" w:cs="Times New Roman"/>
          <w:sz w:val="24"/>
          <w:szCs w:val="24"/>
        </w:rPr>
        <w:t xml:space="preserve">se trata de </w:t>
      </w:r>
      <w:r w:rsidRPr="002C5F65">
        <w:rPr>
          <w:rFonts w:ascii="Times New Roman" w:hAnsi="Times New Roman" w:cs="Times New Roman"/>
          <w:sz w:val="24"/>
          <w:szCs w:val="24"/>
        </w:rPr>
        <w:t>aprovechar</w:t>
      </w:r>
      <w:r w:rsidR="00CD78B9" w:rsidRPr="002C5F65"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sz w:val="24"/>
          <w:szCs w:val="24"/>
        </w:rPr>
        <w:t xml:space="preserve"> todo buen sentido de ella, aprovecharlo para bien, sobre todo, para un bien colectivo:</w:t>
      </w:r>
    </w:p>
    <w:p w:rsidR="003B027F" w:rsidRDefault="003B027F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027F" w:rsidRDefault="003B027F" w:rsidP="003B027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B027F">
        <w:rPr>
          <w:rFonts w:ascii="Times New Roman" w:hAnsi="Times New Roman" w:cs="Times New Roman"/>
          <w:sz w:val="24"/>
          <w:szCs w:val="24"/>
        </w:rPr>
        <w:t>Es algo sustancial a la propia definición de la vida en democracia: los individuos y los grupos tienen el derecho de saber, y por tanto de conocer y dar a conocer su propia historia no corresponde al poder central prohibírselo o permitírselo</w:t>
      </w:r>
      <w:r>
        <w:rPr>
          <w:rFonts w:ascii="Times New Roman" w:hAnsi="Times New Roman" w:cs="Times New Roman"/>
          <w:sz w:val="24"/>
          <w:szCs w:val="24"/>
        </w:rPr>
        <w:t xml:space="preserve"> (Pág</w:t>
      </w:r>
      <w:r w:rsidRPr="003B02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14).</w:t>
      </w:r>
    </w:p>
    <w:p w:rsidR="003B027F" w:rsidRPr="002C5F65" w:rsidRDefault="003B027F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B9" w:rsidRPr="002C5F65" w:rsidRDefault="00AA2F86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respecto del apartado de “</w:t>
      </w:r>
      <w:r w:rsidR="00CD78B9" w:rsidRPr="00AA2F86">
        <w:rPr>
          <w:rFonts w:ascii="Times New Roman" w:hAnsi="Times New Roman" w:cs="Times New Roman"/>
          <w:i/>
          <w:sz w:val="24"/>
          <w:szCs w:val="24"/>
        </w:rPr>
        <w:t>El buen uso de la memoria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 w:rsidR="001F6783">
        <w:rPr>
          <w:rFonts w:ascii="Times New Roman" w:hAnsi="Times New Roman" w:cs="Times New Roman"/>
          <w:sz w:val="24"/>
          <w:szCs w:val="24"/>
        </w:rPr>
        <w:t>, hace relación de la m</w:t>
      </w:r>
      <w:r w:rsidR="00CD78B9" w:rsidRPr="002C5F65">
        <w:rPr>
          <w:rFonts w:ascii="Times New Roman" w:hAnsi="Times New Roman" w:cs="Times New Roman"/>
          <w:sz w:val="24"/>
          <w:szCs w:val="24"/>
        </w:rPr>
        <w:t>emoria y</w:t>
      </w:r>
      <w:r w:rsidR="001F6783">
        <w:rPr>
          <w:rFonts w:ascii="Times New Roman" w:hAnsi="Times New Roman" w:cs="Times New Roman"/>
          <w:sz w:val="24"/>
          <w:szCs w:val="24"/>
        </w:rPr>
        <w:t xml:space="preserve"> el</w:t>
      </w:r>
      <w:r w:rsidR="00CD78B9" w:rsidRPr="002C5F65">
        <w:rPr>
          <w:rFonts w:ascii="Times New Roman" w:hAnsi="Times New Roman" w:cs="Times New Roman"/>
          <w:sz w:val="24"/>
          <w:szCs w:val="24"/>
        </w:rPr>
        <w:t xml:space="preserve"> psicoanálisis</w:t>
      </w:r>
      <w:r w:rsidR="001F6783">
        <w:rPr>
          <w:rFonts w:ascii="Times New Roman" w:hAnsi="Times New Roman" w:cs="Times New Roman"/>
          <w:sz w:val="24"/>
          <w:szCs w:val="24"/>
        </w:rPr>
        <w:t>, en ello</w:t>
      </w:r>
      <w:r w:rsidR="00CD78B9" w:rsidRPr="002C5F65">
        <w:rPr>
          <w:rFonts w:ascii="Times New Roman" w:hAnsi="Times New Roman" w:cs="Times New Roman"/>
          <w:sz w:val="24"/>
          <w:szCs w:val="24"/>
        </w:rPr>
        <w:t xml:space="preserve"> hay un proceso de la memoria que pasa por la represión, recuperación y duelo (pérdida, negación y dolor)</w:t>
      </w:r>
      <w:r w:rsidR="001F6783">
        <w:rPr>
          <w:rFonts w:ascii="Times New Roman" w:hAnsi="Times New Roman" w:cs="Times New Roman"/>
          <w:sz w:val="24"/>
          <w:szCs w:val="24"/>
        </w:rPr>
        <w:t xml:space="preserve">. Frente lo expuesto anteriormente, el autor clarifica que: </w:t>
      </w:r>
      <w:r w:rsidR="001F6783" w:rsidRPr="001F6783">
        <w:rPr>
          <w:rFonts w:ascii="Times New Roman" w:hAnsi="Times New Roman" w:cs="Times New Roman"/>
          <w:i/>
          <w:sz w:val="24"/>
          <w:szCs w:val="24"/>
        </w:rPr>
        <w:t>“La recuperación del pasado es indispensable; lo cual no significa que el pasado deba regir el presente, sino que, al contrario, éste hará del pasado el uso que prefiera”</w:t>
      </w:r>
      <w:r w:rsidR="001F6783">
        <w:rPr>
          <w:rFonts w:ascii="Times New Roman" w:hAnsi="Times New Roman" w:cs="Times New Roman"/>
          <w:sz w:val="24"/>
          <w:szCs w:val="24"/>
        </w:rPr>
        <w:t xml:space="preserve">, en ese sentido toda persona tiene </w:t>
      </w:r>
      <w:r w:rsidR="00CD78B9" w:rsidRPr="002C5F65">
        <w:rPr>
          <w:rFonts w:ascii="Times New Roman" w:hAnsi="Times New Roman" w:cs="Times New Roman"/>
          <w:sz w:val="24"/>
          <w:szCs w:val="24"/>
        </w:rPr>
        <w:t>derecho al olvid</w:t>
      </w:r>
      <w:r w:rsidR="001F6783">
        <w:rPr>
          <w:rFonts w:ascii="Times New Roman" w:hAnsi="Times New Roman" w:cs="Times New Roman"/>
          <w:sz w:val="24"/>
          <w:szCs w:val="24"/>
        </w:rPr>
        <w:t>o.</w:t>
      </w:r>
    </w:p>
    <w:p w:rsidR="00AA2F86" w:rsidRDefault="00AA2F86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FE3" w:rsidRDefault="001F6783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Asimismo, el autor nos habla de m</w:t>
      </w:r>
      <w:r w:rsidR="00FA6FE3" w:rsidRPr="002C5F65">
        <w:rPr>
          <w:rFonts w:ascii="Times New Roman" w:hAnsi="Times New Roman" w:cs="Times New Roman"/>
          <w:sz w:val="24"/>
          <w:szCs w:val="24"/>
        </w:rPr>
        <w:t>emo</w:t>
      </w:r>
      <w:r>
        <w:rPr>
          <w:rFonts w:ascii="Times New Roman" w:hAnsi="Times New Roman" w:cs="Times New Roman"/>
          <w:sz w:val="24"/>
          <w:szCs w:val="24"/>
        </w:rPr>
        <w:t>ria literal y memoria ejemplar. Se hace una diferencia en que p</w:t>
      </w:r>
      <w:r w:rsidR="00FA6FE3" w:rsidRPr="002C5F65">
        <w:rPr>
          <w:rFonts w:ascii="Times New Roman" w:hAnsi="Times New Roman" w:cs="Times New Roman"/>
          <w:sz w:val="24"/>
          <w:szCs w:val="24"/>
        </w:rPr>
        <w:t xml:space="preserve">or un lado </w:t>
      </w:r>
      <w:r>
        <w:rPr>
          <w:rFonts w:ascii="Times New Roman" w:hAnsi="Times New Roman" w:cs="Times New Roman"/>
          <w:sz w:val="24"/>
          <w:szCs w:val="24"/>
        </w:rPr>
        <w:t>el recuerdo lo puedo neutralizar para evitar el dolor</w:t>
      </w:r>
      <w:r w:rsidR="00FA6FE3" w:rsidRPr="002C5F65">
        <w:rPr>
          <w:rFonts w:ascii="Times New Roman" w:hAnsi="Times New Roman" w:cs="Times New Roman"/>
          <w:sz w:val="24"/>
          <w:szCs w:val="24"/>
        </w:rPr>
        <w:t xml:space="preserve">; por otro lado, </w:t>
      </w:r>
      <w:r>
        <w:rPr>
          <w:rFonts w:ascii="Times New Roman" w:hAnsi="Times New Roman" w:cs="Times New Roman"/>
          <w:sz w:val="24"/>
          <w:szCs w:val="24"/>
        </w:rPr>
        <w:t>puedo abrir</w:t>
      </w:r>
      <w:r w:rsidR="00FA6FE3" w:rsidRPr="002C5F65">
        <w:rPr>
          <w:rFonts w:ascii="Times New Roman" w:hAnsi="Times New Roman" w:cs="Times New Roman"/>
          <w:sz w:val="24"/>
          <w:szCs w:val="24"/>
        </w:rPr>
        <w:t xml:space="preserve"> el recuerdo, desde la analogía o la generalización, y así </w:t>
      </w:r>
      <w:r>
        <w:rPr>
          <w:rFonts w:ascii="Times New Roman" w:hAnsi="Times New Roman" w:cs="Times New Roman"/>
          <w:sz w:val="24"/>
          <w:szCs w:val="24"/>
        </w:rPr>
        <w:t>extraer</w:t>
      </w:r>
      <w:r w:rsidR="00FA6FE3" w:rsidRPr="002C5F65">
        <w:rPr>
          <w:rFonts w:ascii="Times New Roman" w:hAnsi="Times New Roman" w:cs="Times New Roman"/>
          <w:sz w:val="24"/>
          <w:szCs w:val="24"/>
        </w:rPr>
        <w:t xml:space="preserve"> una lección</w:t>
      </w:r>
      <w:r>
        <w:rPr>
          <w:rFonts w:ascii="Times New Roman" w:hAnsi="Times New Roman" w:cs="Times New Roman"/>
          <w:sz w:val="24"/>
          <w:szCs w:val="24"/>
        </w:rPr>
        <w:t>, e incluso esto puede ayudar a otros como una lección, pasando así al ámbito público</w:t>
      </w:r>
      <w:r w:rsidR="00FA6FE3" w:rsidRPr="002C5F6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Cuando se habla de m</w:t>
      </w:r>
      <w:r w:rsidR="00FA6FE3" w:rsidRPr="002C5F65">
        <w:rPr>
          <w:rFonts w:ascii="Times New Roman" w:hAnsi="Times New Roman" w:cs="Times New Roman"/>
          <w:sz w:val="24"/>
          <w:szCs w:val="24"/>
        </w:rPr>
        <w:t xml:space="preserve">emoria literal es una continuidad, </w:t>
      </w:r>
      <w:r>
        <w:rPr>
          <w:rFonts w:ascii="Times New Roman" w:hAnsi="Times New Roman" w:cs="Times New Roman"/>
          <w:sz w:val="24"/>
          <w:szCs w:val="24"/>
        </w:rPr>
        <w:t xml:space="preserve">tal cual; en cambio, </w:t>
      </w:r>
      <w:r w:rsidR="00FA6FE3" w:rsidRPr="002C5F65">
        <w:rPr>
          <w:rFonts w:ascii="Times New Roman" w:hAnsi="Times New Roman" w:cs="Times New Roman"/>
          <w:sz w:val="24"/>
          <w:szCs w:val="24"/>
        </w:rPr>
        <w:t xml:space="preserve">la memoria ejemplar es por semejanza. La memoria literal es portadora de riesgos, porque somete en </w:t>
      </w:r>
      <w:r w:rsidR="00944476">
        <w:rPr>
          <w:rFonts w:ascii="Times New Roman" w:hAnsi="Times New Roman" w:cs="Times New Roman"/>
          <w:sz w:val="24"/>
          <w:szCs w:val="24"/>
        </w:rPr>
        <w:t>el presente al</w:t>
      </w:r>
      <w:r w:rsidR="00FA6FE3" w:rsidRPr="002C5F65">
        <w:rPr>
          <w:rFonts w:ascii="Times New Roman" w:hAnsi="Times New Roman" w:cs="Times New Roman"/>
          <w:sz w:val="24"/>
          <w:szCs w:val="24"/>
        </w:rPr>
        <w:t xml:space="preserve"> pasado</w:t>
      </w:r>
      <w:r w:rsidR="00944476">
        <w:rPr>
          <w:rFonts w:ascii="Times New Roman" w:hAnsi="Times New Roman" w:cs="Times New Roman"/>
          <w:sz w:val="24"/>
          <w:szCs w:val="24"/>
        </w:rPr>
        <w:t>. Por otro lado, la</w:t>
      </w:r>
      <w:r w:rsidR="00FA6FE3" w:rsidRPr="002C5F65">
        <w:rPr>
          <w:rFonts w:ascii="Times New Roman" w:hAnsi="Times New Roman" w:cs="Times New Roman"/>
          <w:sz w:val="24"/>
          <w:szCs w:val="24"/>
        </w:rPr>
        <w:t xml:space="preserve"> memoria ejemplar es potencialmente liberadora. Esta</w:t>
      </w:r>
      <w:r w:rsidR="00944476">
        <w:rPr>
          <w:rFonts w:ascii="Times New Roman" w:hAnsi="Times New Roman" w:cs="Times New Roman"/>
          <w:sz w:val="24"/>
          <w:szCs w:val="24"/>
        </w:rPr>
        <w:t xml:space="preserve"> memoria ejemplar</w:t>
      </w:r>
      <w:r w:rsidR="00FA6FE3" w:rsidRPr="002C5F65">
        <w:rPr>
          <w:rFonts w:ascii="Times New Roman" w:hAnsi="Times New Roman" w:cs="Times New Roman"/>
          <w:sz w:val="24"/>
          <w:szCs w:val="24"/>
        </w:rPr>
        <w:t xml:space="preserve"> permite para </w:t>
      </w:r>
      <w:r w:rsidR="00944476" w:rsidRPr="002C5F65">
        <w:rPr>
          <w:rFonts w:ascii="Times New Roman" w:hAnsi="Times New Roman" w:cs="Times New Roman"/>
          <w:sz w:val="24"/>
          <w:szCs w:val="24"/>
        </w:rPr>
        <w:t>aprov</w:t>
      </w:r>
      <w:r w:rsidR="00944476">
        <w:rPr>
          <w:rFonts w:ascii="Times New Roman" w:hAnsi="Times New Roman" w:cs="Times New Roman"/>
          <w:sz w:val="24"/>
          <w:szCs w:val="24"/>
        </w:rPr>
        <w:t>ec</w:t>
      </w:r>
      <w:r w:rsidR="00944476" w:rsidRPr="002C5F65">
        <w:rPr>
          <w:rFonts w:ascii="Times New Roman" w:hAnsi="Times New Roman" w:cs="Times New Roman"/>
          <w:sz w:val="24"/>
          <w:szCs w:val="24"/>
        </w:rPr>
        <w:t>har</w:t>
      </w:r>
      <w:r w:rsidR="00FA6FE3" w:rsidRPr="002C5F65">
        <w:rPr>
          <w:rFonts w:ascii="Times New Roman" w:hAnsi="Times New Roman" w:cs="Times New Roman"/>
          <w:sz w:val="24"/>
          <w:szCs w:val="24"/>
        </w:rPr>
        <w:t xml:space="preserve"> lecciones de injusticias sufridas para enfrentar las que suceden hoy en día.</w:t>
      </w:r>
      <w:r w:rsidR="00944476">
        <w:rPr>
          <w:rFonts w:ascii="Times New Roman" w:hAnsi="Times New Roman" w:cs="Times New Roman"/>
          <w:sz w:val="24"/>
          <w:szCs w:val="24"/>
        </w:rPr>
        <w:t xml:space="preserve"> </w:t>
      </w:r>
      <w:r w:rsidR="00FA6FE3" w:rsidRPr="002C5F65">
        <w:rPr>
          <w:rFonts w:ascii="Times New Roman" w:hAnsi="Times New Roman" w:cs="Times New Roman"/>
          <w:sz w:val="24"/>
          <w:szCs w:val="24"/>
        </w:rPr>
        <w:t>En la memoria ejemplar me permite salir del yo para ir hacía el otro</w:t>
      </w:r>
      <w:r w:rsidR="00944476">
        <w:rPr>
          <w:rFonts w:ascii="Times New Roman" w:hAnsi="Times New Roman" w:cs="Times New Roman"/>
          <w:sz w:val="24"/>
          <w:szCs w:val="24"/>
        </w:rPr>
        <w:t xml:space="preserve">, a esta </w:t>
      </w:r>
      <w:r w:rsidR="00FA6FE3" w:rsidRPr="002C5F65">
        <w:rPr>
          <w:rFonts w:ascii="Times New Roman" w:hAnsi="Times New Roman" w:cs="Times New Roman"/>
          <w:sz w:val="24"/>
          <w:szCs w:val="24"/>
        </w:rPr>
        <w:t>se le denomina justicia</w:t>
      </w:r>
      <w:r w:rsidR="00944476">
        <w:rPr>
          <w:rFonts w:ascii="Times New Roman" w:hAnsi="Times New Roman" w:cs="Times New Roman"/>
          <w:sz w:val="24"/>
          <w:szCs w:val="24"/>
        </w:rPr>
        <w:t>:</w:t>
      </w:r>
    </w:p>
    <w:p w:rsidR="00944476" w:rsidRDefault="00944476" w:rsidP="002C5F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476" w:rsidRDefault="00944476" w:rsidP="0094447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44476">
        <w:rPr>
          <w:rFonts w:ascii="Times New Roman" w:hAnsi="Times New Roman" w:cs="Times New Roman"/>
          <w:sz w:val="24"/>
          <w:szCs w:val="24"/>
        </w:rPr>
        <w:t xml:space="preserve">He hablado de dos formas de memoria porque en todo momento conservamos una parte del pasado. Pero la costumbre general tendería más bien a denominarlas con </w:t>
      </w:r>
      <w:r w:rsidRPr="00944476">
        <w:rPr>
          <w:rFonts w:ascii="Times New Roman" w:hAnsi="Times New Roman" w:cs="Times New Roman"/>
          <w:sz w:val="24"/>
          <w:szCs w:val="24"/>
        </w:rPr>
        <w:lastRenderedPageBreak/>
        <w:t>dos términos distintos que serían, para la memoria literal, memoria a secas, y, para la memoria ejemplar, justicia.</w:t>
      </w:r>
      <w:r>
        <w:rPr>
          <w:rFonts w:ascii="Times New Roman" w:hAnsi="Times New Roman" w:cs="Times New Roman"/>
          <w:sz w:val="24"/>
          <w:szCs w:val="24"/>
        </w:rPr>
        <w:t xml:space="preserve"> (Pág. 22)</w:t>
      </w:r>
    </w:p>
    <w:p w:rsidR="00944476" w:rsidRDefault="00944476" w:rsidP="009444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476" w:rsidRDefault="00944476" w:rsidP="00955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otra lado, señala el autor –Todorov– que t</w:t>
      </w:r>
      <w:r w:rsidR="00FA6FE3" w:rsidRPr="002C5F65">
        <w:rPr>
          <w:rFonts w:ascii="Times New Roman" w:hAnsi="Times New Roman" w:cs="Times New Roman"/>
          <w:sz w:val="24"/>
          <w:szCs w:val="24"/>
        </w:rPr>
        <w:t>odos tienen derecho a recuperar el pasado</w:t>
      </w:r>
      <w:r w:rsidR="00C60874" w:rsidRPr="002C5F65">
        <w:rPr>
          <w:rFonts w:ascii="Times New Roman" w:hAnsi="Times New Roman" w:cs="Times New Roman"/>
          <w:sz w:val="24"/>
          <w:szCs w:val="24"/>
        </w:rPr>
        <w:t xml:space="preserve"> pero no hay razón para erigir un culto a la </w:t>
      </w:r>
      <w:r w:rsidRPr="002C5F65">
        <w:rPr>
          <w:rFonts w:ascii="Times New Roman" w:hAnsi="Times New Roman" w:cs="Times New Roman"/>
          <w:sz w:val="24"/>
          <w:szCs w:val="24"/>
        </w:rPr>
        <w:t>memoria</w:t>
      </w:r>
      <w:r w:rsidR="00C60874" w:rsidRPr="002C5F65">
        <w:rPr>
          <w:rFonts w:ascii="Times New Roman" w:hAnsi="Times New Roman" w:cs="Times New Roman"/>
          <w:sz w:val="24"/>
          <w:szCs w:val="24"/>
        </w:rPr>
        <w:t xml:space="preserve"> por</w:t>
      </w:r>
      <w:r>
        <w:rPr>
          <w:rFonts w:ascii="Times New Roman" w:hAnsi="Times New Roman" w:cs="Times New Roman"/>
          <w:sz w:val="24"/>
          <w:szCs w:val="24"/>
        </w:rPr>
        <w:t xml:space="preserve"> la memoria misma, sacralizar </w:t>
      </w:r>
      <w:r w:rsidR="00C60874" w:rsidRPr="002C5F65">
        <w:rPr>
          <w:rFonts w:ascii="Times New Roman" w:hAnsi="Times New Roman" w:cs="Times New Roman"/>
          <w:sz w:val="24"/>
          <w:szCs w:val="24"/>
        </w:rPr>
        <w:t>la memoria es otro modo</w:t>
      </w:r>
      <w:r>
        <w:rPr>
          <w:rFonts w:ascii="Times New Roman" w:hAnsi="Times New Roman" w:cs="Times New Roman"/>
          <w:sz w:val="24"/>
          <w:szCs w:val="24"/>
        </w:rPr>
        <w:t xml:space="preserve"> de hacerla improductiva, por lo que se pregunta: “</w:t>
      </w:r>
      <w:r w:rsidRPr="00944476">
        <w:rPr>
          <w:rFonts w:ascii="Times New Roman" w:hAnsi="Times New Roman" w:cs="Times New Roman"/>
          <w:i/>
          <w:sz w:val="24"/>
          <w:szCs w:val="24"/>
        </w:rPr>
        <w:t>Una vez restablecido el pasado, la pregunta debe ser: ¿para qué puede servir, y con qué fin?</w:t>
      </w:r>
      <w:r>
        <w:rPr>
          <w:rFonts w:ascii="Times New Roman" w:hAnsi="Times New Roman" w:cs="Times New Roman"/>
          <w:i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 xml:space="preserve"> Por ello manifiesta</w:t>
      </w:r>
      <w:r w:rsidR="00955BE0">
        <w:rPr>
          <w:rFonts w:ascii="Times New Roman" w:hAnsi="Times New Roman" w:cs="Times New Roman"/>
          <w:sz w:val="24"/>
          <w:szCs w:val="24"/>
        </w:rPr>
        <w:t xml:space="preserve"> que no es que sea </w:t>
      </w:r>
      <w:r w:rsidRPr="00944476">
        <w:rPr>
          <w:rFonts w:ascii="Times New Roman" w:hAnsi="Times New Roman" w:cs="Times New Roman"/>
          <w:sz w:val="24"/>
          <w:szCs w:val="24"/>
        </w:rPr>
        <w:t>necesario co</w:t>
      </w:r>
      <w:r w:rsidR="00955BE0">
        <w:rPr>
          <w:rFonts w:ascii="Times New Roman" w:hAnsi="Times New Roman" w:cs="Times New Roman"/>
          <w:sz w:val="24"/>
          <w:szCs w:val="24"/>
        </w:rPr>
        <w:t xml:space="preserve">nocer la verdad sobre el pasado, sino, en qué nos puede ayudar para hacer frente a ese pasado, encontrar la verdad frente a ese episodio, hecho o circunstancia y llevar a una lección, a una significación que puede ayudar en el presente; porque no se trata de </w:t>
      </w:r>
      <w:r w:rsidR="00955BE0" w:rsidRPr="00955BE0">
        <w:rPr>
          <w:rFonts w:ascii="Times New Roman" w:hAnsi="Times New Roman" w:cs="Times New Roman"/>
          <w:sz w:val="24"/>
          <w:szCs w:val="24"/>
        </w:rPr>
        <w:t xml:space="preserve">preocuparse por el pasado </w:t>
      </w:r>
      <w:r w:rsidR="00955BE0">
        <w:rPr>
          <w:rFonts w:ascii="Times New Roman" w:hAnsi="Times New Roman" w:cs="Times New Roman"/>
          <w:sz w:val="24"/>
          <w:szCs w:val="24"/>
        </w:rPr>
        <w:t xml:space="preserve">para desentendernos del presente, como lo expresa Todorov </w:t>
      </w:r>
      <w:r w:rsidR="00955BE0" w:rsidRPr="00955BE0">
        <w:rPr>
          <w:rFonts w:ascii="Times New Roman" w:hAnsi="Times New Roman" w:cs="Times New Roman"/>
          <w:i/>
          <w:sz w:val="24"/>
          <w:szCs w:val="24"/>
        </w:rPr>
        <w:t>“Conmemorar a las víctimas del pasado es gratificador, mientras que resulta incómodo ocuparse de las de hoy en día”</w:t>
      </w:r>
      <w:r w:rsidR="00955BE0">
        <w:rPr>
          <w:rFonts w:ascii="Times New Roman" w:hAnsi="Times New Roman" w:cs="Times New Roman"/>
          <w:sz w:val="24"/>
          <w:szCs w:val="24"/>
        </w:rPr>
        <w:t>.</w:t>
      </w:r>
    </w:p>
    <w:p w:rsidR="00955BE0" w:rsidRDefault="00955BE0" w:rsidP="00955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BE0" w:rsidRDefault="00955BE0" w:rsidP="00955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modo de conclusión: No se trata de mantener viva la memoria para prolongar un sufrimiento pasado, ni para victimizarse, ni mucho menos para sacar provecho de ello o actuar con sentido de venganza. La memoria ejemplar es la más idónea para no repetir errores </w:t>
      </w:r>
      <w:r w:rsidR="00C64A8A">
        <w:rPr>
          <w:rFonts w:ascii="Times New Roman" w:hAnsi="Times New Roman" w:cs="Times New Roman"/>
          <w:sz w:val="24"/>
          <w:szCs w:val="24"/>
        </w:rPr>
        <w:t>del pasado en el presente, no solo a ni</w:t>
      </w:r>
      <w:r w:rsidR="00C64A8A">
        <w:rPr>
          <w:rFonts w:ascii="Times New Roman" w:hAnsi="Times New Roman" w:cs="Times New Roman"/>
          <w:sz w:val="24"/>
          <w:szCs w:val="24"/>
        </w:rPr>
        <w:t>vel social, sino, también, el ejer</w:t>
      </w:r>
      <w:r w:rsidR="00C64A8A">
        <w:rPr>
          <w:rFonts w:ascii="Times New Roman" w:hAnsi="Times New Roman" w:cs="Times New Roman"/>
          <w:sz w:val="24"/>
          <w:szCs w:val="24"/>
        </w:rPr>
        <w:t>cicio personal, en la cotidianidad de nuestro existir, para superar aquello pasado que puede incluso atropellar directa o indirectamente al próximo que nos rodea. Y en lo social, lo puedo aterrizar en cuanto a la CVR en nuestro país respecto al horror vivido por miles de compatriotas en la época del terrorismo,</w:t>
      </w:r>
      <w:r>
        <w:rPr>
          <w:rFonts w:ascii="Times New Roman" w:hAnsi="Times New Roman" w:cs="Times New Roman"/>
          <w:sz w:val="24"/>
          <w:szCs w:val="24"/>
        </w:rPr>
        <w:t xml:space="preserve"> para estar alertas frente a las situaciones nu</w:t>
      </w:r>
      <w:r w:rsidR="00C64A8A">
        <w:rPr>
          <w:rFonts w:ascii="Times New Roman" w:hAnsi="Times New Roman" w:cs="Times New Roman"/>
          <w:sz w:val="24"/>
          <w:szCs w:val="24"/>
        </w:rPr>
        <w:t xml:space="preserve">evas, como bien lo dice Todorov: </w:t>
      </w:r>
    </w:p>
    <w:p w:rsidR="00C64A8A" w:rsidRDefault="00C64A8A" w:rsidP="00955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4A8A" w:rsidRDefault="00C64A8A" w:rsidP="00C64A8A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64A8A">
        <w:rPr>
          <w:rFonts w:ascii="Times New Roman" w:hAnsi="Times New Roman" w:cs="Times New Roman"/>
          <w:sz w:val="24"/>
          <w:szCs w:val="24"/>
        </w:rPr>
        <w:t>Aquellos que, por una u otra razón, conocen el horror del pasado tienen el deber de alzar su voz contra otro horror, muy presente, que se desarrolla a unos cientos de kilómetros, incluso a unas pocas decenas de metros de sus hogares. Lejos de seguir siendo prisioneros del pasado, lo habremos puesto al servicio del presente, como la memoria –y el olvido- se han de poner al servicio de la justicia.</w:t>
      </w:r>
    </w:p>
    <w:p w:rsidR="00C64A8A" w:rsidRDefault="00C64A8A" w:rsidP="00C64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4A8A" w:rsidRDefault="00E40647" w:rsidP="00C64A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el buen uso de la memoria nos sirva para encontrar la verdad, estar alerta</w:t>
      </w:r>
      <w:r w:rsidR="004D5F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frente a lo sucedido en el pasado</w:t>
      </w:r>
      <w:r w:rsidR="004D5FB5">
        <w:rPr>
          <w:rFonts w:ascii="Times New Roman" w:hAnsi="Times New Roman" w:cs="Times New Roman"/>
          <w:sz w:val="24"/>
          <w:szCs w:val="24"/>
        </w:rPr>
        <w:t xml:space="preserve"> para no volverlas a repetir</w:t>
      </w:r>
      <w:r>
        <w:rPr>
          <w:rFonts w:ascii="Times New Roman" w:hAnsi="Times New Roman" w:cs="Times New Roman"/>
          <w:sz w:val="24"/>
          <w:szCs w:val="24"/>
        </w:rPr>
        <w:t xml:space="preserve"> y hacer frente a las nuevas formas de opre</w:t>
      </w:r>
      <w:r w:rsidR="004D5FB5">
        <w:rPr>
          <w:rFonts w:ascii="Times New Roman" w:hAnsi="Times New Roman" w:cs="Times New Roman"/>
          <w:sz w:val="24"/>
          <w:szCs w:val="24"/>
        </w:rPr>
        <w:t>sión, discriminación y tiranías en la actualidad. Que sirva para la justicia y la fraternidad social.</w:t>
      </w:r>
      <w:bookmarkStart w:id="0" w:name="_GoBack"/>
      <w:bookmarkEnd w:id="0"/>
    </w:p>
    <w:sectPr w:rsidR="00C64A8A" w:rsidSect="0040490F">
      <w:pgSz w:w="11906" w:h="16838"/>
      <w:pgMar w:top="1843" w:right="1559" w:bottom="731" w:left="1701" w:header="851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0F"/>
    <w:rsid w:val="000F5020"/>
    <w:rsid w:val="001F6783"/>
    <w:rsid w:val="002C5F65"/>
    <w:rsid w:val="002E6F70"/>
    <w:rsid w:val="00343C94"/>
    <w:rsid w:val="003563EF"/>
    <w:rsid w:val="003B027F"/>
    <w:rsid w:val="0040490F"/>
    <w:rsid w:val="00445378"/>
    <w:rsid w:val="004D5FB5"/>
    <w:rsid w:val="00503D0C"/>
    <w:rsid w:val="00506C8A"/>
    <w:rsid w:val="00513D44"/>
    <w:rsid w:val="00626863"/>
    <w:rsid w:val="0067142F"/>
    <w:rsid w:val="00813620"/>
    <w:rsid w:val="00821BC5"/>
    <w:rsid w:val="008243C2"/>
    <w:rsid w:val="008C40C8"/>
    <w:rsid w:val="00944476"/>
    <w:rsid w:val="00955BE0"/>
    <w:rsid w:val="00A9039C"/>
    <w:rsid w:val="00AA2F86"/>
    <w:rsid w:val="00B7434B"/>
    <w:rsid w:val="00C60874"/>
    <w:rsid w:val="00C64A8A"/>
    <w:rsid w:val="00CB5D24"/>
    <w:rsid w:val="00CD78B9"/>
    <w:rsid w:val="00D2466D"/>
    <w:rsid w:val="00D54F7B"/>
    <w:rsid w:val="00D7663D"/>
    <w:rsid w:val="00D9260B"/>
    <w:rsid w:val="00E40647"/>
    <w:rsid w:val="00E81E12"/>
    <w:rsid w:val="00FA6D46"/>
    <w:rsid w:val="00FA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1331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Pastoral Juvenil</dc:creator>
  <cp:lastModifiedBy>Pastoral Juvenil</cp:lastModifiedBy>
  <cp:revision>24</cp:revision>
  <cp:lastPrinted>2022-07-08T22:20:00Z</cp:lastPrinted>
  <dcterms:created xsi:type="dcterms:W3CDTF">2022-07-08T16:05:00Z</dcterms:created>
  <dcterms:modified xsi:type="dcterms:W3CDTF">2022-07-08T22:20:00Z</dcterms:modified>
</cp:coreProperties>
</file>