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2D206"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“Año del Fortalecimiento de la Soberanía Nacional”</w:t>
      </w:r>
    </w:p>
    <w:p w14:paraId="3EBFE109"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6228DA3A"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UNIVERSIDAD ANTONIO RUIZ DE MONTOYA</w:t>
      </w:r>
    </w:p>
    <w:p w14:paraId="5448D99B"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09D0F6CA"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b/>
          <w:noProof/>
          <w:sz w:val="24"/>
          <w:szCs w:val="24"/>
          <w:lang w:eastAsia="es-PE"/>
        </w:rPr>
        <w:drawing>
          <wp:inline distT="114300" distB="114300" distL="114300" distR="114300" wp14:anchorId="7D400B99" wp14:editId="1D09E97D">
            <wp:extent cx="1943100" cy="18837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43100" cy="1883787"/>
                    </a:xfrm>
                    <a:prstGeom prst="rect">
                      <a:avLst/>
                    </a:prstGeom>
                    <a:ln/>
                  </pic:spPr>
                </pic:pic>
              </a:graphicData>
            </a:graphic>
          </wp:inline>
        </w:drawing>
      </w:r>
    </w:p>
    <w:p w14:paraId="309850F1"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5E65F1CF"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FACULTAD DE FILOSOFÍA, CIENCIAS HUMANAS Y EDUCACIÓN</w:t>
      </w:r>
    </w:p>
    <w:p w14:paraId="07FA7E40" w14:textId="740375F5" w:rsid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CARRERA PROFESIONAL DE EDUCACIÓN SECUNDARIA CON ESPECIALIDAD EN FILOSOFÍA Y CIENCIAS HISTÓRICO-SOCIALES</w:t>
      </w:r>
    </w:p>
    <w:p w14:paraId="37E6222E" w14:textId="12BA1003" w:rsidR="00131A28" w:rsidRDefault="00131A28"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0704F9A4" w14:textId="64E9C50B" w:rsidR="00131A28" w:rsidRDefault="00131A28"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1CF87048" w14:textId="77777777" w:rsidR="00131A28" w:rsidRPr="00DF5603" w:rsidRDefault="00131A28"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2FCA0DE1"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p>
    <w:p w14:paraId="75834627"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Semestre</w:t>
      </w:r>
    </w:p>
    <w:p w14:paraId="48274911"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2022-1</w:t>
      </w:r>
    </w:p>
    <w:p w14:paraId="262AF79B"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5969B466"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Curso</w:t>
      </w:r>
    </w:p>
    <w:p w14:paraId="7813D797" w14:textId="0CB649B2"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Pensamiento Crítico</w:t>
      </w:r>
    </w:p>
    <w:p w14:paraId="29FA1EF5" w14:textId="06886B5A"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Docentes</w:t>
      </w:r>
    </w:p>
    <w:p w14:paraId="7B825FFD" w14:textId="52429EDE"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Rabi Hirata Raschid Juan Carlos</w:t>
      </w:r>
    </w:p>
    <w:p w14:paraId="56D20177" w14:textId="3E07D841"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Fernando García Alcalá</w:t>
      </w:r>
    </w:p>
    <w:p w14:paraId="53A95596" w14:textId="77777777" w:rsidR="00DF5603" w:rsidRPr="00DF5603" w:rsidRDefault="00DF5603" w:rsidP="00DF5603">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22452BE4" w14:textId="77777777" w:rsidR="00DF5603" w:rsidRPr="00DF5603" w:rsidRDefault="00DF5603" w:rsidP="00DF5603">
      <w:pP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Apellidos y Nombres</w:t>
      </w:r>
    </w:p>
    <w:p w14:paraId="52B19FD8" w14:textId="77777777" w:rsidR="00DF5603" w:rsidRPr="00DF5603" w:rsidRDefault="00DF5603" w:rsidP="00DF5603">
      <w:pPr>
        <w:shd w:val="clear" w:color="auto" w:fill="FFFFFF"/>
        <w:spacing w:line="240" w:lineRule="auto"/>
        <w:jc w:val="center"/>
        <w:rPr>
          <w:rFonts w:ascii="Times New Roman" w:eastAsia="Times New Roman" w:hAnsi="Times New Roman" w:cs="Times New Roman"/>
          <w:sz w:val="24"/>
          <w:szCs w:val="24"/>
        </w:rPr>
      </w:pPr>
      <w:r w:rsidRPr="00DF5603">
        <w:rPr>
          <w:rFonts w:ascii="Times New Roman" w:eastAsia="Times New Roman" w:hAnsi="Times New Roman" w:cs="Times New Roman"/>
          <w:sz w:val="24"/>
          <w:szCs w:val="24"/>
        </w:rPr>
        <w:t>Dioses Legonia, Francisco</w:t>
      </w:r>
    </w:p>
    <w:p w14:paraId="034E0F65" w14:textId="77777777" w:rsidR="00DF5603" w:rsidRPr="00DF5603" w:rsidRDefault="00DF5603" w:rsidP="00DF5603">
      <w:pPr>
        <w:shd w:val="clear" w:color="auto" w:fill="FFFFFF"/>
        <w:spacing w:line="240" w:lineRule="auto"/>
        <w:jc w:val="center"/>
        <w:rPr>
          <w:rFonts w:ascii="Times New Roman" w:eastAsia="Times New Roman" w:hAnsi="Times New Roman" w:cs="Times New Roman"/>
          <w:b/>
          <w:sz w:val="24"/>
          <w:szCs w:val="24"/>
        </w:rPr>
      </w:pPr>
      <w:r w:rsidRPr="00DF5603">
        <w:rPr>
          <w:rFonts w:ascii="Times New Roman" w:eastAsia="Times New Roman" w:hAnsi="Times New Roman" w:cs="Times New Roman"/>
          <w:b/>
          <w:sz w:val="24"/>
          <w:szCs w:val="24"/>
        </w:rPr>
        <w:t>Lima, Perú</w:t>
      </w:r>
    </w:p>
    <w:p w14:paraId="2FB59C1F" w14:textId="01F84C48" w:rsidR="00DF5603" w:rsidRDefault="00131A28" w:rsidP="00131A28">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Mayo</w:t>
      </w:r>
      <w:r w:rsidR="00DF5603" w:rsidRPr="00DF5603">
        <w:rPr>
          <w:rFonts w:ascii="Times New Roman" w:eastAsia="Times New Roman" w:hAnsi="Times New Roman" w:cs="Times New Roman"/>
          <w:sz w:val="24"/>
          <w:szCs w:val="24"/>
        </w:rPr>
        <w:t xml:space="preserve"> del 2022</w:t>
      </w:r>
    </w:p>
    <w:p w14:paraId="46F3128E" w14:textId="764BF4B5" w:rsidR="00DF5603" w:rsidRDefault="00DF5603" w:rsidP="00DF5603">
      <w:pPr>
        <w:spacing w:line="276" w:lineRule="auto"/>
        <w:jc w:val="center"/>
        <w:rPr>
          <w:rFonts w:ascii="Times New Roman" w:eastAsia="Times New Roman" w:hAnsi="Times New Roman" w:cs="Times New Roman"/>
          <w:sz w:val="28"/>
          <w:szCs w:val="28"/>
        </w:rPr>
      </w:pPr>
      <w:r w:rsidRPr="00DF5603">
        <w:rPr>
          <w:rFonts w:ascii="Times New Roman" w:eastAsia="Times New Roman" w:hAnsi="Times New Roman" w:cs="Times New Roman"/>
          <w:sz w:val="28"/>
          <w:szCs w:val="28"/>
        </w:rPr>
        <w:lastRenderedPageBreak/>
        <w:t>INFORME DE LECTURA</w:t>
      </w:r>
    </w:p>
    <w:p w14:paraId="5AF7B305" w14:textId="33E85B4D" w:rsidR="00DF5603" w:rsidRDefault="00DF5603" w:rsidP="00DF5603">
      <w:pPr>
        <w:spacing w:line="276" w:lineRule="auto"/>
        <w:jc w:val="both"/>
        <w:rPr>
          <w:rFonts w:ascii="Times New Roman" w:eastAsia="Times New Roman" w:hAnsi="Times New Roman" w:cs="Times New Roman"/>
          <w:sz w:val="24"/>
          <w:szCs w:val="24"/>
        </w:rPr>
      </w:pPr>
      <w:r w:rsidRPr="003F0901">
        <w:rPr>
          <w:rFonts w:ascii="Times New Roman" w:eastAsia="Times New Roman" w:hAnsi="Times New Roman" w:cs="Times New Roman"/>
          <w:b/>
          <w:bCs/>
          <w:sz w:val="24"/>
          <w:szCs w:val="24"/>
        </w:rPr>
        <w:t>Texto:</w:t>
      </w:r>
      <w:r>
        <w:rPr>
          <w:rFonts w:ascii="Times New Roman" w:eastAsia="Times New Roman" w:hAnsi="Times New Roman" w:cs="Times New Roman"/>
          <w:sz w:val="24"/>
          <w:szCs w:val="24"/>
        </w:rPr>
        <w:t xml:space="preserve"> </w:t>
      </w:r>
      <w:r w:rsidR="00131A28">
        <w:rPr>
          <w:rFonts w:ascii="Times New Roman" w:eastAsia="Times New Roman" w:hAnsi="Times New Roman" w:cs="Times New Roman"/>
          <w:sz w:val="24"/>
          <w:szCs w:val="24"/>
        </w:rPr>
        <w:t>El topo en su laberinto – Vicente Santuc</w:t>
      </w:r>
    </w:p>
    <w:p w14:paraId="7FA2EA48" w14:textId="5B4C5D01" w:rsidR="00743769" w:rsidRDefault="007E30A3" w:rsidP="003849DE">
      <w:pPr>
        <w:spacing w:line="276" w:lineRule="auto"/>
        <w:jc w:val="both"/>
        <w:rPr>
          <w:rFonts w:ascii="Times New Roman" w:hAnsi="Times New Roman" w:cs="Times New Roman"/>
          <w:sz w:val="24"/>
          <w:szCs w:val="24"/>
        </w:rPr>
      </w:pPr>
      <w:r w:rsidRPr="007E30A3">
        <w:rPr>
          <w:rFonts w:ascii="Times New Roman" w:hAnsi="Times New Roman" w:cs="Times New Roman"/>
          <w:sz w:val="24"/>
          <w:szCs w:val="24"/>
        </w:rPr>
        <w:t>Es acertado el</w:t>
      </w:r>
      <w:r>
        <w:rPr>
          <w:rFonts w:ascii="Times New Roman" w:hAnsi="Times New Roman" w:cs="Times New Roman"/>
          <w:sz w:val="24"/>
          <w:szCs w:val="24"/>
        </w:rPr>
        <w:t xml:space="preserve"> mencionar que cada sociedad se rige en función al conjunto de construcciones mentales que infunden en la pr</w:t>
      </w:r>
      <w:r w:rsidR="001401C4">
        <w:rPr>
          <w:rFonts w:ascii="Times New Roman" w:hAnsi="Times New Roman" w:cs="Times New Roman"/>
          <w:sz w:val="24"/>
          <w:szCs w:val="24"/>
        </w:rPr>
        <w:t>á</w:t>
      </w:r>
      <w:r>
        <w:rPr>
          <w:rFonts w:ascii="Times New Roman" w:hAnsi="Times New Roman" w:cs="Times New Roman"/>
          <w:sz w:val="24"/>
          <w:szCs w:val="24"/>
        </w:rPr>
        <w:t xml:space="preserve">ctica cotidiana y en la forma que suelen interpretan su </w:t>
      </w:r>
      <w:r w:rsidR="004538A9">
        <w:rPr>
          <w:rFonts w:ascii="Times New Roman" w:hAnsi="Times New Roman" w:cs="Times New Roman"/>
          <w:sz w:val="24"/>
          <w:szCs w:val="24"/>
        </w:rPr>
        <w:t>propio ecosistema social</w:t>
      </w:r>
      <w:r>
        <w:rPr>
          <w:rFonts w:ascii="Times New Roman" w:hAnsi="Times New Roman" w:cs="Times New Roman"/>
          <w:sz w:val="24"/>
          <w:szCs w:val="24"/>
        </w:rPr>
        <w:t>.</w:t>
      </w:r>
      <w:r w:rsidR="004538A9">
        <w:rPr>
          <w:rFonts w:ascii="Times New Roman" w:hAnsi="Times New Roman" w:cs="Times New Roman"/>
          <w:sz w:val="24"/>
          <w:szCs w:val="24"/>
        </w:rPr>
        <w:t xml:space="preserve"> El tiempo va transformando a nuestra especie, y con él; procuramos una mejor compresión de nuestra propia existencia y nuestro fin en relación con la infinita cadena de causas y consecuencias que se dan en nuestro infinito universo siempre desconocido. Bajo esa premisa, ¿que nos espera a nosotros hombres pos</w:t>
      </w:r>
      <w:r w:rsidR="001401C4">
        <w:rPr>
          <w:rFonts w:ascii="Times New Roman" w:hAnsi="Times New Roman" w:cs="Times New Roman"/>
          <w:sz w:val="24"/>
          <w:szCs w:val="24"/>
        </w:rPr>
        <w:t>t</w:t>
      </w:r>
      <w:r w:rsidR="004538A9">
        <w:rPr>
          <w:rFonts w:ascii="Times New Roman" w:hAnsi="Times New Roman" w:cs="Times New Roman"/>
          <w:sz w:val="24"/>
          <w:szCs w:val="24"/>
        </w:rPr>
        <w:t xml:space="preserve">modernos </w:t>
      </w:r>
      <w:r w:rsidR="001401C4">
        <w:rPr>
          <w:rFonts w:ascii="Times New Roman" w:hAnsi="Times New Roman" w:cs="Times New Roman"/>
          <w:sz w:val="24"/>
          <w:szCs w:val="24"/>
        </w:rPr>
        <w:t>tras el cambiante legado sociocultural que busca explicar nuestra propia esencia? ¿bajo qué ideas nos conducimos y hacia donde nos dirigimos para encontrarnos a nosotros mismos como especie?</w:t>
      </w:r>
    </w:p>
    <w:p w14:paraId="216A49DE" w14:textId="1B36BC9D" w:rsidR="001401C4" w:rsidRDefault="001401C4" w:rsidP="003849D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Es importante mencionar que la modernidad </w:t>
      </w:r>
      <w:r w:rsidRPr="001401C4">
        <w:rPr>
          <w:rFonts w:ascii="Times New Roman" w:hAnsi="Times New Roman" w:cs="Times New Roman"/>
          <w:i/>
          <w:iCs/>
          <w:sz w:val="24"/>
          <w:szCs w:val="24"/>
        </w:rPr>
        <w:t>representa el final de una visión simbólica y sacralizada del mundo</w:t>
      </w:r>
      <w:r>
        <w:rPr>
          <w:rFonts w:ascii="Times New Roman" w:hAnsi="Times New Roman" w:cs="Times New Roman"/>
          <w:sz w:val="24"/>
          <w:szCs w:val="24"/>
        </w:rPr>
        <w:t xml:space="preserve"> (Pág. 102, Santuc)</w:t>
      </w:r>
      <w:r w:rsidR="00017A6B">
        <w:rPr>
          <w:rFonts w:ascii="Times New Roman" w:hAnsi="Times New Roman" w:cs="Times New Roman"/>
          <w:sz w:val="24"/>
          <w:szCs w:val="24"/>
        </w:rPr>
        <w:t>, y que por ello; marca el final de una época de misterios y atribuciones teológicas, y da paso a la sociedad que prioriza el pensar crítico de los fenómenos que nos rodean. Y de ahí</w:t>
      </w:r>
      <w:r w:rsidR="00914125">
        <w:rPr>
          <w:rFonts w:ascii="Times New Roman" w:hAnsi="Times New Roman" w:cs="Times New Roman"/>
          <w:sz w:val="24"/>
          <w:szCs w:val="24"/>
        </w:rPr>
        <w:t xml:space="preserve"> que, la ciencia tiene un nuevo giro en cuanto a su perspectiva de estudio, </w:t>
      </w:r>
      <w:r w:rsidR="00914125" w:rsidRPr="00914125">
        <w:rPr>
          <w:rFonts w:ascii="Times New Roman" w:hAnsi="Times New Roman" w:cs="Times New Roman"/>
          <w:i/>
          <w:iCs/>
          <w:sz w:val="24"/>
          <w:szCs w:val="24"/>
        </w:rPr>
        <w:t>ya no se preocupará por la esencia, sino que observará los fenómenos</w:t>
      </w:r>
      <w:r w:rsidR="00E13CC6">
        <w:rPr>
          <w:rFonts w:ascii="Times New Roman" w:hAnsi="Times New Roman" w:cs="Times New Roman"/>
          <w:i/>
          <w:iCs/>
          <w:sz w:val="24"/>
          <w:szCs w:val="24"/>
        </w:rPr>
        <w:t>,</w:t>
      </w:r>
      <w:r w:rsidR="00914125">
        <w:rPr>
          <w:rFonts w:ascii="Times New Roman" w:hAnsi="Times New Roman" w:cs="Times New Roman"/>
          <w:sz w:val="24"/>
          <w:szCs w:val="24"/>
        </w:rPr>
        <w:t xml:space="preserve"> (Pág. 113, Santuc)</w:t>
      </w:r>
      <w:r w:rsidR="00E13CC6">
        <w:rPr>
          <w:rFonts w:ascii="Times New Roman" w:hAnsi="Times New Roman" w:cs="Times New Roman"/>
          <w:sz w:val="24"/>
          <w:szCs w:val="24"/>
        </w:rPr>
        <w:t xml:space="preserve"> y en donde el hombre; </w:t>
      </w:r>
      <w:r w:rsidR="00E13CC6" w:rsidRPr="00E13CC6">
        <w:rPr>
          <w:rFonts w:ascii="Times New Roman" w:hAnsi="Times New Roman" w:cs="Times New Roman"/>
          <w:i/>
          <w:iCs/>
          <w:sz w:val="24"/>
          <w:szCs w:val="24"/>
        </w:rPr>
        <w:t>pasa de ser espectador a ser poseedor, dueño y transformador de la naturaleza.</w:t>
      </w:r>
      <w:r w:rsidR="00E13CC6" w:rsidRPr="00E13CC6">
        <w:rPr>
          <w:rFonts w:ascii="Times New Roman" w:hAnsi="Times New Roman" w:cs="Times New Roman"/>
          <w:sz w:val="24"/>
          <w:szCs w:val="24"/>
        </w:rPr>
        <w:t xml:space="preserve"> (Pág. 110</w:t>
      </w:r>
      <w:r w:rsidR="00E13CC6">
        <w:rPr>
          <w:rFonts w:ascii="Times New Roman" w:hAnsi="Times New Roman" w:cs="Times New Roman"/>
          <w:sz w:val="24"/>
          <w:szCs w:val="24"/>
        </w:rPr>
        <w:t>, Santuc</w:t>
      </w:r>
      <w:r w:rsidR="00E13CC6" w:rsidRPr="00E13CC6">
        <w:rPr>
          <w:rFonts w:ascii="Times New Roman" w:hAnsi="Times New Roman" w:cs="Times New Roman"/>
          <w:sz w:val="24"/>
          <w:szCs w:val="24"/>
        </w:rPr>
        <w:t>)</w:t>
      </w:r>
      <w:r w:rsidR="005F7122">
        <w:rPr>
          <w:rFonts w:ascii="Times New Roman" w:hAnsi="Times New Roman" w:cs="Times New Roman"/>
          <w:sz w:val="24"/>
          <w:szCs w:val="24"/>
        </w:rPr>
        <w:t xml:space="preserve"> Los investigadores se convierten ahora en los </w:t>
      </w:r>
      <w:r w:rsidR="00191674">
        <w:rPr>
          <w:rFonts w:ascii="Times New Roman" w:hAnsi="Times New Roman" w:cs="Times New Roman"/>
          <w:sz w:val="24"/>
          <w:szCs w:val="24"/>
        </w:rPr>
        <w:t xml:space="preserve">arquitectos de la nueva Atlántida, </w:t>
      </w:r>
      <w:r w:rsidR="00191674" w:rsidRPr="00077810">
        <w:rPr>
          <w:rFonts w:ascii="Times New Roman" w:hAnsi="Times New Roman" w:cs="Times New Roman"/>
          <w:strike/>
          <w:color w:val="FF0000"/>
          <w:sz w:val="24"/>
          <w:szCs w:val="24"/>
        </w:rPr>
        <w:t>a</w:t>
      </w:r>
      <w:r w:rsidR="00077810">
        <w:rPr>
          <w:color w:val="FF0000"/>
          <w:sz w:val="32"/>
          <w:szCs w:val="24"/>
        </w:rPr>
        <w:t>(</w:t>
      </w:r>
      <w:r w:rsidR="00077810">
        <w:rPr>
          <w:color w:val="FF0000"/>
          <w:sz w:val="32"/>
          <w:szCs w:val="24"/>
        </w:rPr>
        <w:t>en</w:t>
      </w:r>
      <w:r w:rsidR="00077810">
        <w:rPr>
          <w:color w:val="FF0000"/>
          <w:sz w:val="32"/>
          <w:szCs w:val="24"/>
        </w:rPr>
        <w:t>)</w:t>
      </w:r>
      <w:r w:rsidR="00191674">
        <w:rPr>
          <w:rFonts w:ascii="Times New Roman" w:hAnsi="Times New Roman" w:cs="Times New Roman"/>
          <w:sz w:val="24"/>
          <w:szCs w:val="24"/>
        </w:rPr>
        <w:t xml:space="preserve"> palabras de Bacon; en donde buscaran el bienestar de la humanidad a través de la innovación y la siempre duda del mundo que nos rodea, el cual buscara</w:t>
      </w:r>
      <w:r w:rsidR="00077810">
        <w:rPr>
          <w:color w:val="FF0000"/>
          <w:sz w:val="32"/>
          <w:szCs w:val="24"/>
        </w:rPr>
        <w:t>(</w:t>
      </w:r>
      <w:r w:rsidR="00077810">
        <w:rPr>
          <w:color w:val="FF0000"/>
          <w:sz w:val="32"/>
          <w:szCs w:val="24"/>
        </w:rPr>
        <w:t>á</w:t>
      </w:r>
      <w:r w:rsidR="00077810">
        <w:rPr>
          <w:color w:val="FF0000"/>
          <w:sz w:val="32"/>
          <w:szCs w:val="24"/>
        </w:rPr>
        <w:t>)</w:t>
      </w:r>
      <w:r w:rsidR="00191674">
        <w:rPr>
          <w:rFonts w:ascii="Times New Roman" w:hAnsi="Times New Roman" w:cs="Times New Roman"/>
          <w:sz w:val="24"/>
          <w:szCs w:val="24"/>
        </w:rPr>
        <w:t xml:space="preserve"> explicar desde su finita naturaleza.</w:t>
      </w:r>
    </w:p>
    <w:p w14:paraId="3A529096" w14:textId="446AA071" w:rsidR="00191674" w:rsidRDefault="005D4E20" w:rsidP="003849DE">
      <w:pPr>
        <w:spacing w:line="276" w:lineRule="auto"/>
        <w:jc w:val="both"/>
        <w:rPr>
          <w:rFonts w:ascii="Times New Roman" w:hAnsi="Times New Roman" w:cs="Times New Roman"/>
          <w:sz w:val="24"/>
          <w:szCs w:val="24"/>
        </w:rPr>
      </w:pPr>
      <w:r>
        <w:rPr>
          <w:rFonts w:ascii="Times New Roman" w:hAnsi="Times New Roman" w:cs="Times New Roman"/>
          <w:sz w:val="24"/>
          <w:szCs w:val="24"/>
        </w:rPr>
        <w:t>Todo debe dejar su naturaleza mágica y debe ser regido a través de la observación de los fenómenos particulares, para así llegar interpretar la propia naturaleza, dejando de lado el aspecto contemplativo que regi</w:t>
      </w:r>
      <w:r w:rsidR="00077810">
        <w:rPr>
          <w:color w:val="FF0000"/>
          <w:sz w:val="32"/>
          <w:szCs w:val="24"/>
        </w:rPr>
        <w:t>(</w:t>
      </w:r>
      <w:r w:rsidR="00077810">
        <w:rPr>
          <w:color w:val="FF0000"/>
          <w:sz w:val="32"/>
          <w:szCs w:val="24"/>
        </w:rPr>
        <w:t>í</w:t>
      </w:r>
      <w:r w:rsidR="00077810">
        <w:rPr>
          <w:color w:val="FF0000"/>
          <w:sz w:val="32"/>
          <w:szCs w:val="24"/>
        </w:rPr>
        <w:t>)</w:t>
      </w:r>
      <w:r>
        <w:rPr>
          <w:rFonts w:ascii="Times New Roman" w:hAnsi="Times New Roman" w:cs="Times New Roman"/>
          <w:sz w:val="24"/>
          <w:szCs w:val="24"/>
        </w:rPr>
        <w:t>a el pensamiento de los antiguos. Todo debe ser abarcado, desde las estructuras más simples y pequeñas hasta las grandes leyes que rigen la ahora llamada naturaleza, y en las cuales todo es sostenido. Y aunque, se empiezan a presentar discusiones en cuanto a la naturaleza del conocer</w:t>
      </w:r>
      <w:r w:rsidR="00CF003E">
        <w:rPr>
          <w:rFonts w:ascii="Times New Roman" w:hAnsi="Times New Roman" w:cs="Times New Roman"/>
          <w:sz w:val="24"/>
          <w:szCs w:val="24"/>
        </w:rPr>
        <w:t xml:space="preserve">, todo forma parte de un plan mayor, todo </w:t>
      </w:r>
      <w:r w:rsidR="00CF003E" w:rsidRPr="00CF003E">
        <w:rPr>
          <w:rFonts w:ascii="Times New Roman" w:hAnsi="Times New Roman" w:cs="Times New Roman"/>
          <w:i/>
          <w:iCs/>
          <w:sz w:val="24"/>
          <w:szCs w:val="24"/>
        </w:rPr>
        <w:t>el universo es un solo sistema dinámico y aparece como una gran máquina.</w:t>
      </w:r>
      <w:r w:rsidR="00CF003E" w:rsidRPr="00CF003E">
        <w:rPr>
          <w:rFonts w:ascii="Times New Roman" w:hAnsi="Times New Roman" w:cs="Times New Roman"/>
          <w:sz w:val="24"/>
          <w:szCs w:val="24"/>
        </w:rPr>
        <w:t xml:space="preserve"> (Pág. 120</w:t>
      </w:r>
      <w:r w:rsidR="00CF003E">
        <w:rPr>
          <w:rFonts w:ascii="Times New Roman" w:hAnsi="Times New Roman" w:cs="Times New Roman"/>
          <w:sz w:val="24"/>
          <w:szCs w:val="24"/>
        </w:rPr>
        <w:t>, Santuc</w:t>
      </w:r>
      <w:r w:rsidR="00CF003E" w:rsidRPr="00CF003E">
        <w:rPr>
          <w:rFonts w:ascii="Times New Roman" w:hAnsi="Times New Roman" w:cs="Times New Roman"/>
          <w:sz w:val="24"/>
          <w:szCs w:val="24"/>
        </w:rPr>
        <w:t>)</w:t>
      </w:r>
    </w:p>
    <w:p w14:paraId="2DB1B4DE" w14:textId="366EBD58" w:rsidR="00DE3E01" w:rsidRDefault="00DE3E01" w:rsidP="003849D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Es dentro de todo este nuevo ecosistema, en donde la actividad del trabajo se presenta con una nueva valorización de la persona y en donde </w:t>
      </w:r>
      <w:r w:rsidR="00077810">
        <w:rPr>
          <w:color w:val="FF0000"/>
          <w:sz w:val="32"/>
          <w:szCs w:val="24"/>
        </w:rPr>
        <w:t>(</w:t>
      </w:r>
      <w:r w:rsidR="00077810">
        <w:rPr>
          <w:color w:val="FF0000"/>
          <w:sz w:val="32"/>
          <w:szCs w:val="24"/>
        </w:rPr>
        <w:t>é</w:t>
      </w:r>
      <w:r w:rsidR="00077810">
        <w:rPr>
          <w:color w:val="FF0000"/>
          <w:sz w:val="32"/>
          <w:szCs w:val="24"/>
        </w:rPr>
        <w:t>)</w:t>
      </w:r>
      <w:r>
        <w:rPr>
          <w:rFonts w:ascii="Times New Roman" w:hAnsi="Times New Roman" w:cs="Times New Roman"/>
          <w:sz w:val="24"/>
          <w:szCs w:val="24"/>
        </w:rPr>
        <w:t>el mismo</w:t>
      </w:r>
      <w:r w:rsidRPr="00DE3E01">
        <w:rPr>
          <w:rFonts w:ascii="Times New Roman" w:hAnsi="Times New Roman" w:cs="Times New Roman"/>
          <w:sz w:val="24"/>
          <w:szCs w:val="24"/>
        </w:rPr>
        <w:t xml:space="preserve">, </w:t>
      </w:r>
      <w:r w:rsidRPr="00DE3E01">
        <w:rPr>
          <w:rFonts w:ascii="Times New Roman" w:hAnsi="Times New Roman" w:cs="Times New Roman"/>
          <w:i/>
          <w:iCs/>
          <w:sz w:val="24"/>
          <w:szCs w:val="24"/>
        </w:rPr>
        <w:t>se ve</w:t>
      </w:r>
      <w:r>
        <w:rPr>
          <w:rFonts w:ascii="Times New Roman" w:hAnsi="Times New Roman" w:cs="Times New Roman"/>
          <w:i/>
          <w:iCs/>
          <w:sz w:val="24"/>
          <w:szCs w:val="24"/>
        </w:rPr>
        <w:t xml:space="preserve"> </w:t>
      </w:r>
      <w:r w:rsidRPr="00DE3E01">
        <w:rPr>
          <w:rFonts w:ascii="Times New Roman" w:hAnsi="Times New Roman" w:cs="Times New Roman"/>
          <w:i/>
          <w:iCs/>
          <w:sz w:val="24"/>
          <w:szCs w:val="24"/>
        </w:rPr>
        <w:t>como el espacio de realización del hombre</w:t>
      </w:r>
      <w:r w:rsidRPr="00DE3E01">
        <w:rPr>
          <w:rFonts w:ascii="Times New Roman" w:hAnsi="Times New Roman" w:cs="Times New Roman"/>
          <w:sz w:val="24"/>
          <w:szCs w:val="24"/>
        </w:rPr>
        <w:t xml:space="preserve"> (Pág. 125</w:t>
      </w:r>
      <w:r>
        <w:rPr>
          <w:rFonts w:ascii="Times New Roman" w:hAnsi="Times New Roman" w:cs="Times New Roman"/>
          <w:sz w:val="24"/>
          <w:szCs w:val="24"/>
        </w:rPr>
        <w:t>, Santuc</w:t>
      </w:r>
      <w:r w:rsidRPr="00DE3E01">
        <w:rPr>
          <w:rFonts w:ascii="Times New Roman" w:hAnsi="Times New Roman" w:cs="Times New Roman"/>
          <w:sz w:val="24"/>
          <w:szCs w:val="24"/>
        </w:rPr>
        <w:t>)</w:t>
      </w:r>
      <w:r>
        <w:rPr>
          <w:rFonts w:ascii="Times New Roman" w:hAnsi="Times New Roman" w:cs="Times New Roman"/>
          <w:sz w:val="24"/>
          <w:szCs w:val="24"/>
        </w:rPr>
        <w:t xml:space="preserve">, y </w:t>
      </w:r>
      <w:r w:rsidR="00AB34B8">
        <w:rPr>
          <w:rFonts w:ascii="Times New Roman" w:hAnsi="Times New Roman" w:cs="Times New Roman"/>
          <w:sz w:val="24"/>
          <w:szCs w:val="24"/>
        </w:rPr>
        <w:t>que,</w:t>
      </w:r>
      <w:r>
        <w:rPr>
          <w:rFonts w:ascii="Times New Roman" w:hAnsi="Times New Roman" w:cs="Times New Roman"/>
          <w:sz w:val="24"/>
          <w:szCs w:val="24"/>
        </w:rPr>
        <w:t xml:space="preserve"> por ende; </w:t>
      </w:r>
      <w:r w:rsidR="00AB34B8" w:rsidRPr="00890B4F">
        <w:rPr>
          <w:rFonts w:ascii="Times New Roman" w:hAnsi="Times New Roman" w:cs="Times New Roman"/>
          <w:i/>
          <w:iCs/>
          <w:sz w:val="24"/>
          <w:szCs w:val="24"/>
        </w:rPr>
        <w:t>se valoran las cosas y se descubre el sentido de la vida.</w:t>
      </w:r>
      <w:r w:rsidR="00AB34B8" w:rsidRPr="00AB34B8">
        <w:rPr>
          <w:rFonts w:ascii="Times New Roman" w:hAnsi="Times New Roman" w:cs="Times New Roman"/>
          <w:sz w:val="24"/>
          <w:szCs w:val="24"/>
        </w:rPr>
        <w:t xml:space="preserve"> (Pág. 126</w:t>
      </w:r>
      <w:r w:rsidR="00890B4F">
        <w:rPr>
          <w:rFonts w:ascii="Times New Roman" w:hAnsi="Times New Roman" w:cs="Times New Roman"/>
          <w:sz w:val="24"/>
          <w:szCs w:val="24"/>
        </w:rPr>
        <w:t>, Santuc</w:t>
      </w:r>
      <w:r w:rsidR="00AB34B8" w:rsidRPr="00AB34B8">
        <w:rPr>
          <w:rFonts w:ascii="Times New Roman" w:hAnsi="Times New Roman" w:cs="Times New Roman"/>
          <w:sz w:val="24"/>
          <w:szCs w:val="24"/>
        </w:rPr>
        <w:t>)</w:t>
      </w:r>
      <w:r w:rsidR="00890B4F">
        <w:rPr>
          <w:rFonts w:ascii="Times New Roman" w:hAnsi="Times New Roman" w:cs="Times New Roman"/>
          <w:sz w:val="24"/>
          <w:szCs w:val="24"/>
        </w:rPr>
        <w:t xml:space="preserve"> Pero, son los mismos procesos de innovación y avance tecnológico que generan nuevas formas de interpretar la función laboral, poco a poco, el hombre es desplazado por maquinaria mas eficiente, y la misma es reemplazada por la inteligencia artificial, lo que genera una mayor incertidumbre laboral y en donde nos sentimos aislados del mismo sistema organizacional que habíamos impulsado. Todo cambia, nada es perenne en </w:t>
      </w:r>
      <w:r w:rsidR="00592E97">
        <w:rPr>
          <w:rFonts w:ascii="Times New Roman" w:hAnsi="Times New Roman" w:cs="Times New Roman"/>
          <w:sz w:val="24"/>
          <w:szCs w:val="24"/>
        </w:rPr>
        <w:t>esta desconocida naturaleza</w:t>
      </w:r>
      <w:r w:rsidR="00890B4F">
        <w:rPr>
          <w:rFonts w:ascii="Times New Roman" w:hAnsi="Times New Roman" w:cs="Times New Roman"/>
          <w:sz w:val="24"/>
          <w:szCs w:val="24"/>
        </w:rPr>
        <w:t xml:space="preserve">; pero dicha </w:t>
      </w:r>
      <w:r w:rsidR="00890B4F">
        <w:rPr>
          <w:rFonts w:ascii="Times New Roman" w:hAnsi="Times New Roman" w:cs="Times New Roman"/>
          <w:sz w:val="24"/>
          <w:szCs w:val="24"/>
        </w:rPr>
        <w:lastRenderedPageBreak/>
        <w:t xml:space="preserve">infinitud a pesar de su </w:t>
      </w:r>
      <w:r w:rsidR="00592E97">
        <w:rPr>
          <w:rFonts w:ascii="Times New Roman" w:hAnsi="Times New Roman" w:cs="Times New Roman"/>
          <w:sz w:val="24"/>
          <w:szCs w:val="24"/>
        </w:rPr>
        <w:t>naturaleza</w:t>
      </w:r>
      <w:r w:rsidR="00890B4F">
        <w:rPr>
          <w:rFonts w:ascii="Times New Roman" w:hAnsi="Times New Roman" w:cs="Times New Roman"/>
          <w:sz w:val="24"/>
          <w:szCs w:val="24"/>
        </w:rPr>
        <w:t xml:space="preserve"> puede ser conocida a través </w:t>
      </w:r>
      <w:r w:rsidR="00592E97">
        <w:rPr>
          <w:rFonts w:ascii="Times New Roman" w:hAnsi="Times New Roman" w:cs="Times New Roman"/>
          <w:sz w:val="24"/>
          <w:szCs w:val="24"/>
        </w:rPr>
        <w:t xml:space="preserve">del conocimiento de las leyes que rigen las mismas, pero que siempre </w:t>
      </w:r>
      <w:r w:rsidR="00592E97" w:rsidRPr="00592E97">
        <w:rPr>
          <w:rFonts w:ascii="Times New Roman" w:hAnsi="Times New Roman" w:cs="Times New Roman"/>
          <w:i/>
          <w:iCs/>
          <w:sz w:val="24"/>
          <w:szCs w:val="24"/>
        </w:rPr>
        <w:t>nos trae sorpresas y en donde el científico no sabe muy bien lo que alcanza en su observación.</w:t>
      </w:r>
      <w:r w:rsidR="00592E97">
        <w:rPr>
          <w:rFonts w:ascii="Times New Roman" w:hAnsi="Times New Roman" w:cs="Times New Roman"/>
          <w:i/>
          <w:iCs/>
          <w:sz w:val="24"/>
          <w:szCs w:val="24"/>
        </w:rPr>
        <w:t xml:space="preserve"> </w:t>
      </w:r>
      <w:r w:rsidR="00592E97" w:rsidRPr="00DB4EFB">
        <w:rPr>
          <w:rFonts w:ascii="Times New Roman" w:hAnsi="Times New Roman" w:cs="Times New Roman"/>
          <w:sz w:val="24"/>
          <w:szCs w:val="24"/>
        </w:rPr>
        <w:t>(Pág. 13</w:t>
      </w:r>
      <w:r w:rsidR="00592E97">
        <w:rPr>
          <w:rFonts w:ascii="Times New Roman" w:hAnsi="Times New Roman" w:cs="Times New Roman"/>
          <w:sz w:val="24"/>
          <w:szCs w:val="24"/>
        </w:rPr>
        <w:t>7, Santuc</w:t>
      </w:r>
      <w:r w:rsidR="00592E97" w:rsidRPr="00DB4EFB">
        <w:rPr>
          <w:rFonts w:ascii="Times New Roman" w:hAnsi="Times New Roman" w:cs="Times New Roman"/>
          <w:sz w:val="24"/>
          <w:szCs w:val="24"/>
        </w:rPr>
        <w:t>)</w:t>
      </w:r>
    </w:p>
    <w:p w14:paraId="27E70D59" w14:textId="26CFC0CC" w:rsidR="001401C4" w:rsidRPr="00321EC5" w:rsidRDefault="008510A0" w:rsidP="003849D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Los símbolos con los que se solían interpretar el mundo antiguo han sufrido una nueva reestructuración. Estos ahora parecen responder a demandas sociales, </w:t>
      </w:r>
      <w:r w:rsidRPr="008510A0">
        <w:rPr>
          <w:rFonts w:ascii="Times New Roman" w:hAnsi="Times New Roman" w:cs="Times New Roman"/>
          <w:i/>
          <w:iCs/>
          <w:sz w:val="24"/>
          <w:szCs w:val="24"/>
        </w:rPr>
        <w:t xml:space="preserve">haciendo que más que bienes de consumo se «producen o consumen» signos de identificación con un grupo social. </w:t>
      </w:r>
      <w:r w:rsidRPr="008510A0">
        <w:rPr>
          <w:rFonts w:ascii="Times New Roman" w:hAnsi="Times New Roman" w:cs="Times New Roman"/>
          <w:sz w:val="24"/>
          <w:szCs w:val="24"/>
        </w:rPr>
        <w:t>(Pág. 140)</w:t>
      </w:r>
      <w:r w:rsidR="00A86DCC">
        <w:rPr>
          <w:rFonts w:ascii="Times New Roman" w:hAnsi="Times New Roman" w:cs="Times New Roman"/>
          <w:sz w:val="24"/>
          <w:szCs w:val="24"/>
        </w:rPr>
        <w:t xml:space="preserve"> Nada parece estar cernido a un principio primero del cual surgen todas las causas, ya no hay presencias</w:t>
      </w:r>
      <w:r w:rsidR="00321EC5">
        <w:rPr>
          <w:rFonts w:ascii="Times New Roman" w:hAnsi="Times New Roman" w:cs="Times New Roman"/>
          <w:sz w:val="24"/>
          <w:szCs w:val="24"/>
        </w:rPr>
        <w:t xml:space="preserve"> trascendentales que rijan la conducta humana, ni </w:t>
      </w:r>
      <w:r w:rsidR="00321EC5" w:rsidRPr="00321EC5">
        <w:rPr>
          <w:rFonts w:ascii="Times New Roman" w:hAnsi="Times New Roman" w:cs="Times New Roman"/>
          <w:sz w:val="24"/>
          <w:szCs w:val="24"/>
        </w:rPr>
        <w:t>podemos discernir un orden en lo social o lo económico. Parecemos, más desconcertados que los que antes nos precedieron y</w:t>
      </w:r>
      <w:r w:rsidR="00321EC5">
        <w:rPr>
          <w:rFonts w:ascii="Times New Roman" w:hAnsi="Times New Roman" w:cs="Times New Roman"/>
          <w:sz w:val="24"/>
          <w:szCs w:val="24"/>
        </w:rPr>
        <w:t xml:space="preserve"> el rumbo parecer haberse perdido, ente una constante desconstrucción y abandono de los diversos sectores de nuestra sociedad, en los que se ven incrustados las funciones políticas, en donde vamos procurando </w:t>
      </w:r>
      <w:r w:rsidR="00EF137F" w:rsidRPr="00EF137F">
        <w:rPr>
          <w:rFonts w:ascii="Times New Roman" w:hAnsi="Times New Roman" w:cs="Times New Roman"/>
          <w:sz w:val="24"/>
          <w:szCs w:val="24"/>
        </w:rPr>
        <w:t xml:space="preserve">la atención </w:t>
      </w:r>
      <w:r w:rsidR="00EF137F" w:rsidRPr="00EF137F">
        <w:rPr>
          <w:rFonts w:ascii="Times New Roman" w:hAnsi="Times New Roman" w:cs="Times New Roman"/>
          <w:i/>
          <w:iCs/>
          <w:sz w:val="24"/>
          <w:szCs w:val="24"/>
        </w:rPr>
        <w:t xml:space="preserve">al hombre concreto y ya no al hombre eterno, metafísico. </w:t>
      </w:r>
      <w:r w:rsidR="00EF137F" w:rsidRPr="00EF137F">
        <w:rPr>
          <w:rFonts w:ascii="Times New Roman" w:hAnsi="Times New Roman" w:cs="Times New Roman"/>
          <w:sz w:val="24"/>
          <w:szCs w:val="24"/>
        </w:rPr>
        <w:t>(Pág. 147</w:t>
      </w:r>
      <w:r w:rsidR="00EF137F">
        <w:rPr>
          <w:rFonts w:ascii="Times New Roman" w:hAnsi="Times New Roman" w:cs="Times New Roman"/>
          <w:sz w:val="24"/>
          <w:szCs w:val="24"/>
        </w:rPr>
        <w:t>, Santuc</w:t>
      </w:r>
      <w:r w:rsidR="00EF137F" w:rsidRPr="00EF137F">
        <w:rPr>
          <w:rFonts w:ascii="Times New Roman" w:hAnsi="Times New Roman" w:cs="Times New Roman"/>
          <w:sz w:val="24"/>
          <w:szCs w:val="24"/>
        </w:rPr>
        <w:t>)</w:t>
      </w:r>
    </w:p>
    <w:p w14:paraId="5F339B99" w14:textId="246DA50C" w:rsidR="00321EC5" w:rsidRDefault="004E3F66" w:rsidP="003849DE">
      <w:pPr>
        <w:spacing w:line="276" w:lineRule="auto"/>
        <w:jc w:val="both"/>
        <w:rPr>
          <w:rFonts w:ascii="Times New Roman" w:hAnsi="Times New Roman" w:cs="Times New Roman"/>
          <w:sz w:val="24"/>
          <w:szCs w:val="24"/>
        </w:rPr>
      </w:pPr>
      <w:r>
        <w:rPr>
          <w:rFonts w:ascii="Times New Roman" w:hAnsi="Times New Roman" w:cs="Times New Roman"/>
          <w:sz w:val="24"/>
          <w:szCs w:val="24"/>
        </w:rPr>
        <w:t>No nos describimos como una sociedad ateísta militante</w:t>
      </w:r>
      <w:r w:rsidR="00151635">
        <w:rPr>
          <w:rFonts w:ascii="Times New Roman" w:hAnsi="Times New Roman" w:cs="Times New Roman"/>
          <w:sz w:val="24"/>
          <w:szCs w:val="24"/>
        </w:rPr>
        <w:t xml:space="preserve">, sino que; ha desaparecido </w:t>
      </w:r>
      <w:r w:rsidR="00151635" w:rsidRPr="00151635">
        <w:rPr>
          <w:rFonts w:ascii="Times New Roman" w:hAnsi="Times New Roman" w:cs="Times New Roman"/>
          <w:i/>
          <w:iCs/>
          <w:sz w:val="24"/>
          <w:szCs w:val="24"/>
        </w:rPr>
        <w:t xml:space="preserve">la representación de ese Dios que tenía funcionalidad en la organización social. </w:t>
      </w:r>
      <w:r w:rsidR="00151635" w:rsidRPr="006F3657">
        <w:rPr>
          <w:rFonts w:ascii="Times New Roman" w:hAnsi="Times New Roman" w:cs="Times New Roman"/>
          <w:sz w:val="24"/>
          <w:szCs w:val="24"/>
        </w:rPr>
        <w:t>(Pág. 15</w:t>
      </w:r>
      <w:r w:rsidR="00151635">
        <w:rPr>
          <w:rFonts w:ascii="Times New Roman" w:hAnsi="Times New Roman" w:cs="Times New Roman"/>
          <w:sz w:val="24"/>
          <w:szCs w:val="24"/>
        </w:rPr>
        <w:t>6, Santuc</w:t>
      </w:r>
      <w:r w:rsidR="00151635" w:rsidRPr="006F3657">
        <w:rPr>
          <w:rFonts w:ascii="Times New Roman" w:hAnsi="Times New Roman" w:cs="Times New Roman"/>
          <w:sz w:val="24"/>
          <w:szCs w:val="24"/>
        </w:rPr>
        <w:t>)</w:t>
      </w:r>
      <w:r w:rsidR="00685E22">
        <w:rPr>
          <w:rFonts w:ascii="Times New Roman" w:hAnsi="Times New Roman" w:cs="Times New Roman"/>
          <w:sz w:val="24"/>
          <w:szCs w:val="24"/>
        </w:rPr>
        <w:t xml:space="preserve"> Hemos dejado de lado la figura antropológica clásica, dejando todo rastro de especulación y centrándonos solo en las características racionales y de aquella información que nos provee las sensaciones, y aunque la misma no nos da una visión completa del infinito de la incertidumbre y la infinitud, de </w:t>
      </w:r>
      <w:r w:rsidR="00685E22" w:rsidRPr="00685E22">
        <w:rPr>
          <w:rFonts w:ascii="Times New Roman" w:hAnsi="Times New Roman" w:cs="Times New Roman"/>
          <w:i/>
          <w:iCs/>
          <w:sz w:val="24"/>
          <w:szCs w:val="24"/>
        </w:rPr>
        <w:t>aquel infinito del tiempo y del espacio</w:t>
      </w:r>
      <w:r w:rsidR="00685E22">
        <w:rPr>
          <w:rFonts w:ascii="Times New Roman" w:hAnsi="Times New Roman" w:cs="Times New Roman"/>
          <w:i/>
          <w:iCs/>
          <w:sz w:val="24"/>
          <w:szCs w:val="24"/>
        </w:rPr>
        <w:t xml:space="preserve"> que </w:t>
      </w:r>
      <w:r w:rsidR="00685E22" w:rsidRPr="00685E22">
        <w:rPr>
          <w:rFonts w:ascii="Times New Roman" w:hAnsi="Times New Roman" w:cs="Times New Roman"/>
          <w:i/>
          <w:iCs/>
          <w:sz w:val="24"/>
          <w:szCs w:val="24"/>
        </w:rPr>
        <w:t>quedan fuera de</w:t>
      </w:r>
      <w:r w:rsidR="00685E22">
        <w:rPr>
          <w:rFonts w:ascii="Times New Roman" w:hAnsi="Times New Roman" w:cs="Times New Roman"/>
          <w:i/>
          <w:iCs/>
          <w:sz w:val="24"/>
          <w:szCs w:val="24"/>
        </w:rPr>
        <w:t xml:space="preserve"> la</w:t>
      </w:r>
      <w:r w:rsidR="00685E22" w:rsidRPr="00685E22">
        <w:rPr>
          <w:rFonts w:ascii="Times New Roman" w:hAnsi="Times New Roman" w:cs="Times New Roman"/>
          <w:i/>
          <w:iCs/>
          <w:sz w:val="24"/>
          <w:szCs w:val="24"/>
        </w:rPr>
        <w:t xml:space="preserve"> sensibilidad. Lo infinito no </w:t>
      </w:r>
      <w:r w:rsidR="00685E22">
        <w:rPr>
          <w:rFonts w:ascii="Times New Roman" w:hAnsi="Times New Roman" w:cs="Times New Roman"/>
          <w:i/>
          <w:iCs/>
          <w:sz w:val="24"/>
          <w:szCs w:val="24"/>
        </w:rPr>
        <w:t>se</w:t>
      </w:r>
      <w:r w:rsidR="00685E22" w:rsidRPr="00685E22">
        <w:rPr>
          <w:rFonts w:ascii="Times New Roman" w:hAnsi="Times New Roman" w:cs="Times New Roman"/>
          <w:i/>
          <w:iCs/>
          <w:sz w:val="24"/>
          <w:szCs w:val="24"/>
        </w:rPr>
        <w:t xml:space="preserve"> pued</w:t>
      </w:r>
      <w:r w:rsidR="00685E22">
        <w:rPr>
          <w:rFonts w:ascii="Times New Roman" w:hAnsi="Times New Roman" w:cs="Times New Roman"/>
          <w:i/>
          <w:iCs/>
          <w:sz w:val="24"/>
          <w:szCs w:val="24"/>
        </w:rPr>
        <w:t>e</w:t>
      </w:r>
      <w:r w:rsidR="00685E22" w:rsidRPr="00685E22">
        <w:rPr>
          <w:rFonts w:ascii="Times New Roman" w:hAnsi="Times New Roman" w:cs="Times New Roman"/>
          <w:i/>
          <w:iCs/>
          <w:sz w:val="24"/>
          <w:szCs w:val="24"/>
        </w:rPr>
        <w:t xml:space="preserve"> conocer, pero sí pued</w:t>
      </w:r>
      <w:r w:rsidR="00685E22">
        <w:rPr>
          <w:rFonts w:ascii="Times New Roman" w:hAnsi="Times New Roman" w:cs="Times New Roman"/>
          <w:i/>
          <w:iCs/>
          <w:sz w:val="24"/>
          <w:szCs w:val="24"/>
        </w:rPr>
        <w:t>e ser</w:t>
      </w:r>
      <w:r w:rsidR="00685E22" w:rsidRPr="00685E22">
        <w:rPr>
          <w:rFonts w:ascii="Times New Roman" w:hAnsi="Times New Roman" w:cs="Times New Roman"/>
          <w:i/>
          <w:iCs/>
          <w:sz w:val="24"/>
          <w:szCs w:val="24"/>
        </w:rPr>
        <w:t xml:space="preserve"> pensa</w:t>
      </w:r>
      <w:r w:rsidR="00685E22">
        <w:rPr>
          <w:rFonts w:ascii="Times New Roman" w:hAnsi="Times New Roman" w:cs="Times New Roman"/>
          <w:i/>
          <w:iCs/>
          <w:sz w:val="24"/>
          <w:szCs w:val="24"/>
        </w:rPr>
        <w:t>d</w:t>
      </w:r>
      <w:r w:rsidR="00685E22" w:rsidRPr="00685E22">
        <w:rPr>
          <w:rFonts w:ascii="Times New Roman" w:hAnsi="Times New Roman" w:cs="Times New Roman"/>
          <w:i/>
          <w:iCs/>
          <w:sz w:val="24"/>
          <w:szCs w:val="24"/>
        </w:rPr>
        <w:t>o.</w:t>
      </w:r>
      <w:r w:rsidR="00685E22">
        <w:rPr>
          <w:rFonts w:ascii="Times New Roman" w:hAnsi="Times New Roman" w:cs="Times New Roman"/>
          <w:i/>
          <w:iCs/>
          <w:sz w:val="24"/>
          <w:szCs w:val="24"/>
        </w:rPr>
        <w:t xml:space="preserve"> </w:t>
      </w:r>
      <w:r w:rsidR="00685E22" w:rsidRPr="006F3657">
        <w:rPr>
          <w:rFonts w:ascii="Times New Roman" w:hAnsi="Times New Roman" w:cs="Times New Roman"/>
          <w:sz w:val="24"/>
          <w:szCs w:val="24"/>
        </w:rPr>
        <w:t>(Pág. 15</w:t>
      </w:r>
      <w:r w:rsidR="00685E22">
        <w:rPr>
          <w:rFonts w:ascii="Times New Roman" w:hAnsi="Times New Roman" w:cs="Times New Roman"/>
          <w:sz w:val="24"/>
          <w:szCs w:val="24"/>
        </w:rPr>
        <w:t>9, Santuc</w:t>
      </w:r>
      <w:r w:rsidR="00685E22" w:rsidRPr="006F3657">
        <w:rPr>
          <w:rFonts w:ascii="Times New Roman" w:hAnsi="Times New Roman" w:cs="Times New Roman"/>
          <w:sz w:val="24"/>
          <w:szCs w:val="24"/>
        </w:rPr>
        <w:t>)</w:t>
      </w:r>
      <w:r w:rsidR="00BF1E05">
        <w:rPr>
          <w:rFonts w:ascii="Times New Roman" w:hAnsi="Times New Roman" w:cs="Times New Roman"/>
          <w:sz w:val="24"/>
          <w:szCs w:val="24"/>
        </w:rPr>
        <w:t xml:space="preserve"> No hemos dejado la espiritualidad del hombre, sino que el mismo es una constante en nuestra vida corporal humana, está presente en todo momento y nos ayuda a poder relacionarnos con nuestros pares. Cada individuo se convierte en tal, solo por medio de la interacción con las otras personas, en donde también nos vemos reflejados, todo ello por medio de la compresión y simbolización del lenguaje que </w:t>
      </w:r>
      <w:r w:rsidR="00BF1E05" w:rsidRPr="00BF1E05">
        <w:rPr>
          <w:rFonts w:ascii="Times New Roman" w:hAnsi="Times New Roman" w:cs="Times New Roman"/>
          <w:i/>
          <w:iCs/>
          <w:sz w:val="24"/>
          <w:szCs w:val="24"/>
        </w:rPr>
        <w:t>aparece como el verdadero espacio de nacimiento del sujeto</w:t>
      </w:r>
      <w:r w:rsidR="00BF1E05">
        <w:rPr>
          <w:rFonts w:ascii="Times New Roman" w:hAnsi="Times New Roman" w:cs="Times New Roman"/>
          <w:i/>
          <w:iCs/>
          <w:sz w:val="24"/>
          <w:szCs w:val="24"/>
        </w:rPr>
        <w:t xml:space="preserve">. </w:t>
      </w:r>
      <w:r w:rsidR="00BF1E05" w:rsidRPr="00EF137F">
        <w:rPr>
          <w:rFonts w:ascii="Times New Roman" w:hAnsi="Times New Roman" w:cs="Times New Roman"/>
          <w:sz w:val="24"/>
          <w:szCs w:val="24"/>
        </w:rPr>
        <w:t>(Pág. 1</w:t>
      </w:r>
      <w:r w:rsidR="00BF1E05">
        <w:rPr>
          <w:rFonts w:ascii="Times New Roman" w:hAnsi="Times New Roman" w:cs="Times New Roman"/>
          <w:sz w:val="24"/>
          <w:szCs w:val="24"/>
        </w:rPr>
        <w:t>64, Santuc</w:t>
      </w:r>
      <w:r w:rsidR="00BF1E05" w:rsidRPr="00EF137F">
        <w:rPr>
          <w:rFonts w:ascii="Times New Roman" w:hAnsi="Times New Roman" w:cs="Times New Roman"/>
          <w:sz w:val="24"/>
          <w:szCs w:val="24"/>
        </w:rPr>
        <w:t>)</w:t>
      </w:r>
    </w:p>
    <w:p w14:paraId="17F8A0A9" w14:textId="47BB39FE" w:rsidR="00C57F60" w:rsidRDefault="00C57F60" w:rsidP="003849DE">
      <w:pPr>
        <w:spacing w:line="276" w:lineRule="auto"/>
        <w:jc w:val="both"/>
        <w:rPr>
          <w:rFonts w:ascii="Times New Roman" w:hAnsi="Times New Roman" w:cs="Times New Roman"/>
          <w:sz w:val="24"/>
          <w:szCs w:val="24"/>
        </w:rPr>
      </w:pPr>
      <w:r>
        <w:rPr>
          <w:rFonts w:ascii="Times New Roman" w:hAnsi="Times New Roman" w:cs="Times New Roman"/>
          <w:sz w:val="24"/>
          <w:szCs w:val="24"/>
        </w:rPr>
        <w:t>Entonces</w:t>
      </w:r>
      <w:r w:rsidR="00077810">
        <w:rPr>
          <w:color w:val="FF0000"/>
          <w:sz w:val="32"/>
          <w:szCs w:val="24"/>
        </w:rPr>
        <w:t>(</w:t>
      </w:r>
      <w:r w:rsidR="00077810">
        <w:rPr>
          <w:color w:val="FF0000"/>
          <w:sz w:val="32"/>
          <w:szCs w:val="24"/>
        </w:rPr>
        <w:t>,</w:t>
      </w:r>
      <w:r w:rsidR="00077810">
        <w:rPr>
          <w:color w:val="FF0000"/>
          <w:sz w:val="32"/>
          <w:szCs w:val="24"/>
        </w:rPr>
        <w:t>)</w:t>
      </w:r>
      <w:r>
        <w:rPr>
          <w:rFonts w:ascii="Times New Roman" w:hAnsi="Times New Roman" w:cs="Times New Roman"/>
          <w:sz w:val="24"/>
          <w:szCs w:val="24"/>
        </w:rPr>
        <w:t xml:space="preserve"> y por todo lo mencionado anteriormente, podemos decir que nos dirigimos hacia una edad solventada en el pensamiento científico riguroso que entiende las relaciones sociales como la base de nuestras propias interpretaciones personales, en donde no se deja de lado lo transcendental, sino que el mismo deja de ocupar el sentido direccional social que poseía en la edad del misterio y la incertidumbre. Nos buscamos </w:t>
      </w:r>
      <w:r w:rsidR="003F6D1D">
        <w:rPr>
          <w:rFonts w:ascii="Times New Roman" w:hAnsi="Times New Roman" w:cs="Times New Roman"/>
          <w:sz w:val="24"/>
          <w:szCs w:val="24"/>
        </w:rPr>
        <w:t>y entendemos</w:t>
      </w:r>
      <w:r w:rsidR="003302F9">
        <w:rPr>
          <w:rFonts w:ascii="Times New Roman" w:hAnsi="Times New Roman" w:cs="Times New Roman"/>
          <w:sz w:val="24"/>
          <w:szCs w:val="24"/>
        </w:rPr>
        <w:t xml:space="preserve"> basándose en </w:t>
      </w:r>
      <w:r>
        <w:rPr>
          <w:rFonts w:ascii="Times New Roman" w:hAnsi="Times New Roman" w:cs="Times New Roman"/>
          <w:sz w:val="24"/>
          <w:szCs w:val="24"/>
        </w:rPr>
        <w:t>la nueva relación que tenemos con nuestro entorno y como el mismo nos configura a través de las leyes eternas establecidas y que vamos conociendo a través de nuestra naturaleza finita.</w:t>
      </w:r>
    </w:p>
    <w:p w14:paraId="40769091" w14:textId="2ED71ABA" w:rsidR="00655710" w:rsidRPr="003F6D1D" w:rsidRDefault="00655710" w:rsidP="003849DE">
      <w:pPr>
        <w:spacing w:line="276" w:lineRule="auto"/>
        <w:jc w:val="both"/>
        <w:rPr>
          <w:rFonts w:ascii="Times New Roman" w:hAnsi="Times New Roman" w:cs="Times New Roman"/>
          <w:b/>
          <w:bCs/>
          <w:sz w:val="24"/>
          <w:szCs w:val="24"/>
          <w:lang w:val="pt-BR"/>
        </w:rPr>
      </w:pPr>
      <w:r w:rsidRPr="003F6D1D">
        <w:rPr>
          <w:rFonts w:ascii="Times New Roman" w:hAnsi="Times New Roman" w:cs="Times New Roman"/>
          <w:b/>
          <w:bCs/>
          <w:sz w:val="24"/>
          <w:szCs w:val="24"/>
          <w:lang w:val="pt-BR"/>
        </w:rPr>
        <w:t>REFERENCIAS BIBLIOGRAFICAS</w:t>
      </w:r>
    </w:p>
    <w:p w14:paraId="3799EB59" w14:textId="74AC9F2F" w:rsidR="00655710" w:rsidRDefault="003F6D1D" w:rsidP="00321EC5">
      <w:pPr>
        <w:spacing w:line="276" w:lineRule="auto"/>
        <w:ind w:left="709" w:hanging="709"/>
        <w:jc w:val="both"/>
        <w:rPr>
          <w:rFonts w:ascii="Times New Roman" w:hAnsi="Times New Roman" w:cs="Times New Roman"/>
          <w:sz w:val="24"/>
          <w:szCs w:val="24"/>
        </w:rPr>
      </w:pPr>
      <w:r w:rsidRPr="003302F9">
        <w:rPr>
          <w:rFonts w:ascii="Times New Roman" w:hAnsi="Times New Roman" w:cs="Times New Roman"/>
          <w:sz w:val="24"/>
          <w:szCs w:val="24"/>
          <w:lang w:val="pt-BR"/>
        </w:rPr>
        <w:t>Santuc, V</w:t>
      </w:r>
      <w:r w:rsidR="00BC57EA" w:rsidRPr="003302F9">
        <w:rPr>
          <w:rFonts w:ascii="Times New Roman" w:hAnsi="Times New Roman" w:cs="Times New Roman"/>
          <w:sz w:val="24"/>
          <w:szCs w:val="24"/>
          <w:lang w:val="pt-BR"/>
        </w:rPr>
        <w:t xml:space="preserve">. (agosto de 2017). </w:t>
      </w:r>
      <w:r>
        <w:rPr>
          <w:rFonts w:ascii="Times New Roman" w:hAnsi="Times New Roman" w:cs="Times New Roman"/>
          <w:i/>
          <w:iCs/>
          <w:sz w:val="24"/>
          <w:szCs w:val="24"/>
        </w:rPr>
        <w:t>El topo en su laberinto: introducción a filosofar posible hoy</w:t>
      </w:r>
      <w:r w:rsidR="00BC57EA" w:rsidRPr="00BC57EA">
        <w:rPr>
          <w:rFonts w:ascii="Times New Roman" w:hAnsi="Times New Roman" w:cs="Times New Roman"/>
          <w:i/>
          <w:iCs/>
          <w:sz w:val="24"/>
          <w:szCs w:val="24"/>
        </w:rPr>
        <w:t>.</w:t>
      </w:r>
      <w:r>
        <w:rPr>
          <w:rFonts w:ascii="Times New Roman" w:hAnsi="Times New Roman" w:cs="Times New Roman"/>
          <w:sz w:val="24"/>
          <w:szCs w:val="24"/>
        </w:rPr>
        <w:t xml:space="preserve"> </w:t>
      </w:r>
      <w:r w:rsidRPr="003F6D1D">
        <w:rPr>
          <w:rFonts w:ascii="Times New Roman" w:hAnsi="Times New Roman" w:cs="Times New Roman"/>
          <w:sz w:val="24"/>
          <w:szCs w:val="24"/>
        </w:rPr>
        <w:t>Litho &amp; Arte S.A.C</w:t>
      </w:r>
    </w:p>
    <w:p w14:paraId="1D63CD15" w14:textId="586E4483" w:rsidR="00077810" w:rsidRDefault="00077810" w:rsidP="00321EC5">
      <w:pPr>
        <w:spacing w:line="276" w:lineRule="auto"/>
        <w:ind w:left="709" w:hanging="709"/>
        <w:jc w:val="both"/>
        <w:rPr>
          <w:color w:val="FF0000"/>
          <w:sz w:val="32"/>
          <w:szCs w:val="24"/>
        </w:rPr>
      </w:pPr>
      <w:r>
        <w:rPr>
          <w:color w:val="FF0000"/>
          <w:sz w:val="32"/>
          <w:szCs w:val="24"/>
        </w:rPr>
        <w:t>Muy buen trabajo!</w:t>
      </w:r>
    </w:p>
    <w:p w14:paraId="19474DA1" w14:textId="4E00466E" w:rsidR="00077810" w:rsidRPr="00DF5603" w:rsidRDefault="00077810" w:rsidP="00321EC5">
      <w:pPr>
        <w:spacing w:line="276" w:lineRule="auto"/>
        <w:ind w:left="709" w:hanging="709"/>
        <w:jc w:val="both"/>
        <w:rPr>
          <w:rFonts w:ascii="Times New Roman" w:hAnsi="Times New Roman" w:cs="Times New Roman"/>
          <w:sz w:val="24"/>
          <w:szCs w:val="24"/>
        </w:rPr>
      </w:pPr>
      <w:r>
        <w:rPr>
          <w:color w:val="FF0000"/>
          <w:sz w:val="32"/>
          <w:szCs w:val="24"/>
        </w:rPr>
        <w:t>Nota: 16</w:t>
      </w:r>
      <w:bookmarkStart w:id="0" w:name="_GoBack"/>
      <w:bookmarkEnd w:id="0"/>
    </w:p>
    <w:sectPr w:rsidR="00077810" w:rsidRPr="00DF560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3654B9" w14:textId="77777777" w:rsidR="00433C4C" w:rsidRDefault="00433C4C" w:rsidP="00131A28">
      <w:pPr>
        <w:spacing w:after="0" w:line="240" w:lineRule="auto"/>
      </w:pPr>
      <w:r>
        <w:separator/>
      </w:r>
    </w:p>
  </w:endnote>
  <w:endnote w:type="continuationSeparator" w:id="0">
    <w:p w14:paraId="50915358" w14:textId="77777777" w:rsidR="00433C4C" w:rsidRDefault="00433C4C" w:rsidP="00131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EA44A" w14:textId="77777777" w:rsidR="00433C4C" w:rsidRDefault="00433C4C" w:rsidP="00131A28">
      <w:pPr>
        <w:spacing w:after="0" w:line="240" w:lineRule="auto"/>
      </w:pPr>
      <w:r>
        <w:separator/>
      </w:r>
    </w:p>
  </w:footnote>
  <w:footnote w:type="continuationSeparator" w:id="0">
    <w:p w14:paraId="59518304" w14:textId="77777777" w:rsidR="00433C4C" w:rsidRDefault="00433C4C" w:rsidP="00131A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603"/>
    <w:rsid w:val="00017A6B"/>
    <w:rsid w:val="00047E8C"/>
    <w:rsid w:val="00077810"/>
    <w:rsid w:val="000F317F"/>
    <w:rsid w:val="00131A28"/>
    <w:rsid w:val="001401C4"/>
    <w:rsid w:val="0014749B"/>
    <w:rsid w:val="00151635"/>
    <w:rsid w:val="00191674"/>
    <w:rsid w:val="00223D1D"/>
    <w:rsid w:val="00321EC5"/>
    <w:rsid w:val="003302F9"/>
    <w:rsid w:val="003728CB"/>
    <w:rsid w:val="0038171B"/>
    <w:rsid w:val="003849DE"/>
    <w:rsid w:val="003A11F3"/>
    <w:rsid w:val="003F0901"/>
    <w:rsid w:val="003F6D1D"/>
    <w:rsid w:val="00433C4C"/>
    <w:rsid w:val="004538A9"/>
    <w:rsid w:val="004E3F66"/>
    <w:rsid w:val="00504F0C"/>
    <w:rsid w:val="00592E97"/>
    <w:rsid w:val="005D4E20"/>
    <w:rsid w:val="005F7122"/>
    <w:rsid w:val="005F7B57"/>
    <w:rsid w:val="00640597"/>
    <w:rsid w:val="00655710"/>
    <w:rsid w:val="00664F90"/>
    <w:rsid w:val="00685E22"/>
    <w:rsid w:val="006A4935"/>
    <w:rsid w:val="00743769"/>
    <w:rsid w:val="007C69CF"/>
    <w:rsid w:val="007E2953"/>
    <w:rsid w:val="007E30A3"/>
    <w:rsid w:val="00824E77"/>
    <w:rsid w:val="008510A0"/>
    <w:rsid w:val="00885931"/>
    <w:rsid w:val="00890B4F"/>
    <w:rsid w:val="008F49BB"/>
    <w:rsid w:val="00914125"/>
    <w:rsid w:val="00A6717C"/>
    <w:rsid w:val="00A77C3B"/>
    <w:rsid w:val="00A86DCC"/>
    <w:rsid w:val="00A97773"/>
    <w:rsid w:val="00AB34B8"/>
    <w:rsid w:val="00AF21AA"/>
    <w:rsid w:val="00BC57EA"/>
    <w:rsid w:val="00BF1E05"/>
    <w:rsid w:val="00C02332"/>
    <w:rsid w:val="00C57F60"/>
    <w:rsid w:val="00CF003E"/>
    <w:rsid w:val="00D03A09"/>
    <w:rsid w:val="00DE3E01"/>
    <w:rsid w:val="00DF5603"/>
    <w:rsid w:val="00E13CC6"/>
    <w:rsid w:val="00E86E08"/>
    <w:rsid w:val="00EF137F"/>
    <w:rsid w:val="00F351C1"/>
    <w:rsid w:val="00F84335"/>
    <w:rsid w:val="00FD627E"/>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006FF"/>
  <w15:chartTrackingRefBased/>
  <w15:docId w15:val="{66DAAC4F-C0DF-41DB-8180-C40C74E55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603"/>
    <w:rPr>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C57EA"/>
    <w:rPr>
      <w:color w:val="0563C1" w:themeColor="hyperlink"/>
      <w:u w:val="single"/>
    </w:rPr>
  </w:style>
  <w:style w:type="character" w:customStyle="1" w:styleId="UnresolvedMention">
    <w:name w:val="Unresolved Mention"/>
    <w:basedOn w:val="Fuentedeprrafopredeter"/>
    <w:uiPriority w:val="99"/>
    <w:semiHidden/>
    <w:unhideWhenUsed/>
    <w:rsid w:val="00BC57EA"/>
    <w:rPr>
      <w:color w:val="605E5C"/>
      <w:shd w:val="clear" w:color="auto" w:fill="E1DFDD"/>
    </w:rPr>
  </w:style>
  <w:style w:type="paragraph" w:styleId="Encabezado">
    <w:name w:val="header"/>
    <w:basedOn w:val="Normal"/>
    <w:link w:val="EncabezadoCar"/>
    <w:uiPriority w:val="99"/>
    <w:unhideWhenUsed/>
    <w:rsid w:val="00131A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1A28"/>
    <w:rPr>
      <w:lang w:eastAsia="es-MX"/>
    </w:rPr>
  </w:style>
  <w:style w:type="paragraph" w:styleId="Piedepgina">
    <w:name w:val="footer"/>
    <w:basedOn w:val="Normal"/>
    <w:link w:val="PiedepginaCar"/>
    <w:uiPriority w:val="99"/>
    <w:unhideWhenUsed/>
    <w:rsid w:val="00131A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1A28"/>
    <w:rPr>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3</Pages>
  <Words>1000</Words>
  <Characters>5503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Lucila Legonia Valles</dc:creator>
  <cp:keywords/>
  <dc:description/>
  <cp:lastModifiedBy>Usuario de Windows</cp:lastModifiedBy>
  <cp:revision>31</cp:revision>
  <dcterms:created xsi:type="dcterms:W3CDTF">2022-04-26T22:10:00Z</dcterms:created>
  <dcterms:modified xsi:type="dcterms:W3CDTF">2022-05-16T02:39:00Z</dcterms:modified>
</cp:coreProperties>
</file>