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A1AF" w14:textId="7307CDD9" w:rsidR="00F60E08" w:rsidRPr="00404649" w:rsidRDefault="00F60E08" w:rsidP="00D759A9">
      <w:pPr>
        <w:jc w:val="center"/>
        <w:rPr>
          <w:rFonts w:ascii="Times New Roman" w:hAnsi="Times New Roman" w:cs="Times New Roman"/>
          <w:b/>
          <w:bCs/>
          <w:sz w:val="32"/>
          <w:szCs w:val="32"/>
          <w:lang w:val="es-ES"/>
        </w:rPr>
      </w:pPr>
      <w:r w:rsidRPr="00404649">
        <w:rPr>
          <w:rFonts w:ascii="Times New Roman" w:hAnsi="Times New Roman" w:cs="Times New Roman"/>
          <w:b/>
          <w:bCs/>
          <w:sz w:val="32"/>
          <w:szCs w:val="32"/>
          <w:lang w:val="es-ES"/>
        </w:rPr>
        <w:t>Ética</w:t>
      </w:r>
    </w:p>
    <w:p w14:paraId="65128F39" w14:textId="77777777" w:rsidR="00404649" w:rsidRDefault="00404649" w:rsidP="00087CB9">
      <w:pPr>
        <w:jc w:val="both"/>
        <w:rPr>
          <w:rFonts w:ascii="Times New Roman" w:hAnsi="Times New Roman" w:cs="Times New Roman"/>
          <w:sz w:val="24"/>
          <w:szCs w:val="24"/>
          <w:lang w:val="es-ES"/>
        </w:rPr>
      </w:pPr>
    </w:p>
    <w:p w14:paraId="520EEC74" w14:textId="0F4F0229" w:rsidR="00D759A9" w:rsidRDefault="00D759A9" w:rsidP="00087CB9">
      <w:pPr>
        <w:jc w:val="both"/>
        <w:rPr>
          <w:rFonts w:ascii="Times New Roman" w:hAnsi="Times New Roman" w:cs="Times New Roman"/>
          <w:sz w:val="24"/>
          <w:szCs w:val="24"/>
          <w:lang w:val="es-ES"/>
        </w:rPr>
      </w:pPr>
      <w:r>
        <w:rPr>
          <w:rFonts w:ascii="Times New Roman" w:hAnsi="Times New Roman" w:cs="Times New Roman"/>
          <w:sz w:val="24"/>
          <w:szCs w:val="24"/>
          <w:lang w:val="es-ES"/>
        </w:rPr>
        <w:t>Alumno: Juan Alfredo Mejía Alza</w:t>
      </w:r>
    </w:p>
    <w:p w14:paraId="1BD7E10D" w14:textId="23D8DFD0" w:rsidR="000C5C39" w:rsidRPr="00D759A9" w:rsidRDefault="00F60E08" w:rsidP="00087CB9">
      <w:pPr>
        <w:jc w:val="both"/>
        <w:rPr>
          <w:rFonts w:ascii="Times New Roman" w:hAnsi="Times New Roman" w:cs="Times New Roman"/>
          <w:sz w:val="24"/>
          <w:szCs w:val="24"/>
          <w:lang w:val="es-ES"/>
        </w:rPr>
      </w:pPr>
      <w:r w:rsidRPr="00D759A9">
        <w:rPr>
          <w:rFonts w:ascii="Times New Roman" w:hAnsi="Times New Roman" w:cs="Times New Roman"/>
          <w:sz w:val="24"/>
          <w:szCs w:val="24"/>
          <w:lang w:val="es-ES"/>
        </w:rPr>
        <w:t>Control de lectura número 3, autor Charles Taylor</w:t>
      </w:r>
    </w:p>
    <w:p w14:paraId="0AB78466" w14:textId="1F807DD0" w:rsidR="00F60E08" w:rsidRDefault="00F60E08" w:rsidP="00087CB9">
      <w:pPr>
        <w:jc w:val="both"/>
        <w:rPr>
          <w:rFonts w:ascii="Times New Roman" w:hAnsi="Times New Roman" w:cs="Times New Roman"/>
          <w:sz w:val="24"/>
          <w:szCs w:val="24"/>
          <w:lang w:val="es-ES"/>
        </w:rPr>
      </w:pPr>
      <w:r w:rsidRPr="00D759A9">
        <w:rPr>
          <w:rFonts w:ascii="Times New Roman" w:hAnsi="Times New Roman" w:cs="Times New Roman"/>
          <w:sz w:val="24"/>
          <w:szCs w:val="24"/>
          <w:lang w:val="es-ES"/>
        </w:rPr>
        <w:t>El capítulo 9: la conducción de una vida y el momento del bien</w:t>
      </w:r>
    </w:p>
    <w:p w14:paraId="388AEE22" w14:textId="77777777" w:rsidR="00CE3BFA" w:rsidRDefault="00CE3BFA" w:rsidP="00087CB9">
      <w:pPr>
        <w:jc w:val="both"/>
        <w:rPr>
          <w:rFonts w:ascii="Times New Roman" w:hAnsi="Times New Roman" w:cs="Times New Roman"/>
          <w:sz w:val="24"/>
          <w:szCs w:val="24"/>
          <w:lang w:val="es-ES"/>
        </w:rPr>
      </w:pPr>
    </w:p>
    <w:p w14:paraId="5B0EFD02" w14:textId="7AE545FA" w:rsidR="00CE3BFA" w:rsidRPr="00CE3BFA" w:rsidRDefault="00CE3BFA" w:rsidP="00CE3BFA">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Resumen</w:t>
      </w:r>
    </w:p>
    <w:p w14:paraId="22EA60BA" w14:textId="6D5ACD29" w:rsidR="00087CB9" w:rsidRPr="00D759A9" w:rsidRDefault="00087CB9" w:rsidP="00087CB9">
      <w:pPr>
        <w:jc w:val="both"/>
        <w:rPr>
          <w:rFonts w:ascii="Times New Roman" w:hAnsi="Times New Roman" w:cs="Times New Roman"/>
          <w:sz w:val="24"/>
          <w:szCs w:val="24"/>
          <w:lang w:val="es-ES"/>
        </w:rPr>
      </w:pPr>
      <w:r w:rsidRPr="00D759A9">
        <w:rPr>
          <w:rFonts w:ascii="Times New Roman" w:hAnsi="Times New Roman" w:cs="Times New Roman"/>
          <w:sz w:val="24"/>
          <w:szCs w:val="24"/>
          <w:lang w:val="es-ES"/>
        </w:rPr>
        <w:t xml:space="preserve">Taylor comienza su escrito </w:t>
      </w:r>
      <w:r w:rsidR="00C33554">
        <w:rPr>
          <w:rFonts w:ascii="Times New Roman" w:hAnsi="Times New Roman" w:cs="Times New Roman"/>
          <w:sz w:val="24"/>
          <w:szCs w:val="24"/>
          <w:lang w:val="es-ES"/>
        </w:rPr>
        <w:t>mencionando</w:t>
      </w:r>
      <w:r w:rsidRPr="00D759A9">
        <w:rPr>
          <w:rFonts w:ascii="Times New Roman" w:hAnsi="Times New Roman" w:cs="Times New Roman"/>
          <w:sz w:val="24"/>
          <w:szCs w:val="24"/>
          <w:lang w:val="es-ES"/>
        </w:rPr>
        <w:t xml:space="preserve"> la palabra inconmensurabilidad, no se puede medir tipos de bienes en donde hay que escoger uno. Opina que hay situaciones en la vida en que hay que elegir una opción. </w:t>
      </w:r>
      <w:r w:rsidR="00364F1A">
        <w:rPr>
          <w:rFonts w:ascii="Times New Roman" w:hAnsi="Times New Roman" w:cs="Times New Roman"/>
          <w:sz w:val="24"/>
          <w:szCs w:val="24"/>
          <w:lang w:val="es-ES"/>
        </w:rPr>
        <w:t>Esta</w:t>
      </w:r>
      <w:r w:rsidRPr="00D759A9">
        <w:rPr>
          <w:rFonts w:ascii="Times New Roman" w:hAnsi="Times New Roman" w:cs="Times New Roman"/>
          <w:sz w:val="24"/>
          <w:szCs w:val="24"/>
          <w:lang w:val="es-ES"/>
        </w:rPr>
        <w:t xml:space="preserve"> muchas veces gira en torno a tomar decisiones entre varias maneras de entender la realidad, llámese culturas diferentes. Entonces, medir es imposible, afirma. </w:t>
      </w:r>
    </w:p>
    <w:p w14:paraId="6FFDC18D" w14:textId="3EC8BC7C" w:rsidR="00216DAC" w:rsidRPr="00D759A9" w:rsidRDefault="00087CB9" w:rsidP="00087CB9">
      <w:pPr>
        <w:jc w:val="both"/>
        <w:rPr>
          <w:rFonts w:ascii="Times New Roman" w:hAnsi="Times New Roman" w:cs="Times New Roman"/>
          <w:sz w:val="24"/>
          <w:szCs w:val="24"/>
          <w:lang w:val="es-ES"/>
        </w:rPr>
      </w:pPr>
      <w:r w:rsidRPr="00D759A9">
        <w:rPr>
          <w:rFonts w:ascii="Times New Roman" w:hAnsi="Times New Roman" w:cs="Times New Roman"/>
          <w:sz w:val="24"/>
          <w:szCs w:val="24"/>
          <w:lang w:val="es-ES"/>
        </w:rPr>
        <w:t xml:space="preserve">El desarrollo ético a girado, en occidente, en </w:t>
      </w:r>
      <w:r w:rsidR="00851A21" w:rsidRPr="00D759A9">
        <w:rPr>
          <w:rFonts w:ascii="Times New Roman" w:hAnsi="Times New Roman" w:cs="Times New Roman"/>
          <w:sz w:val="24"/>
          <w:szCs w:val="24"/>
          <w:lang w:val="es-ES"/>
        </w:rPr>
        <w:t xml:space="preserve">torno a </w:t>
      </w:r>
      <w:r w:rsidRPr="00D759A9">
        <w:rPr>
          <w:rFonts w:ascii="Times New Roman" w:hAnsi="Times New Roman" w:cs="Times New Roman"/>
          <w:sz w:val="24"/>
          <w:szCs w:val="24"/>
          <w:lang w:val="es-ES"/>
        </w:rPr>
        <w:t xml:space="preserve">dos tradiciones: una la utilitarista y la otra que proviene de Kant, la ilustración. Dice que hay que decir algo al respecto cuando se trata de la unidad que trae el pensamiento neokantiano, sobre todo en lo que respecta a la justicia. Lo llamará la decidibilidad. Aunque lo </w:t>
      </w:r>
      <w:r w:rsidR="00851A21" w:rsidRPr="00D759A9">
        <w:rPr>
          <w:rFonts w:ascii="Times New Roman" w:hAnsi="Times New Roman" w:cs="Times New Roman"/>
          <w:sz w:val="24"/>
          <w:szCs w:val="24"/>
          <w:lang w:val="es-ES"/>
        </w:rPr>
        <w:t xml:space="preserve">que </w:t>
      </w:r>
      <w:r w:rsidRPr="00D759A9">
        <w:rPr>
          <w:rFonts w:ascii="Times New Roman" w:hAnsi="Times New Roman" w:cs="Times New Roman"/>
          <w:sz w:val="24"/>
          <w:szCs w:val="24"/>
          <w:lang w:val="es-ES"/>
        </w:rPr>
        <w:t xml:space="preserve">prima ahora es la diversidad en oposición a la época moderna. </w:t>
      </w:r>
      <w:r w:rsidR="00216DAC" w:rsidRPr="00D759A9">
        <w:rPr>
          <w:rFonts w:ascii="Times New Roman" w:hAnsi="Times New Roman" w:cs="Times New Roman"/>
          <w:sz w:val="24"/>
          <w:szCs w:val="24"/>
          <w:lang w:val="es-ES"/>
        </w:rPr>
        <w:t>También, la benevolencia que es la vocación de ayudar a los demás. En oposición estaría la búsqueda de la vida buena. Dos maneras distintas de seguir la moral prá</w:t>
      </w:r>
      <w:r w:rsidR="00851A21" w:rsidRPr="00D759A9">
        <w:rPr>
          <w:rFonts w:ascii="Times New Roman" w:hAnsi="Times New Roman" w:cs="Times New Roman"/>
          <w:sz w:val="24"/>
          <w:szCs w:val="24"/>
          <w:lang w:val="es-ES"/>
        </w:rPr>
        <w:t>c</w:t>
      </w:r>
      <w:r w:rsidR="00216DAC" w:rsidRPr="00D759A9">
        <w:rPr>
          <w:rFonts w:ascii="Times New Roman" w:hAnsi="Times New Roman" w:cs="Times New Roman"/>
          <w:sz w:val="24"/>
          <w:szCs w:val="24"/>
          <w:lang w:val="es-ES"/>
        </w:rPr>
        <w:t xml:space="preserve">tica, según Taylor. </w:t>
      </w:r>
    </w:p>
    <w:p w14:paraId="37B99A50" w14:textId="2BDE8194" w:rsidR="00851A21" w:rsidRPr="00D759A9" w:rsidRDefault="00851A21" w:rsidP="00087CB9">
      <w:pPr>
        <w:jc w:val="both"/>
        <w:rPr>
          <w:rFonts w:ascii="Times New Roman" w:hAnsi="Times New Roman" w:cs="Times New Roman"/>
          <w:sz w:val="24"/>
          <w:szCs w:val="24"/>
          <w:lang w:val="es-ES"/>
        </w:rPr>
      </w:pPr>
      <w:r w:rsidRPr="00D759A9">
        <w:rPr>
          <w:rFonts w:ascii="Times New Roman" w:hAnsi="Times New Roman" w:cs="Times New Roman"/>
          <w:sz w:val="24"/>
          <w:szCs w:val="24"/>
          <w:lang w:val="es-ES"/>
        </w:rPr>
        <w:t xml:space="preserve">La justicia es lo que prima en el pensamiento de Habermas. Defiende esta primacía debido a los principios de: “la claridad, el sentido de decidibilidad, la intuición de los fundamentos de la moralidad” (p. 285). Porque estos estarían vinculados a una obligación a un solo principio. Con lo cual, la justicia y la benevolencia es lo que prima. En suma, la moralidad la </w:t>
      </w:r>
      <w:r w:rsidR="00794209">
        <w:rPr>
          <w:rFonts w:ascii="Times New Roman" w:hAnsi="Times New Roman" w:cs="Times New Roman"/>
          <w:sz w:val="24"/>
          <w:szCs w:val="24"/>
          <w:lang w:val="es-ES"/>
        </w:rPr>
        <w:t xml:space="preserve">entiende como </w:t>
      </w:r>
      <w:r w:rsidRPr="00D759A9">
        <w:rPr>
          <w:rFonts w:ascii="Times New Roman" w:hAnsi="Times New Roman" w:cs="Times New Roman"/>
          <w:sz w:val="24"/>
          <w:szCs w:val="24"/>
          <w:lang w:val="es-ES"/>
        </w:rPr>
        <w:t xml:space="preserve">un deber, opina Taylor. </w:t>
      </w:r>
    </w:p>
    <w:p w14:paraId="4A963B50" w14:textId="00ECD032" w:rsidR="00315577" w:rsidRPr="00D759A9" w:rsidRDefault="00851A21" w:rsidP="00087CB9">
      <w:pPr>
        <w:jc w:val="both"/>
        <w:rPr>
          <w:rFonts w:ascii="Times New Roman" w:hAnsi="Times New Roman" w:cs="Times New Roman"/>
          <w:sz w:val="24"/>
          <w:szCs w:val="24"/>
          <w:lang w:val="es-ES"/>
        </w:rPr>
      </w:pPr>
      <w:r w:rsidRPr="00D759A9">
        <w:rPr>
          <w:rFonts w:ascii="Times New Roman" w:hAnsi="Times New Roman" w:cs="Times New Roman"/>
          <w:sz w:val="24"/>
          <w:szCs w:val="24"/>
          <w:lang w:val="es-ES"/>
        </w:rPr>
        <w:t xml:space="preserve">Sin embargo, hay que definir qué es lo realmente importante. El autor del texto dice que habría que reflexionar acerca de los “bienes de la vida” (p. 287). Así de esta manera lo segundo corresponde más bien a la ética de los bienes formulada por Aristóteles. </w:t>
      </w:r>
      <w:r w:rsidR="00315577" w:rsidRPr="00D759A9">
        <w:rPr>
          <w:rFonts w:ascii="Times New Roman" w:hAnsi="Times New Roman" w:cs="Times New Roman"/>
          <w:sz w:val="24"/>
          <w:szCs w:val="24"/>
          <w:lang w:val="es-ES"/>
        </w:rPr>
        <w:t>La denomina Taylor bienes constitutivos. Esta es utilitaria y por ende primaría la felicidad humana. Entonces, estaríamos ante dos posiciones que buscan actuar de manera moral. En la prim</w:t>
      </w:r>
      <w:r w:rsidR="002A66BD">
        <w:rPr>
          <w:rFonts w:ascii="Times New Roman" w:hAnsi="Times New Roman" w:cs="Times New Roman"/>
          <w:sz w:val="24"/>
          <w:szCs w:val="24"/>
          <w:lang w:val="es-ES"/>
        </w:rPr>
        <w:t>e</w:t>
      </w:r>
      <w:r w:rsidR="00315577" w:rsidRPr="00D759A9">
        <w:rPr>
          <w:rFonts w:ascii="Times New Roman" w:hAnsi="Times New Roman" w:cs="Times New Roman"/>
          <w:sz w:val="24"/>
          <w:szCs w:val="24"/>
          <w:lang w:val="es-ES"/>
        </w:rPr>
        <w:t>ra</w:t>
      </w:r>
      <w:r w:rsidR="00BB7337">
        <w:rPr>
          <w:rFonts w:ascii="Times New Roman" w:hAnsi="Times New Roman" w:cs="Times New Roman"/>
          <w:sz w:val="24"/>
          <w:szCs w:val="24"/>
          <w:lang w:val="es-ES"/>
        </w:rPr>
        <w:t xml:space="preserve"> reconoce</w:t>
      </w:r>
      <w:r w:rsidR="00315577" w:rsidRPr="00D759A9">
        <w:rPr>
          <w:rFonts w:ascii="Times New Roman" w:hAnsi="Times New Roman" w:cs="Times New Roman"/>
          <w:sz w:val="24"/>
          <w:szCs w:val="24"/>
          <w:lang w:val="es-ES"/>
        </w:rPr>
        <w:t xml:space="preserve"> la justicia y la benevolencia para con los demás. Y, la segunda la búsqueda de la felicidad humana de manera más personal en oposición, pareciera, a los demás. </w:t>
      </w:r>
    </w:p>
    <w:p w14:paraId="2A7DA179" w14:textId="1944DAC9" w:rsidR="00315577" w:rsidRPr="00D759A9" w:rsidRDefault="00315577" w:rsidP="00087CB9">
      <w:pPr>
        <w:jc w:val="both"/>
        <w:rPr>
          <w:rFonts w:ascii="Times New Roman" w:hAnsi="Times New Roman" w:cs="Times New Roman"/>
          <w:sz w:val="24"/>
          <w:szCs w:val="24"/>
          <w:lang w:val="es-ES"/>
        </w:rPr>
      </w:pPr>
      <w:r w:rsidRPr="00D759A9">
        <w:rPr>
          <w:rFonts w:ascii="Times New Roman" w:hAnsi="Times New Roman" w:cs="Times New Roman"/>
          <w:sz w:val="24"/>
          <w:szCs w:val="24"/>
          <w:lang w:val="es-ES"/>
        </w:rPr>
        <w:t xml:space="preserve">Estamos ante una diversidad de bienes. Y, hay que hacer juicios globales para actuar </w:t>
      </w:r>
      <w:r w:rsidR="00E365DD">
        <w:rPr>
          <w:rFonts w:ascii="Times New Roman" w:hAnsi="Times New Roman" w:cs="Times New Roman"/>
          <w:sz w:val="24"/>
          <w:szCs w:val="24"/>
          <w:lang w:val="es-ES"/>
        </w:rPr>
        <w:t>cuando</w:t>
      </w:r>
      <w:r w:rsidRPr="00D759A9">
        <w:rPr>
          <w:rFonts w:ascii="Times New Roman" w:hAnsi="Times New Roman" w:cs="Times New Roman"/>
          <w:sz w:val="24"/>
          <w:szCs w:val="24"/>
          <w:lang w:val="es-ES"/>
        </w:rPr>
        <w:t xml:space="preserve"> más de uno estaría en juego. Para tomar una decisión</w:t>
      </w:r>
      <w:r w:rsidR="00E365DD">
        <w:rPr>
          <w:rFonts w:ascii="Times New Roman" w:hAnsi="Times New Roman" w:cs="Times New Roman"/>
          <w:sz w:val="24"/>
          <w:szCs w:val="24"/>
          <w:lang w:val="es-ES"/>
        </w:rPr>
        <w:t>,</w:t>
      </w:r>
      <w:r w:rsidRPr="00D759A9">
        <w:rPr>
          <w:rFonts w:ascii="Times New Roman" w:hAnsi="Times New Roman" w:cs="Times New Roman"/>
          <w:sz w:val="24"/>
          <w:szCs w:val="24"/>
          <w:lang w:val="es-ES"/>
        </w:rPr>
        <w:t xml:space="preserve"> dice Taylor</w:t>
      </w:r>
      <w:r w:rsidR="00E365DD">
        <w:rPr>
          <w:rFonts w:ascii="Times New Roman" w:hAnsi="Times New Roman" w:cs="Times New Roman"/>
          <w:sz w:val="24"/>
          <w:szCs w:val="24"/>
          <w:lang w:val="es-ES"/>
        </w:rPr>
        <w:t>,</w:t>
      </w:r>
      <w:r w:rsidRPr="00D759A9">
        <w:rPr>
          <w:rFonts w:ascii="Times New Roman" w:hAnsi="Times New Roman" w:cs="Times New Roman"/>
          <w:sz w:val="24"/>
          <w:szCs w:val="24"/>
          <w:lang w:val="es-ES"/>
        </w:rPr>
        <w:t xml:space="preserve"> hay que </w:t>
      </w:r>
      <w:r w:rsidR="00926DD2">
        <w:rPr>
          <w:rFonts w:ascii="Times New Roman" w:hAnsi="Times New Roman" w:cs="Times New Roman"/>
          <w:sz w:val="24"/>
          <w:szCs w:val="24"/>
          <w:lang w:val="es-ES"/>
        </w:rPr>
        <w:t>pensar</w:t>
      </w:r>
      <w:r w:rsidRPr="00D759A9">
        <w:rPr>
          <w:rFonts w:ascii="Times New Roman" w:hAnsi="Times New Roman" w:cs="Times New Roman"/>
          <w:sz w:val="24"/>
          <w:szCs w:val="24"/>
          <w:lang w:val="es-ES"/>
        </w:rPr>
        <w:t xml:space="preserve"> en ambas tradiciones. Para elegir hay que tener cuidado cuando se trivializa un bien frente a otro. En diversas circunstancias trivializar uno en favor de otro puede ser contraproducente. </w:t>
      </w:r>
      <w:r w:rsidR="004B6854">
        <w:rPr>
          <w:rFonts w:ascii="Times New Roman" w:hAnsi="Times New Roman" w:cs="Times New Roman"/>
          <w:sz w:val="24"/>
          <w:szCs w:val="24"/>
          <w:lang w:val="es-ES"/>
        </w:rPr>
        <w:t xml:space="preserve">Pero, </w:t>
      </w:r>
      <w:r w:rsidR="00B91167">
        <w:rPr>
          <w:rFonts w:ascii="Times New Roman" w:hAnsi="Times New Roman" w:cs="Times New Roman"/>
          <w:sz w:val="24"/>
          <w:szCs w:val="24"/>
          <w:lang w:val="es-ES"/>
        </w:rPr>
        <w:t>de todas maneras</w:t>
      </w:r>
      <w:r w:rsidR="004908B4">
        <w:rPr>
          <w:rFonts w:ascii="Times New Roman" w:hAnsi="Times New Roman" w:cs="Times New Roman"/>
          <w:sz w:val="24"/>
          <w:szCs w:val="24"/>
          <w:lang w:val="es-ES"/>
        </w:rPr>
        <w:t>,</w:t>
      </w:r>
      <w:r w:rsidR="00B91167">
        <w:rPr>
          <w:rFonts w:ascii="Times New Roman" w:hAnsi="Times New Roman" w:cs="Times New Roman"/>
          <w:sz w:val="24"/>
          <w:szCs w:val="24"/>
          <w:lang w:val="es-ES"/>
        </w:rPr>
        <w:t xml:space="preserve"> </w:t>
      </w:r>
      <w:r w:rsidR="004B6854">
        <w:rPr>
          <w:rFonts w:ascii="Times New Roman" w:hAnsi="Times New Roman" w:cs="Times New Roman"/>
          <w:sz w:val="24"/>
          <w:szCs w:val="24"/>
          <w:lang w:val="es-ES"/>
        </w:rPr>
        <w:t xml:space="preserve">para </w:t>
      </w:r>
      <w:r w:rsidR="001C22DC">
        <w:rPr>
          <w:rFonts w:ascii="Times New Roman" w:hAnsi="Times New Roman" w:cs="Times New Roman"/>
          <w:sz w:val="24"/>
          <w:szCs w:val="24"/>
          <w:lang w:val="es-ES"/>
        </w:rPr>
        <w:t xml:space="preserve">el </w:t>
      </w:r>
      <w:r w:rsidRPr="00D759A9">
        <w:rPr>
          <w:rFonts w:ascii="Times New Roman" w:hAnsi="Times New Roman" w:cs="Times New Roman"/>
          <w:sz w:val="24"/>
          <w:szCs w:val="24"/>
          <w:lang w:val="es-ES"/>
        </w:rPr>
        <w:t xml:space="preserve">discernimiento </w:t>
      </w:r>
      <w:r w:rsidR="00B91167">
        <w:rPr>
          <w:rFonts w:ascii="Times New Roman" w:hAnsi="Times New Roman" w:cs="Times New Roman"/>
          <w:sz w:val="24"/>
          <w:szCs w:val="24"/>
          <w:lang w:val="es-ES"/>
        </w:rPr>
        <w:t xml:space="preserve">se </w:t>
      </w:r>
      <w:r w:rsidRPr="00D759A9">
        <w:rPr>
          <w:rFonts w:ascii="Times New Roman" w:hAnsi="Times New Roman" w:cs="Times New Roman"/>
          <w:sz w:val="24"/>
          <w:szCs w:val="24"/>
          <w:lang w:val="es-ES"/>
        </w:rPr>
        <w:t>tiene que</w:t>
      </w:r>
      <w:r w:rsidR="00B91167">
        <w:rPr>
          <w:rFonts w:ascii="Times New Roman" w:hAnsi="Times New Roman" w:cs="Times New Roman"/>
          <w:sz w:val="24"/>
          <w:szCs w:val="24"/>
          <w:lang w:val="es-ES"/>
        </w:rPr>
        <w:t xml:space="preserve"> </w:t>
      </w:r>
      <w:r w:rsidRPr="00D759A9">
        <w:rPr>
          <w:rFonts w:ascii="Times New Roman" w:hAnsi="Times New Roman" w:cs="Times New Roman"/>
          <w:sz w:val="24"/>
          <w:szCs w:val="24"/>
          <w:lang w:val="es-ES"/>
        </w:rPr>
        <w:t>poner unos primeros</w:t>
      </w:r>
      <w:r w:rsidR="00B91167">
        <w:rPr>
          <w:rFonts w:ascii="Times New Roman" w:hAnsi="Times New Roman" w:cs="Times New Roman"/>
          <w:sz w:val="24"/>
          <w:szCs w:val="24"/>
          <w:lang w:val="es-ES"/>
        </w:rPr>
        <w:t xml:space="preserve"> </w:t>
      </w:r>
      <w:r w:rsidR="004908B4">
        <w:rPr>
          <w:rFonts w:ascii="Times New Roman" w:hAnsi="Times New Roman" w:cs="Times New Roman"/>
          <w:sz w:val="24"/>
          <w:szCs w:val="24"/>
          <w:lang w:val="es-ES"/>
        </w:rPr>
        <w:t>frente a otros. Sin trivializarlos.</w:t>
      </w:r>
    </w:p>
    <w:p w14:paraId="78C23843" w14:textId="018A1CA0" w:rsidR="00DB5BA7" w:rsidRPr="00D759A9" w:rsidRDefault="00315577" w:rsidP="00087CB9">
      <w:pPr>
        <w:jc w:val="both"/>
        <w:rPr>
          <w:rFonts w:ascii="Times New Roman" w:hAnsi="Times New Roman" w:cs="Times New Roman"/>
          <w:sz w:val="24"/>
          <w:szCs w:val="24"/>
          <w:lang w:val="es-ES"/>
        </w:rPr>
      </w:pPr>
      <w:r w:rsidRPr="00D759A9">
        <w:rPr>
          <w:rFonts w:ascii="Times New Roman" w:hAnsi="Times New Roman" w:cs="Times New Roman"/>
          <w:sz w:val="24"/>
          <w:szCs w:val="24"/>
          <w:lang w:val="es-ES"/>
        </w:rPr>
        <w:t>En esta parte del escrito</w:t>
      </w:r>
      <w:r w:rsidR="001C22DC">
        <w:rPr>
          <w:rFonts w:ascii="Times New Roman" w:hAnsi="Times New Roman" w:cs="Times New Roman"/>
          <w:sz w:val="24"/>
          <w:szCs w:val="24"/>
          <w:lang w:val="es-ES"/>
        </w:rPr>
        <w:t>,</w:t>
      </w:r>
      <w:r w:rsidRPr="00D759A9">
        <w:rPr>
          <w:rFonts w:ascii="Times New Roman" w:hAnsi="Times New Roman" w:cs="Times New Roman"/>
          <w:sz w:val="24"/>
          <w:szCs w:val="24"/>
          <w:lang w:val="es-ES"/>
        </w:rPr>
        <w:t xml:space="preserve"> Taylor pone un ejemplo de una persona que </w:t>
      </w:r>
      <w:r w:rsidR="00DB5BA7" w:rsidRPr="00D759A9">
        <w:rPr>
          <w:rFonts w:ascii="Times New Roman" w:hAnsi="Times New Roman" w:cs="Times New Roman"/>
          <w:sz w:val="24"/>
          <w:szCs w:val="24"/>
          <w:lang w:val="es-ES"/>
        </w:rPr>
        <w:t xml:space="preserve">es autoridad y tiene que tomar una decisión importante. Ella es defensora del medio ambiente. Y, para </w:t>
      </w:r>
      <w:r w:rsidR="00DB5BA7" w:rsidRPr="00D759A9">
        <w:rPr>
          <w:rFonts w:ascii="Times New Roman" w:hAnsi="Times New Roman" w:cs="Times New Roman"/>
          <w:sz w:val="24"/>
          <w:szCs w:val="24"/>
          <w:lang w:val="es-ES"/>
        </w:rPr>
        <w:lastRenderedPageBreak/>
        <w:t xml:space="preserve">proteger un bosque tiene que ceder una parte de este para preservar el resto. Sin embargo, pide que la releven de su puesto porque no quiere llevar a cabo la firma del convenio con una empresa maderera. </w:t>
      </w:r>
    </w:p>
    <w:p w14:paraId="10E05DC1" w14:textId="393A6E9C" w:rsidR="00165333" w:rsidRPr="00D759A9" w:rsidRDefault="00DB5BA7" w:rsidP="00087CB9">
      <w:pPr>
        <w:jc w:val="both"/>
        <w:rPr>
          <w:rFonts w:ascii="Times New Roman" w:hAnsi="Times New Roman" w:cs="Times New Roman"/>
          <w:sz w:val="24"/>
          <w:szCs w:val="24"/>
          <w:lang w:val="es-ES"/>
        </w:rPr>
      </w:pPr>
      <w:r w:rsidRPr="00D759A9">
        <w:rPr>
          <w:rFonts w:ascii="Times New Roman" w:hAnsi="Times New Roman" w:cs="Times New Roman"/>
          <w:sz w:val="24"/>
          <w:szCs w:val="24"/>
          <w:lang w:val="es-ES"/>
        </w:rPr>
        <w:t>Hay en este punto un conflicto entre las dos tradiciones mencionadas. Porque la justicia y la benevolencia pasan por proteger el bosque, un bien común. La mejor forma es ceder una parte no muy grande de este para proteger este bien para todos. Y, por otra, su opción personal</w:t>
      </w:r>
      <w:r w:rsidR="00232454" w:rsidRPr="00D759A9">
        <w:rPr>
          <w:rFonts w:ascii="Times New Roman" w:hAnsi="Times New Roman" w:cs="Times New Roman"/>
          <w:sz w:val="24"/>
          <w:szCs w:val="24"/>
          <w:lang w:val="es-ES"/>
        </w:rPr>
        <w:t xml:space="preserve"> que pasa por defender la naturaleza frente a empresas extractiva que dañan el medio ambiente. La ecolog</w:t>
      </w:r>
      <w:r w:rsidR="00CF7CCF" w:rsidRPr="00D759A9">
        <w:rPr>
          <w:rFonts w:ascii="Times New Roman" w:hAnsi="Times New Roman" w:cs="Times New Roman"/>
          <w:sz w:val="24"/>
          <w:szCs w:val="24"/>
          <w:lang w:val="es-ES"/>
        </w:rPr>
        <w:t xml:space="preserve">ía que es lo </w:t>
      </w:r>
      <w:r w:rsidR="002D5496">
        <w:rPr>
          <w:rFonts w:ascii="Times New Roman" w:hAnsi="Times New Roman" w:cs="Times New Roman"/>
          <w:sz w:val="24"/>
          <w:szCs w:val="24"/>
          <w:lang w:val="es-ES"/>
        </w:rPr>
        <w:t xml:space="preserve">que </w:t>
      </w:r>
      <w:r w:rsidR="00CF7CCF" w:rsidRPr="00D759A9">
        <w:rPr>
          <w:rFonts w:ascii="Times New Roman" w:hAnsi="Times New Roman" w:cs="Times New Roman"/>
          <w:sz w:val="24"/>
          <w:szCs w:val="24"/>
          <w:lang w:val="es-ES"/>
        </w:rPr>
        <w:t xml:space="preserve">defiende esta persona. Taylor lo llamará su integridad. </w:t>
      </w:r>
      <w:r w:rsidR="00717D6C" w:rsidRPr="00D759A9">
        <w:rPr>
          <w:rFonts w:ascii="Times New Roman" w:hAnsi="Times New Roman" w:cs="Times New Roman"/>
          <w:sz w:val="24"/>
          <w:szCs w:val="24"/>
          <w:lang w:val="es-ES"/>
        </w:rPr>
        <w:t xml:space="preserve">Es importante la coherencia en su actuar y que no quede solo en </w:t>
      </w:r>
      <w:r w:rsidR="0048489F" w:rsidRPr="00D759A9">
        <w:rPr>
          <w:rFonts w:ascii="Times New Roman" w:hAnsi="Times New Roman" w:cs="Times New Roman"/>
          <w:sz w:val="24"/>
          <w:szCs w:val="24"/>
          <w:lang w:val="es-ES"/>
        </w:rPr>
        <w:t xml:space="preserve">un cliché político su postura ecológica. Tiene que ver con su opción de vida, la orientación que </w:t>
      </w:r>
      <w:r w:rsidR="00165333" w:rsidRPr="00D759A9">
        <w:rPr>
          <w:rFonts w:ascii="Times New Roman" w:hAnsi="Times New Roman" w:cs="Times New Roman"/>
          <w:sz w:val="24"/>
          <w:szCs w:val="24"/>
          <w:lang w:val="es-ES"/>
        </w:rPr>
        <w:t xml:space="preserve">ella a tomado en su hacer y actuar. </w:t>
      </w:r>
    </w:p>
    <w:p w14:paraId="703B3692" w14:textId="0FE15974" w:rsidR="00FF32C0" w:rsidRDefault="008E16E1" w:rsidP="00087CB9">
      <w:pPr>
        <w:jc w:val="both"/>
        <w:rPr>
          <w:rFonts w:ascii="Times New Roman" w:hAnsi="Times New Roman" w:cs="Times New Roman"/>
          <w:sz w:val="24"/>
          <w:szCs w:val="24"/>
          <w:lang w:val="es-ES"/>
        </w:rPr>
      </w:pPr>
      <w:r w:rsidRPr="00D759A9">
        <w:rPr>
          <w:rFonts w:ascii="Times New Roman" w:hAnsi="Times New Roman" w:cs="Times New Roman"/>
          <w:sz w:val="24"/>
          <w:szCs w:val="24"/>
          <w:lang w:val="es-ES"/>
        </w:rPr>
        <w:t xml:space="preserve">La tesis de Taylor pasa por que hay maneras de hacer elección frente a posturas </w:t>
      </w:r>
      <w:r w:rsidR="00F93AC0" w:rsidRPr="00D759A9">
        <w:rPr>
          <w:rFonts w:ascii="Times New Roman" w:hAnsi="Times New Roman" w:cs="Times New Roman"/>
          <w:sz w:val="24"/>
          <w:szCs w:val="24"/>
          <w:lang w:val="es-ES"/>
        </w:rPr>
        <w:t xml:space="preserve">que parecen diferentes. Se refiere </w:t>
      </w:r>
      <w:r w:rsidR="007D4B90">
        <w:rPr>
          <w:rFonts w:ascii="Times New Roman" w:hAnsi="Times New Roman" w:cs="Times New Roman"/>
          <w:sz w:val="24"/>
          <w:szCs w:val="24"/>
          <w:lang w:val="es-ES"/>
        </w:rPr>
        <w:t xml:space="preserve">a </w:t>
      </w:r>
      <w:r w:rsidR="00F93AC0" w:rsidRPr="00D759A9">
        <w:rPr>
          <w:rFonts w:ascii="Times New Roman" w:hAnsi="Times New Roman" w:cs="Times New Roman"/>
          <w:sz w:val="24"/>
          <w:szCs w:val="24"/>
          <w:lang w:val="es-ES"/>
        </w:rPr>
        <w:t xml:space="preserve">que hay momentos en que </w:t>
      </w:r>
      <w:r w:rsidR="00653383" w:rsidRPr="00D759A9">
        <w:rPr>
          <w:rFonts w:ascii="Times New Roman" w:hAnsi="Times New Roman" w:cs="Times New Roman"/>
          <w:sz w:val="24"/>
          <w:szCs w:val="24"/>
          <w:lang w:val="es-ES"/>
        </w:rPr>
        <w:t xml:space="preserve">una opción prima frente a otra. Aunque, además se tomarían decisiones en que las dos opciones no serían tan contrarias. En el caso que puso la persona renunció a su cargo, pero no dejo del todo de apoyar, sino que más bien opto por apoyar la causa desde otro puesto, no como la que lidiaría con el proyecto de manera directa; sino indirectamente. </w:t>
      </w:r>
      <w:r w:rsidR="00A22868" w:rsidRPr="00D759A9">
        <w:rPr>
          <w:rFonts w:ascii="Times New Roman" w:hAnsi="Times New Roman" w:cs="Times New Roman"/>
          <w:sz w:val="24"/>
          <w:szCs w:val="24"/>
          <w:lang w:val="es-ES"/>
        </w:rPr>
        <w:t>La vida ética real, dice, se vive entre la pluralidad</w:t>
      </w:r>
      <w:r w:rsidR="00F02108" w:rsidRPr="00D759A9">
        <w:rPr>
          <w:rFonts w:ascii="Times New Roman" w:hAnsi="Times New Roman" w:cs="Times New Roman"/>
          <w:sz w:val="24"/>
          <w:szCs w:val="24"/>
          <w:lang w:val="es-ES"/>
        </w:rPr>
        <w:t>;</w:t>
      </w:r>
      <w:r w:rsidR="00A22868" w:rsidRPr="00D759A9">
        <w:rPr>
          <w:rFonts w:ascii="Times New Roman" w:hAnsi="Times New Roman" w:cs="Times New Roman"/>
          <w:sz w:val="24"/>
          <w:szCs w:val="24"/>
          <w:lang w:val="es-ES"/>
        </w:rPr>
        <w:t xml:space="preserve"> y</w:t>
      </w:r>
      <w:r w:rsidR="00F02108" w:rsidRPr="00D759A9">
        <w:rPr>
          <w:rFonts w:ascii="Times New Roman" w:hAnsi="Times New Roman" w:cs="Times New Roman"/>
          <w:sz w:val="24"/>
          <w:szCs w:val="24"/>
          <w:lang w:val="es-ES"/>
        </w:rPr>
        <w:t>,</w:t>
      </w:r>
      <w:r w:rsidR="00A22868" w:rsidRPr="00D759A9">
        <w:rPr>
          <w:rFonts w:ascii="Times New Roman" w:hAnsi="Times New Roman" w:cs="Times New Roman"/>
          <w:sz w:val="24"/>
          <w:szCs w:val="24"/>
          <w:lang w:val="es-ES"/>
        </w:rPr>
        <w:t xml:space="preserve"> la unidad.</w:t>
      </w:r>
      <w:r w:rsidR="00F02108" w:rsidRPr="00D759A9">
        <w:rPr>
          <w:rFonts w:ascii="Times New Roman" w:hAnsi="Times New Roman" w:cs="Times New Roman"/>
          <w:sz w:val="24"/>
          <w:szCs w:val="24"/>
          <w:lang w:val="es-ES"/>
        </w:rPr>
        <w:t xml:space="preserve"> </w:t>
      </w:r>
    </w:p>
    <w:p w14:paraId="50F89A1D" w14:textId="77777777" w:rsidR="00EB05A8" w:rsidRDefault="00EB05A8" w:rsidP="00087CB9">
      <w:pPr>
        <w:jc w:val="both"/>
        <w:rPr>
          <w:rFonts w:ascii="Times New Roman" w:hAnsi="Times New Roman" w:cs="Times New Roman"/>
          <w:sz w:val="24"/>
          <w:szCs w:val="24"/>
          <w:lang w:val="es-ES"/>
        </w:rPr>
      </w:pPr>
    </w:p>
    <w:p w14:paraId="42760FCE" w14:textId="1B1883CE" w:rsidR="008F7F99" w:rsidRDefault="00C95F7A" w:rsidP="000118F3">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Ejemplo de inconmensurabilidad </w:t>
      </w:r>
    </w:p>
    <w:p w14:paraId="2460F112" w14:textId="2F19FD14" w:rsidR="00C95F7A" w:rsidRDefault="00100B04" w:rsidP="00C95F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caso que ocurrió hace algunos años con una mina en la región de Cajamarca. </w:t>
      </w:r>
      <w:r w:rsidR="004D4C98">
        <w:rPr>
          <w:rFonts w:ascii="Times New Roman" w:hAnsi="Times New Roman" w:cs="Times New Roman"/>
          <w:sz w:val="24"/>
          <w:szCs w:val="24"/>
          <w:lang w:val="es-ES"/>
        </w:rPr>
        <w:t xml:space="preserve">Unas lagunas en cuyo fondo había oro. El estado concesionó </w:t>
      </w:r>
      <w:r w:rsidR="00423E30">
        <w:rPr>
          <w:rFonts w:ascii="Times New Roman" w:hAnsi="Times New Roman" w:cs="Times New Roman"/>
          <w:sz w:val="24"/>
          <w:szCs w:val="24"/>
          <w:lang w:val="es-ES"/>
        </w:rPr>
        <w:t xml:space="preserve">ese territorio a una empresa minera para la explotación de ese recurso natural. Pero los pobladores no querían que esa zona fuera minera. </w:t>
      </w:r>
      <w:r w:rsidR="009866DB">
        <w:rPr>
          <w:rFonts w:ascii="Times New Roman" w:hAnsi="Times New Roman" w:cs="Times New Roman"/>
          <w:sz w:val="24"/>
          <w:szCs w:val="24"/>
          <w:lang w:val="es-ES"/>
        </w:rPr>
        <w:t xml:space="preserve">Una situación en donde estaba el juego las dos tradiciones. El bien común que </w:t>
      </w:r>
      <w:r w:rsidR="00706151">
        <w:rPr>
          <w:rFonts w:ascii="Times New Roman" w:hAnsi="Times New Roman" w:cs="Times New Roman"/>
          <w:sz w:val="24"/>
          <w:szCs w:val="24"/>
          <w:lang w:val="es-ES"/>
        </w:rPr>
        <w:t xml:space="preserve">el estado peruano decía en favor de la economía nacional. Y, el bien, la felicidad de los pobladores para seguir disfrutando de las lagunas. </w:t>
      </w:r>
      <w:r w:rsidR="00B429DF">
        <w:rPr>
          <w:rFonts w:ascii="Times New Roman" w:hAnsi="Times New Roman" w:cs="Times New Roman"/>
          <w:sz w:val="24"/>
          <w:szCs w:val="24"/>
          <w:lang w:val="es-ES"/>
        </w:rPr>
        <w:t xml:space="preserve">En decir, la agricultura de ellos frente al posición de explotación del mineral. </w:t>
      </w:r>
    </w:p>
    <w:p w14:paraId="35CBB0D3" w14:textId="130E75E7" w:rsidR="00E949E8" w:rsidRDefault="00E949E8" w:rsidP="00C95F7A">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este caso, parece que ganó el </w:t>
      </w:r>
      <w:r w:rsidR="001B51AF">
        <w:rPr>
          <w:rFonts w:ascii="Times New Roman" w:hAnsi="Times New Roman" w:cs="Times New Roman"/>
          <w:sz w:val="24"/>
          <w:szCs w:val="24"/>
          <w:lang w:val="es-ES"/>
        </w:rPr>
        <w:t>seguir con la agricultura de los pobladores de las comunidades</w:t>
      </w:r>
      <w:r w:rsidR="008D243D">
        <w:rPr>
          <w:rFonts w:ascii="Times New Roman" w:hAnsi="Times New Roman" w:cs="Times New Roman"/>
          <w:sz w:val="24"/>
          <w:szCs w:val="24"/>
          <w:lang w:val="es-ES"/>
        </w:rPr>
        <w:t xml:space="preserve">. Esto en contra de la explotación minera. Aquí lo que estaba en juego </w:t>
      </w:r>
      <w:r w:rsidR="00EA3290">
        <w:rPr>
          <w:rFonts w:ascii="Times New Roman" w:hAnsi="Times New Roman" w:cs="Times New Roman"/>
          <w:sz w:val="24"/>
          <w:szCs w:val="24"/>
          <w:lang w:val="es-ES"/>
        </w:rPr>
        <w:t>er</w:t>
      </w:r>
      <w:r w:rsidR="00E73DA8">
        <w:rPr>
          <w:rFonts w:ascii="Times New Roman" w:hAnsi="Times New Roman" w:cs="Times New Roman"/>
          <w:sz w:val="24"/>
          <w:szCs w:val="24"/>
          <w:lang w:val="es-ES"/>
        </w:rPr>
        <w:t>a</w:t>
      </w:r>
      <w:r w:rsidR="00EA3290">
        <w:rPr>
          <w:rFonts w:ascii="Times New Roman" w:hAnsi="Times New Roman" w:cs="Times New Roman"/>
          <w:sz w:val="24"/>
          <w:szCs w:val="24"/>
          <w:lang w:val="es-ES"/>
        </w:rPr>
        <w:t xml:space="preserve"> preservar el lugar para mantener un estilo de vida que los pobladores campesinos querían cuidar. </w:t>
      </w:r>
      <w:r w:rsidR="00E6018C">
        <w:rPr>
          <w:rFonts w:ascii="Times New Roman" w:hAnsi="Times New Roman" w:cs="Times New Roman"/>
          <w:sz w:val="24"/>
          <w:szCs w:val="24"/>
          <w:lang w:val="es-ES"/>
        </w:rPr>
        <w:t xml:space="preserve">Un bienestar de un grupo frente a lo que el estado opinaba acerca del bien común, general. </w:t>
      </w:r>
    </w:p>
    <w:p w14:paraId="35F3B245" w14:textId="38363CC9" w:rsidR="00851A21" w:rsidRPr="00D759A9" w:rsidRDefault="00E73DA8" w:rsidP="00087CB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Las dos posiciones tenían puntos a favor y en contra. Sin embargo, en este caso primo el bienestar, si se quiere la felicidad de unos pocos </w:t>
      </w:r>
      <w:r w:rsidR="006B7DC0">
        <w:rPr>
          <w:rFonts w:ascii="Times New Roman" w:hAnsi="Times New Roman" w:cs="Times New Roman"/>
          <w:sz w:val="24"/>
          <w:szCs w:val="24"/>
          <w:lang w:val="es-ES"/>
        </w:rPr>
        <w:t>en favor del resto. Pero</w:t>
      </w:r>
      <w:r w:rsidR="00093129">
        <w:rPr>
          <w:rFonts w:ascii="Times New Roman" w:hAnsi="Times New Roman" w:cs="Times New Roman"/>
          <w:sz w:val="24"/>
          <w:szCs w:val="24"/>
          <w:lang w:val="es-ES"/>
        </w:rPr>
        <w:t>,</w:t>
      </w:r>
      <w:r w:rsidR="006B7DC0">
        <w:rPr>
          <w:rFonts w:ascii="Times New Roman" w:hAnsi="Times New Roman" w:cs="Times New Roman"/>
          <w:sz w:val="24"/>
          <w:szCs w:val="24"/>
          <w:lang w:val="es-ES"/>
        </w:rPr>
        <w:t xml:space="preserve"> s</w:t>
      </w:r>
      <w:r w:rsidR="006D52DF">
        <w:rPr>
          <w:rFonts w:ascii="Times New Roman" w:hAnsi="Times New Roman" w:cs="Times New Roman"/>
          <w:sz w:val="24"/>
          <w:szCs w:val="24"/>
          <w:lang w:val="es-ES"/>
        </w:rPr>
        <w:t>í</w:t>
      </w:r>
      <w:r w:rsidR="006B7DC0">
        <w:rPr>
          <w:rFonts w:ascii="Times New Roman" w:hAnsi="Times New Roman" w:cs="Times New Roman"/>
          <w:sz w:val="24"/>
          <w:szCs w:val="24"/>
          <w:lang w:val="es-ES"/>
        </w:rPr>
        <w:t xml:space="preserve"> se puede observar otro punto de vista. El cuidado de la naturaleza es un bien común, también. Se pierde la ganancia</w:t>
      </w:r>
      <w:r w:rsidR="008C5A82">
        <w:rPr>
          <w:rFonts w:ascii="Times New Roman" w:hAnsi="Times New Roman" w:cs="Times New Roman"/>
          <w:sz w:val="24"/>
          <w:szCs w:val="24"/>
          <w:lang w:val="es-ES"/>
        </w:rPr>
        <w:t>;</w:t>
      </w:r>
      <w:r w:rsidR="006B7DC0">
        <w:rPr>
          <w:rFonts w:ascii="Times New Roman" w:hAnsi="Times New Roman" w:cs="Times New Roman"/>
          <w:sz w:val="24"/>
          <w:szCs w:val="24"/>
          <w:lang w:val="es-ES"/>
        </w:rPr>
        <w:t xml:space="preserve"> </w:t>
      </w:r>
      <w:r w:rsidR="008C5A82">
        <w:rPr>
          <w:rFonts w:ascii="Times New Roman" w:hAnsi="Times New Roman" w:cs="Times New Roman"/>
          <w:sz w:val="24"/>
          <w:szCs w:val="24"/>
          <w:lang w:val="es-ES"/>
        </w:rPr>
        <w:t>no obstante, se gana de otra manera, la paz social y sobre todo preservar las lagunas para todos. Ya que la disfrutan no unos cuantos.</w:t>
      </w:r>
      <w:r w:rsidR="008A3F67">
        <w:rPr>
          <w:rFonts w:ascii="Times New Roman" w:hAnsi="Times New Roman" w:cs="Times New Roman"/>
          <w:sz w:val="24"/>
          <w:szCs w:val="24"/>
          <w:lang w:val="es-ES"/>
        </w:rPr>
        <w:t xml:space="preserve"> Me parece, que el ejemplo se parece en algo al que escribió Taylor. </w:t>
      </w:r>
      <w:r w:rsidR="008C5A82">
        <w:rPr>
          <w:rFonts w:ascii="Times New Roman" w:hAnsi="Times New Roman" w:cs="Times New Roman"/>
          <w:sz w:val="24"/>
          <w:szCs w:val="24"/>
          <w:lang w:val="es-ES"/>
        </w:rPr>
        <w:t xml:space="preserve"> </w:t>
      </w:r>
    </w:p>
    <w:p w14:paraId="1F67669C" w14:textId="3860ADF1" w:rsidR="00087CB9" w:rsidRPr="00D759A9" w:rsidRDefault="00087CB9" w:rsidP="00087CB9">
      <w:pPr>
        <w:jc w:val="both"/>
        <w:rPr>
          <w:rFonts w:ascii="Times New Roman" w:hAnsi="Times New Roman" w:cs="Times New Roman"/>
          <w:sz w:val="24"/>
          <w:szCs w:val="24"/>
          <w:lang w:val="es-ES"/>
        </w:rPr>
      </w:pPr>
      <w:r w:rsidRPr="00D759A9">
        <w:rPr>
          <w:rFonts w:ascii="Times New Roman" w:hAnsi="Times New Roman" w:cs="Times New Roman"/>
          <w:sz w:val="24"/>
          <w:szCs w:val="24"/>
          <w:lang w:val="es-ES"/>
        </w:rPr>
        <w:t xml:space="preserve">   </w:t>
      </w:r>
    </w:p>
    <w:p w14:paraId="1106FBD9" w14:textId="77777777" w:rsidR="00F60E08" w:rsidRPr="00D759A9" w:rsidRDefault="00F60E08" w:rsidP="00087CB9">
      <w:pPr>
        <w:jc w:val="both"/>
        <w:rPr>
          <w:rFonts w:ascii="Times New Roman" w:hAnsi="Times New Roman" w:cs="Times New Roman"/>
          <w:sz w:val="24"/>
          <w:szCs w:val="24"/>
          <w:lang w:val="es-ES"/>
        </w:rPr>
      </w:pPr>
    </w:p>
    <w:p w14:paraId="0CF92014" w14:textId="77777777" w:rsidR="00F60E08" w:rsidRPr="00D759A9" w:rsidRDefault="00F60E08" w:rsidP="00087CB9">
      <w:pPr>
        <w:jc w:val="both"/>
        <w:rPr>
          <w:rFonts w:ascii="Times New Roman" w:hAnsi="Times New Roman" w:cs="Times New Roman"/>
          <w:sz w:val="24"/>
          <w:szCs w:val="24"/>
          <w:lang w:val="es-ES"/>
        </w:rPr>
      </w:pPr>
    </w:p>
    <w:sectPr w:rsidR="00F60E08" w:rsidRPr="00D759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58FD"/>
    <w:multiLevelType w:val="hybridMultilevel"/>
    <w:tmpl w:val="7E224F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19341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08"/>
    <w:rsid w:val="000118F3"/>
    <w:rsid w:val="00087CB9"/>
    <w:rsid w:val="00093129"/>
    <w:rsid w:val="000C5C39"/>
    <w:rsid w:val="00100B04"/>
    <w:rsid w:val="00165333"/>
    <w:rsid w:val="001B51AF"/>
    <w:rsid w:val="001C22DC"/>
    <w:rsid w:val="00216DAC"/>
    <w:rsid w:val="00232454"/>
    <w:rsid w:val="002A66BD"/>
    <w:rsid w:val="002D5496"/>
    <w:rsid w:val="00315577"/>
    <w:rsid w:val="00364F1A"/>
    <w:rsid w:val="00404649"/>
    <w:rsid w:val="00423E30"/>
    <w:rsid w:val="0048489F"/>
    <w:rsid w:val="004908B4"/>
    <w:rsid w:val="004B6854"/>
    <w:rsid w:val="004D4C98"/>
    <w:rsid w:val="00653383"/>
    <w:rsid w:val="006B7DC0"/>
    <w:rsid w:val="006D52DF"/>
    <w:rsid w:val="00706151"/>
    <w:rsid w:val="00717D6C"/>
    <w:rsid w:val="00794209"/>
    <w:rsid w:val="007D4B90"/>
    <w:rsid w:val="00851A21"/>
    <w:rsid w:val="008A3F67"/>
    <w:rsid w:val="008C5A82"/>
    <w:rsid w:val="008D243D"/>
    <w:rsid w:val="008E16E1"/>
    <w:rsid w:val="008F7F99"/>
    <w:rsid w:val="00926DD2"/>
    <w:rsid w:val="009866DB"/>
    <w:rsid w:val="009B416E"/>
    <w:rsid w:val="00A22868"/>
    <w:rsid w:val="00A40077"/>
    <w:rsid w:val="00B429DF"/>
    <w:rsid w:val="00B91167"/>
    <w:rsid w:val="00BB7337"/>
    <w:rsid w:val="00C33554"/>
    <w:rsid w:val="00C95F7A"/>
    <w:rsid w:val="00CE3BFA"/>
    <w:rsid w:val="00CF7CCF"/>
    <w:rsid w:val="00D759A9"/>
    <w:rsid w:val="00DB5BA7"/>
    <w:rsid w:val="00E365DD"/>
    <w:rsid w:val="00E6018C"/>
    <w:rsid w:val="00E73DA8"/>
    <w:rsid w:val="00E949E8"/>
    <w:rsid w:val="00EA3290"/>
    <w:rsid w:val="00EB05A8"/>
    <w:rsid w:val="00EB5FEC"/>
    <w:rsid w:val="00F02108"/>
    <w:rsid w:val="00F60E08"/>
    <w:rsid w:val="00F62B5A"/>
    <w:rsid w:val="00F93AC0"/>
    <w:rsid w:val="00FF32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E053"/>
  <w15:chartTrackingRefBased/>
  <w15:docId w15:val="{B1A92E10-CE5D-48F6-B893-3D0B4CCA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3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Alfredo Mejía Alza</dc:creator>
  <cp:keywords/>
  <dc:description/>
  <cp:lastModifiedBy>Juan Alfredo Mejía Alza</cp:lastModifiedBy>
  <cp:revision>55</cp:revision>
  <cp:lastPrinted>2022-11-13T23:01:00Z</cp:lastPrinted>
  <dcterms:created xsi:type="dcterms:W3CDTF">2022-11-13T15:39:00Z</dcterms:created>
  <dcterms:modified xsi:type="dcterms:W3CDTF">2022-11-13T23:05:00Z</dcterms:modified>
</cp:coreProperties>
</file>