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D20" w:rsidRPr="00D61D20" w:rsidRDefault="00D61D20" w:rsidP="00D61D20">
      <w:pPr>
        <w:shd w:val="clear" w:color="auto" w:fill="FFFFFF"/>
        <w:spacing w:after="0" w:line="240" w:lineRule="auto"/>
        <w:outlineLvl w:val="0"/>
        <w:rPr>
          <w:rFonts w:ascii="inherit" w:eastAsia="Times New Roman" w:hAnsi="inherit" w:cs="Arial"/>
          <w:color w:val="FFFFFF"/>
          <w:kern w:val="36"/>
          <w:sz w:val="60"/>
          <w:szCs w:val="60"/>
          <w:lang w:eastAsia="pt-BR"/>
        </w:rPr>
      </w:pPr>
      <w:r w:rsidRPr="00D61D20">
        <w:rPr>
          <w:rFonts w:ascii="inherit" w:eastAsia="Times New Roman" w:hAnsi="inherit" w:cs="Arial"/>
          <w:color w:val="FFFFFF"/>
          <w:kern w:val="36"/>
          <w:sz w:val="60"/>
          <w:szCs w:val="60"/>
          <w:lang w:eastAsia="pt-BR"/>
        </w:rPr>
        <w:t>Introdução</w:t>
      </w:r>
    </w:p>
    <w:p w:rsidR="00D61D20" w:rsidRPr="00D61D20" w:rsidRDefault="00D61D20" w:rsidP="00D61D20">
      <w:pPr>
        <w:shd w:val="clear" w:color="auto" w:fill="F2FBFD"/>
        <w:spacing w:after="120" w:line="150" w:lineRule="atLeast"/>
        <w:textAlignment w:val="center"/>
        <w:rPr>
          <w:rFonts w:ascii="Arial" w:eastAsia="Times New Roman" w:hAnsi="Arial" w:cs="Arial"/>
          <w:color w:val="000000"/>
          <w:sz w:val="15"/>
          <w:szCs w:val="15"/>
          <w:lang w:eastAsia="pt-BR"/>
        </w:rPr>
      </w:pPr>
      <w:r w:rsidRPr="00D61D20">
        <w:rPr>
          <w:rFonts w:ascii="Arial" w:eastAsia="Times New Roman" w:hAnsi="Arial" w:cs="Arial"/>
          <w:color w:val="000000"/>
          <w:sz w:val="15"/>
          <w:szCs w:val="15"/>
          <w:lang w:eastAsia="pt-BR"/>
        </w:rPr>
        <w:t>3.0.1</w:t>
      </w:r>
    </w:p>
    <w:p w:rsidR="00D61D20" w:rsidRPr="00D61D20" w:rsidRDefault="00D61D20" w:rsidP="00D61D20">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lang w:eastAsia="pt-BR"/>
        </w:rPr>
      </w:pPr>
      <w:r w:rsidRPr="00D61D20">
        <w:rPr>
          <w:rFonts w:ascii="inherit" w:eastAsia="Times New Roman" w:hAnsi="inherit" w:cs="Arial"/>
          <w:color w:val="056153"/>
          <w:sz w:val="48"/>
          <w:szCs w:val="48"/>
          <w:lang w:eastAsia="pt-BR"/>
        </w:rPr>
        <w:t>Por que devo cursar este módulo?</w:t>
      </w:r>
    </w:p>
    <w:p w:rsidR="00D61D20" w:rsidRPr="00D61D20" w:rsidRDefault="00D61D20" w:rsidP="00D61D20">
      <w:pPr>
        <w:shd w:val="clear" w:color="auto" w:fill="FFFFFF"/>
        <w:spacing w:before="300" w:after="300" w:line="240" w:lineRule="auto"/>
        <w:rPr>
          <w:rFonts w:ascii="Arial" w:eastAsia="Times New Roman" w:hAnsi="Arial" w:cs="Arial"/>
          <w:color w:val="58585B"/>
          <w:sz w:val="21"/>
          <w:szCs w:val="21"/>
          <w:lang w:eastAsia="pt-BR"/>
        </w:rPr>
      </w:pPr>
      <w:r w:rsidRPr="00D61D20">
        <w:rPr>
          <w:rFonts w:ascii="Arial" w:eastAsia="Times New Roman" w:hAnsi="Arial" w:cs="Arial"/>
          <w:color w:val="58585B"/>
          <w:sz w:val="21"/>
          <w:szCs w:val="21"/>
          <w:lang w:eastAsia="pt-BR"/>
        </w:rPr>
        <w:t>Desde seus humildes começos há mais de 35 anos, em 1985, o sistema operacional Windows tem visto muitas iterações; do Windows 1.0 à versão atual da área de trabalho, Windows 10 e versão do servidor, Windows Server 2019.</w:t>
      </w:r>
    </w:p>
    <w:p w:rsidR="00D61D20" w:rsidRPr="00D61D20" w:rsidRDefault="00D61D20" w:rsidP="00D61D20">
      <w:pPr>
        <w:shd w:val="clear" w:color="auto" w:fill="FFFFFF"/>
        <w:spacing w:before="300" w:after="300" w:line="240" w:lineRule="auto"/>
        <w:rPr>
          <w:rFonts w:ascii="Arial" w:eastAsia="Times New Roman" w:hAnsi="Arial" w:cs="Arial"/>
          <w:color w:val="58585B"/>
          <w:sz w:val="21"/>
          <w:szCs w:val="21"/>
          <w:lang w:eastAsia="pt-BR"/>
        </w:rPr>
      </w:pPr>
      <w:r w:rsidRPr="00D61D20">
        <w:rPr>
          <w:rFonts w:ascii="Arial" w:eastAsia="Times New Roman" w:hAnsi="Arial" w:cs="Arial"/>
          <w:color w:val="58585B"/>
          <w:sz w:val="21"/>
          <w:szCs w:val="21"/>
          <w:lang w:eastAsia="pt-BR"/>
        </w:rPr>
        <w:t xml:space="preserve">Este módulo aborda alguns dos conceitos básicos do Windows, incluindo como o sistema </w:t>
      </w:r>
      <w:proofErr w:type="gramStart"/>
      <w:r w:rsidRPr="00D61D20">
        <w:rPr>
          <w:rFonts w:ascii="Arial" w:eastAsia="Times New Roman" w:hAnsi="Arial" w:cs="Arial"/>
          <w:color w:val="58585B"/>
          <w:sz w:val="21"/>
          <w:szCs w:val="21"/>
          <w:lang w:eastAsia="pt-BR"/>
        </w:rPr>
        <w:t>operacional</w:t>
      </w:r>
      <w:proofErr w:type="gramEnd"/>
      <w:r w:rsidRPr="00D61D20">
        <w:rPr>
          <w:rFonts w:ascii="Arial" w:eastAsia="Times New Roman" w:hAnsi="Arial" w:cs="Arial"/>
          <w:color w:val="58585B"/>
          <w:sz w:val="21"/>
          <w:szCs w:val="21"/>
          <w:lang w:eastAsia="pt-BR"/>
        </w:rPr>
        <w:t xml:space="preserve"> funciona e as ferramentas usadas para proteger </w:t>
      </w:r>
      <w:proofErr w:type="spellStart"/>
      <w:r w:rsidRPr="00D61D20">
        <w:rPr>
          <w:rFonts w:ascii="Arial" w:eastAsia="Times New Roman" w:hAnsi="Arial" w:cs="Arial"/>
          <w:color w:val="58585B"/>
          <w:sz w:val="21"/>
          <w:szCs w:val="21"/>
          <w:lang w:eastAsia="pt-BR"/>
        </w:rPr>
        <w:t>endpoints</w:t>
      </w:r>
      <w:proofErr w:type="spellEnd"/>
      <w:r w:rsidRPr="00D61D20">
        <w:rPr>
          <w:rFonts w:ascii="Arial" w:eastAsia="Times New Roman" w:hAnsi="Arial" w:cs="Arial"/>
          <w:color w:val="58585B"/>
          <w:sz w:val="21"/>
          <w:szCs w:val="21"/>
          <w:lang w:eastAsia="pt-BR"/>
        </w:rPr>
        <w:t xml:space="preserve"> do Windows.</w:t>
      </w:r>
    </w:p>
    <w:p w:rsidR="00D61D20" w:rsidRPr="00D61D20" w:rsidRDefault="00D61D20" w:rsidP="00D61D20">
      <w:pPr>
        <w:shd w:val="clear" w:color="auto" w:fill="F2FBFD"/>
        <w:spacing w:after="120" w:line="150" w:lineRule="atLeast"/>
        <w:textAlignment w:val="center"/>
        <w:rPr>
          <w:rFonts w:ascii="Arial" w:eastAsia="Times New Roman" w:hAnsi="Arial" w:cs="Arial"/>
          <w:color w:val="000000"/>
          <w:sz w:val="15"/>
          <w:szCs w:val="15"/>
          <w:lang w:eastAsia="pt-BR"/>
        </w:rPr>
      </w:pPr>
      <w:r w:rsidRPr="00D61D20">
        <w:rPr>
          <w:rFonts w:ascii="Arial" w:eastAsia="Times New Roman" w:hAnsi="Arial" w:cs="Arial"/>
          <w:color w:val="000000"/>
          <w:sz w:val="15"/>
          <w:szCs w:val="15"/>
          <w:lang w:eastAsia="pt-BR"/>
        </w:rPr>
        <w:t>3.0.2</w:t>
      </w:r>
    </w:p>
    <w:p w:rsidR="00D61D20" w:rsidRPr="00D61D20" w:rsidRDefault="00D61D20" w:rsidP="00D61D20">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lang w:eastAsia="pt-BR"/>
        </w:rPr>
      </w:pPr>
      <w:r w:rsidRPr="00D61D20">
        <w:rPr>
          <w:rFonts w:ascii="inherit" w:eastAsia="Times New Roman" w:hAnsi="inherit" w:cs="Arial"/>
          <w:color w:val="056153"/>
          <w:sz w:val="48"/>
          <w:szCs w:val="48"/>
          <w:lang w:eastAsia="pt-BR"/>
        </w:rPr>
        <w:t>O que vou aprender neste módulo?</w:t>
      </w:r>
    </w:p>
    <w:p w:rsidR="00D61D20" w:rsidRPr="00D61D20" w:rsidRDefault="00D61D20" w:rsidP="00D61D20">
      <w:pPr>
        <w:shd w:val="clear" w:color="auto" w:fill="FFFFFF"/>
        <w:spacing w:before="300" w:after="300" w:line="240" w:lineRule="auto"/>
        <w:rPr>
          <w:rFonts w:ascii="Arial" w:eastAsia="Times New Roman" w:hAnsi="Arial" w:cs="Arial"/>
          <w:color w:val="58585B"/>
          <w:sz w:val="21"/>
          <w:szCs w:val="21"/>
          <w:lang w:eastAsia="pt-BR"/>
        </w:rPr>
      </w:pPr>
      <w:r w:rsidRPr="00D61D20">
        <w:rPr>
          <w:rFonts w:ascii="Arial" w:eastAsia="Times New Roman" w:hAnsi="Arial" w:cs="Arial"/>
          <w:b/>
          <w:bCs/>
          <w:color w:val="58585B"/>
          <w:sz w:val="21"/>
          <w:szCs w:val="21"/>
          <w:lang w:eastAsia="pt-BR"/>
        </w:rPr>
        <w:t>Título do Módulo:</w:t>
      </w:r>
      <w:r w:rsidRPr="00D61D20">
        <w:rPr>
          <w:rFonts w:ascii="Arial" w:eastAsia="Times New Roman" w:hAnsi="Arial" w:cs="Arial"/>
          <w:color w:val="58585B"/>
          <w:sz w:val="21"/>
          <w:szCs w:val="21"/>
          <w:lang w:eastAsia="pt-BR"/>
        </w:rPr>
        <w:t> O sistema operacional Windows</w:t>
      </w:r>
    </w:p>
    <w:p w:rsidR="00D61D20" w:rsidRPr="00D61D20" w:rsidRDefault="00D61D20" w:rsidP="00D61D20">
      <w:pPr>
        <w:shd w:val="clear" w:color="auto" w:fill="FFFFFF"/>
        <w:spacing w:before="300" w:after="300" w:line="240" w:lineRule="auto"/>
        <w:rPr>
          <w:rFonts w:ascii="Arial" w:eastAsia="Times New Roman" w:hAnsi="Arial" w:cs="Arial"/>
          <w:color w:val="58585B"/>
          <w:sz w:val="21"/>
          <w:szCs w:val="21"/>
          <w:lang w:eastAsia="pt-BR"/>
        </w:rPr>
      </w:pPr>
      <w:r w:rsidRPr="00D61D20">
        <w:rPr>
          <w:rFonts w:ascii="Arial" w:eastAsia="Times New Roman" w:hAnsi="Arial" w:cs="Arial"/>
          <w:b/>
          <w:bCs/>
          <w:color w:val="58585B"/>
          <w:sz w:val="21"/>
          <w:szCs w:val="21"/>
          <w:lang w:eastAsia="pt-BR"/>
        </w:rPr>
        <w:t>Objetivo do Módulo:</w:t>
      </w:r>
      <w:r w:rsidRPr="00D61D20">
        <w:rPr>
          <w:rFonts w:ascii="Arial" w:eastAsia="Times New Roman" w:hAnsi="Arial" w:cs="Arial"/>
          <w:color w:val="58585B"/>
          <w:sz w:val="21"/>
          <w:szCs w:val="21"/>
          <w:lang w:eastAsia="pt-BR"/>
        </w:rPr>
        <w:t> Explicar os recursos de segurança do sistema operacional Windows.</w:t>
      </w:r>
    </w:p>
    <w:tbl>
      <w:tblPr>
        <w:tblW w:w="12567"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1509"/>
        <w:gridCol w:w="11058"/>
      </w:tblGrid>
      <w:tr w:rsidR="00D61D20" w:rsidRPr="00D61D20" w:rsidTr="00D61D20">
        <w:trPr>
          <w:tblHeader/>
          <w:tblCellSpacing w:w="15" w:type="dxa"/>
        </w:trPr>
        <w:tc>
          <w:tcPr>
            <w:tcW w:w="6" w:type="dxa"/>
            <w:tcBorders>
              <w:right w:val="single" w:sz="6" w:space="0" w:color="DFDFDF"/>
            </w:tcBorders>
            <w:shd w:val="clear" w:color="auto" w:fill="F2F2F2"/>
            <w:tcMar>
              <w:top w:w="75" w:type="dxa"/>
              <w:left w:w="75" w:type="dxa"/>
              <w:bottom w:w="75" w:type="dxa"/>
              <w:right w:w="75" w:type="dxa"/>
            </w:tcMar>
            <w:vAlign w:val="center"/>
            <w:hideMark/>
          </w:tcPr>
          <w:p w:rsidR="00D61D20" w:rsidRPr="00D61D20" w:rsidRDefault="00D61D20" w:rsidP="00D61D20">
            <w:pPr>
              <w:spacing w:before="100" w:beforeAutospacing="1" w:after="100" w:afterAutospacing="1" w:line="240" w:lineRule="auto"/>
              <w:rPr>
                <w:rFonts w:ascii="Times New Roman" w:eastAsia="Times New Roman" w:hAnsi="Times New Roman" w:cs="Times New Roman"/>
                <w:b/>
                <w:bCs/>
                <w:sz w:val="21"/>
                <w:szCs w:val="21"/>
                <w:lang w:eastAsia="pt-BR"/>
              </w:rPr>
            </w:pPr>
            <w:r w:rsidRPr="00D61D20">
              <w:rPr>
                <w:rFonts w:ascii="Times New Roman" w:eastAsia="Times New Roman" w:hAnsi="Times New Roman" w:cs="Times New Roman"/>
                <w:b/>
                <w:bCs/>
                <w:sz w:val="21"/>
                <w:szCs w:val="21"/>
                <w:lang w:eastAsia="pt-BR"/>
              </w:rPr>
              <w:t>Título do Tópico</w:t>
            </w:r>
          </w:p>
        </w:tc>
        <w:tc>
          <w:tcPr>
            <w:tcW w:w="0" w:type="auto"/>
            <w:tcBorders>
              <w:right w:val="nil"/>
            </w:tcBorders>
            <w:shd w:val="clear" w:color="auto" w:fill="F2F2F2"/>
            <w:tcMar>
              <w:top w:w="75" w:type="dxa"/>
              <w:left w:w="75" w:type="dxa"/>
              <w:bottom w:w="75" w:type="dxa"/>
              <w:right w:w="75" w:type="dxa"/>
            </w:tcMar>
            <w:vAlign w:val="center"/>
            <w:hideMark/>
          </w:tcPr>
          <w:p w:rsidR="00D61D20" w:rsidRPr="00D61D20" w:rsidRDefault="00D61D20" w:rsidP="00D61D20">
            <w:pPr>
              <w:spacing w:before="100" w:beforeAutospacing="1" w:after="100" w:afterAutospacing="1" w:line="240" w:lineRule="auto"/>
              <w:rPr>
                <w:rFonts w:ascii="Times New Roman" w:eastAsia="Times New Roman" w:hAnsi="Times New Roman" w:cs="Times New Roman"/>
                <w:b/>
                <w:bCs/>
                <w:sz w:val="21"/>
                <w:szCs w:val="21"/>
                <w:lang w:eastAsia="pt-BR"/>
              </w:rPr>
            </w:pPr>
            <w:r w:rsidRPr="00D61D20">
              <w:rPr>
                <w:rFonts w:ascii="Times New Roman" w:eastAsia="Times New Roman" w:hAnsi="Times New Roman" w:cs="Times New Roman"/>
                <w:b/>
                <w:bCs/>
                <w:sz w:val="21"/>
                <w:szCs w:val="21"/>
                <w:lang w:eastAsia="pt-BR"/>
              </w:rPr>
              <w:t>Objetivo do Tópico</w:t>
            </w:r>
          </w:p>
        </w:tc>
      </w:tr>
      <w:tr w:rsidR="00D61D20" w:rsidRPr="00D61D20" w:rsidTr="00D61D20">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Pr="00D61D20" w:rsidRDefault="00D61D20" w:rsidP="00D61D20">
            <w:pPr>
              <w:spacing w:before="100" w:beforeAutospacing="1" w:after="100" w:afterAutospacing="1" w:line="240" w:lineRule="auto"/>
              <w:rPr>
                <w:rFonts w:ascii="Times New Roman" w:eastAsia="Times New Roman" w:hAnsi="Times New Roman" w:cs="Times New Roman"/>
                <w:sz w:val="21"/>
                <w:szCs w:val="21"/>
                <w:lang w:eastAsia="pt-BR"/>
              </w:rPr>
            </w:pPr>
            <w:r w:rsidRPr="00D61D20">
              <w:rPr>
                <w:rFonts w:ascii="Times New Roman" w:eastAsia="Times New Roman" w:hAnsi="Times New Roman" w:cs="Times New Roman"/>
                <w:sz w:val="21"/>
                <w:szCs w:val="21"/>
                <w:lang w:eastAsia="pt-BR"/>
              </w:rPr>
              <w:t>Histórico do Windows</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Pr="00D61D20" w:rsidRDefault="00D61D20" w:rsidP="00D61D20">
            <w:pPr>
              <w:spacing w:before="100" w:beforeAutospacing="1" w:after="100" w:afterAutospacing="1" w:line="240" w:lineRule="auto"/>
              <w:rPr>
                <w:rFonts w:ascii="Times New Roman" w:eastAsia="Times New Roman" w:hAnsi="Times New Roman" w:cs="Times New Roman"/>
                <w:sz w:val="21"/>
                <w:szCs w:val="21"/>
                <w:lang w:eastAsia="pt-BR"/>
              </w:rPr>
            </w:pPr>
            <w:r w:rsidRPr="00D61D20">
              <w:rPr>
                <w:rFonts w:ascii="Times New Roman" w:eastAsia="Times New Roman" w:hAnsi="Times New Roman" w:cs="Times New Roman"/>
                <w:sz w:val="21"/>
                <w:szCs w:val="21"/>
                <w:lang w:eastAsia="pt-BR"/>
              </w:rPr>
              <w:t>Descrever a história do sistema operacional Windows.</w:t>
            </w:r>
          </w:p>
        </w:tc>
      </w:tr>
      <w:tr w:rsidR="00D61D20" w:rsidRPr="00D61D20" w:rsidTr="00D61D20">
        <w:trPr>
          <w:tblCellSpacing w:w="15" w:type="dxa"/>
        </w:trPr>
        <w:tc>
          <w:tcPr>
            <w:tcW w:w="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D61D20" w:rsidRPr="00D61D20" w:rsidRDefault="00D61D20" w:rsidP="00D61D20">
            <w:pPr>
              <w:spacing w:before="100" w:beforeAutospacing="1" w:after="100" w:afterAutospacing="1" w:line="240" w:lineRule="auto"/>
              <w:rPr>
                <w:rFonts w:ascii="Times New Roman" w:eastAsia="Times New Roman" w:hAnsi="Times New Roman" w:cs="Times New Roman"/>
                <w:sz w:val="21"/>
                <w:szCs w:val="21"/>
                <w:lang w:eastAsia="pt-BR"/>
              </w:rPr>
            </w:pPr>
            <w:r w:rsidRPr="00D61D20">
              <w:rPr>
                <w:rFonts w:ascii="Times New Roman" w:eastAsia="Times New Roman" w:hAnsi="Times New Roman" w:cs="Times New Roman"/>
                <w:sz w:val="21"/>
                <w:szCs w:val="21"/>
                <w:lang w:eastAsia="pt-BR"/>
              </w:rPr>
              <w:t>Arquitetura e operações do Windows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D61D20" w:rsidRPr="00D61D20" w:rsidRDefault="00D61D20" w:rsidP="00D61D20">
            <w:pPr>
              <w:spacing w:before="100" w:beforeAutospacing="1" w:after="100" w:afterAutospacing="1" w:line="240" w:lineRule="auto"/>
              <w:rPr>
                <w:rFonts w:ascii="Times New Roman" w:eastAsia="Times New Roman" w:hAnsi="Times New Roman" w:cs="Times New Roman"/>
                <w:sz w:val="21"/>
                <w:szCs w:val="21"/>
                <w:lang w:eastAsia="pt-BR"/>
              </w:rPr>
            </w:pPr>
            <w:r w:rsidRPr="00D61D20">
              <w:rPr>
                <w:rFonts w:ascii="Times New Roman" w:eastAsia="Times New Roman" w:hAnsi="Times New Roman" w:cs="Times New Roman"/>
                <w:sz w:val="21"/>
                <w:szCs w:val="21"/>
                <w:lang w:eastAsia="pt-BR"/>
              </w:rPr>
              <w:t>Explicar a arquitetura do Windows e sua operação.</w:t>
            </w:r>
          </w:p>
        </w:tc>
      </w:tr>
      <w:tr w:rsidR="00D61D20" w:rsidRPr="00D61D20" w:rsidTr="00D61D20">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Pr="00D61D20" w:rsidRDefault="00D61D20" w:rsidP="00D61D20">
            <w:pPr>
              <w:spacing w:before="100" w:beforeAutospacing="1" w:after="100" w:afterAutospacing="1" w:line="240" w:lineRule="auto"/>
              <w:rPr>
                <w:rFonts w:ascii="Times New Roman" w:eastAsia="Times New Roman" w:hAnsi="Times New Roman" w:cs="Times New Roman"/>
                <w:sz w:val="21"/>
                <w:szCs w:val="21"/>
                <w:lang w:eastAsia="pt-BR"/>
              </w:rPr>
            </w:pPr>
            <w:r w:rsidRPr="00D61D20">
              <w:rPr>
                <w:rFonts w:ascii="Times New Roman" w:eastAsia="Times New Roman" w:hAnsi="Times New Roman" w:cs="Times New Roman"/>
                <w:sz w:val="21"/>
                <w:szCs w:val="21"/>
                <w:lang w:eastAsia="pt-BR"/>
              </w:rPr>
              <w:t>Configuração e monitoramento do Windows</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Pr="00D61D20" w:rsidRDefault="00D61D20" w:rsidP="00D61D20">
            <w:pPr>
              <w:spacing w:before="100" w:beforeAutospacing="1" w:after="100" w:afterAutospacing="1" w:line="240" w:lineRule="auto"/>
              <w:rPr>
                <w:rFonts w:ascii="Times New Roman" w:eastAsia="Times New Roman" w:hAnsi="Times New Roman" w:cs="Times New Roman"/>
                <w:sz w:val="21"/>
                <w:szCs w:val="21"/>
                <w:lang w:eastAsia="pt-BR"/>
              </w:rPr>
            </w:pPr>
            <w:r w:rsidRPr="00D61D20">
              <w:rPr>
                <w:rFonts w:ascii="Times New Roman" w:eastAsia="Times New Roman" w:hAnsi="Times New Roman" w:cs="Times New Roman"/>
                <w:sz w:val="21"/>
                <w:szCs w:val="21"/>
                <w:lang w:eastAsia="pt-BR"/>
              </w:rPr>
              <w:t>Explicar a configuração e o monitoramento do Windows.</w:t>
            </w:r>
          </w:p>
        </w:tc>
      </w:tr>
      <w:tr w:rsidR="00D61D20" w:rsidRPr="00D61D20" w:rsidTr="00D61D20">
        <w:trPr>
          <w:tblCellSpacing w:w="15" w:type="dxa"/>
        </w:trPr>
        <w:tc>
          <w:tcPr>
            <w:tcW w:w="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D61D20" w:rsidRPr="00D61D20" w:rsidRDefault="00D61D20" w:rsidP="00D61D20">
            <w:pPr>
              <w:spacing w:before="100" w:beforeAutospacing="1" w:after="100" w:afterAutospacing="1" w:line="240" w:lineRule="auto"/>
              <w:rPr>
                <w:rFonts w:ascii="Times New Roman" w:eastAsia="Times New Roman" w:hAnsi="Times New Roman" w:cs="Times New Roman"/>
                <w:sz w:val="21"/>
                <w:szCs w:val="21"/>
                <w:lang w:eastAsia="pt-BR"/>
              </w:rPr>
            </w:pPr>
            <w:r w:rsidRPr="00D61D20">
              <w:rPr>
                <w:rFonts w:ascii="Times New Roman" w:eastAsia="Times New Roman" w:hAnsi="Times New Roman" w:cs="Times New Roman"/>
                <w:sz w:val="21"/>
                <w:szCs w:val="21"/>
                <w:lang w:eastAsia="pt-BR"/>
              </w:rPr>
              <w:t>Segurança do Windows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D61D20" w:rsidRPr="00D61D20" w:rsidRDefault="00D61D20" w:rsidP="00D61D20">
            <w:pPr>
              <w:spacing w:before="100" w:beforeAutospacing="1" w:after="100" w:afterAutospacing="1" w:line="240" w:lineRule="auto"/>
              <w:rPr>
                <w:rFonts w:ascii="Times New Roman" w:eastAsia="Times New Roman" w:hAnsi="Times New Roman" w:cs="Times New Roman"/>
                <w:sz w:val="21"/>
                <w:szCs w:val="21"/>
                <w:lang w:eastAsia="pt-BR"/>
              </w:rPr>
            </w:pPr>
            <w:r w:rsidRPr="00D61D20">
              <w:rPr>
                <w:rFonts w:ascii="Times New Roman" w:eastAsia="Times New Roman" w:hAnsi="Times New Roman" w:cs="Times New Roman"/>
                <w:sz w:val="21"/>
                <w:szCs w:val="21"/>
                <w:lang w:eastAsia="pt-BR"/>
              </w:rPr>
              <w:t>Explicar como o Windows pode permanecer seguro.</w:t>
            </w:r>
          </w:p>
        </w:tc>
      </w:tr>
    </w:tbl>
    <w:p w:rsidR="00D61D20" w:rsidRPr="00D61D20" w:rsidRDefault="00D61D20" w:rsidP="00D61D20">
      <w:pPr>
        <w:shd w:val="clear" w:color="auto" w:fill="F2FBFD"/>
        <w:spacing w:after="120" w:line="150" w:lineRule="atLeast"/>
        <w:textAlignment w:val="center"/>
        <w:rPr>
          <w:rFonts w:ascii="Arial" w:eastAsia="Times New Roman" w:hAnsi="Arial" w:cs="Arial"/>
          <w:color w:val="000000"/>
          <w:sz w:val="15"/>
          <w:szCs w:val="15"/>
          <w:lang w:eastAsia="pt-BR"/>
        </w:rPr>
      </w:pPr>
      <w:r w:rsidRPr="00D61D20">
        <w:rPr>
          <w:rFonts w:ascii="Arial" w:eastAsia="Times New Roman" w:hAnsi="Arial" w:cs="Arial"/>
          <w:color w:val="000000"/>
          <w:sz w:val="15"/>
          <w:szCs w:val="15"/>
          <w:lang w:eastAsia="pt-BR"/>
        </w:rPr>
        <w:t>3.0.3</w:t>
      </w:r>
    </w:p>
    <w:p w:rsidR="00D61D20" w:rsidRPr="00D61D20" w:rsidRDefault="00D61D20" w:rsidP="00D61D20">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lang w:eastAsia="pt-BR"/>
        </w:rPr>
      </w:pPr>
      <w:r w:rsidRPr="00D61D20">
        <w:rPr>
          <w:rFonts w:ascii="inherit" w:eastAsia="Times New Roman" w:hAnsi="inherit" w:cs="Arial"/>
          <w:color w:val="056153"/>
          <w:sz w:val="48"/>
          <w:szCs w:val="48"/>
          <w:lang w:eastAsia="pt-BR"/>
        </w:rPr>
        <w:t>Atividade da Classe - Identificar Processos em Execução</w:t>
      </w:r>
    </w:p>
    <w:p w:rsidR="00D61D20" w:rsidRPr="00D61D20" w:rsidRDefault="00D61D20" w:rsidP="00D61D20">
      <w:pPr>
        <w:shd w:val="clear" w:color="auto" w:fill="FFFFFF"/>
        <w:spacing w:before="300" w:after="300" w:line="240" w:lineRule="auto"/>
        <w:rPr>
          <w:rFonts w:ascii="Arial" w:eastAsia="Times New Roman" w:hAnsi="Arial" w:cs="Arial"/>
          <w:color w:val="58585B"/>
          <w:sz w:val="21"/>
          <w:szCs w:val="21"/>
          <w:lang w:eastAsia="pt-BR"/>
        </w:rPr>
      </w:pPr>
      <w:r w:rsidRPr="00D61D20">
        <w:rPr>
          <w:rFonts w:ascii="Arial" w:eastAsia="Times New Roman" w:hAnsi="Arial" w:cs="Arial"/>
          <w:color w:val="58585B"/>
          <w:sz w:val="21"/>
          <w:szCs w:val="21"/>
          <w:lang w:eastAsia="pt-BR"/>
        </w:rPr>
        <w:t xml:space="preserve">Nesta atividade, você usará o TCP/UDP </w:t>
      </w:r>
      <w:proofErr w:type="spellStart"/>
      <w:r w:rsidRPr="00D61D20">
        <w:rPr>
          <w:rFonts w:ascii="Arial" w:eastAsia="Times New Roman" w:hAnsi="Arial" w:cs="Arial"/>
          <w:color w:val="58585B"/>
          <w:sz w:val="21"/>
          <w:szCs w:val="21"/>
          <w:lang w:eastAsia="pt-BR"/>
        </w:rPr>
        <w:t>Endpoint</w:t>
      </w:r>
      <w:proofErr w:type="spellEnd"/>
      <w:r w:rsidRPr="00D61D20">
        <w:rPr>
          <w:rFonts w:ascii="Arial" w:eastAsia="Times New Roman" w:hAnsi="Arial" w:cs="Arial"/>
          <w:color w:val="58585B"/>
          <w:sz w:val="21"/>
          <w:szCs w:val="21"/>
          <w:lang w:eastAsia="pt-BR"/>
        </w:rPr>
        <w:t xml:space="preserve"> </w:t>
      </w:r>
      <w:proofErr w:type="spellStart"/>
      <w:r w:rsidRPr="00D61D20">
        <w:rPr>
          <w:rFonts w:ascii="Arial" w:eastAsia="Times New Roman" w:hAnsi="Arial" w:cs="Arial"/>
          <w:color w:val="58585B"/>
          <w:sz w:val="21"/>
          <w:szCs w:val="21"/>
          <w:lang w:eastAsia="pt-BR"/>
        </w:rPr>
        <w:t>Viewer</w:t>
      </w:r>
      <w:proofErr w:type="spellEnd"/>
      <w:r w:rsidRPr="00D61D20">
        <w:rPr>
          <w:rFonts w:ascii="Arial" w:eastAsia="Times New Roman" w:hAnsi="Arial" w:cs="Arial"/>
          <w:color w:val="58585B"/>
          <w:sz w:val="21"/>
          <w:szCs w:val="21"/>
          <w:lang w:eastAsia="pt-BR"/>
        </w:rPr>
        <w:t xml:space="preserve">, que é uma ferramenta no Windows </w:t>
      </w:r>
      <w:proofErr w:type="spellStart"/>
      <w:r w:rsidRPr="00D61D20">
        <w:rPr>
          <w:rFonts w:ascii="Arial" w:eastAsia="Times New Roman" w:hAnsi="Arial" w:cs="Arial"/>
          <w:color w:val="58585B"/>
          <w:sz w:val="21"/>
          <w:szCs w:val="21"/>
          <w:lang w:eastAsia="pt-BR"/>
        </w:rPr>
        <w:t>Sysinternals</w:t>
      </w:r>
      <w:proofErr w:type="spellEnd"/>
      <w:r w:rsidRPr="00D61D20">
        <w:rPr>
          <w:rFonts w:ascii="Arial" w:eastAsia="Times New Roman" w:hAnsi="Arial" w:cs="Arial"/>
          <w:color w:val="58585B"/>
          <w:sz w:val="21"/>
          <w:szCs w:val="21"/>
          <w:lang w:eastAsia="pt-BR"/>
        </w:rPr>
        <w:t xml:space="preserve"> </w:t>
      </w:r>
      <w:proofErr w:type="spellStart"/>
      <w:r w:rsidRPr="00D61D20">
        <w:rPr>
          <w:rFonts w:ascii="Arial" w:eastAsia="Times New Roman" w:hAnsi="Arial" w:cs="Arial"/>
          <w:color w:val="58585B"/>
          <w:sz w:val="21"/>
          <w:szCs w:val="21"/>
          <w:lang w:eastAsia="pt-BR"/>
        </w:rPr>
        <w:t>Suite</w:t>
      </w:r>
      <w:proofErr w:type="spellEnd"/>
      <w:r w:rsidRPr="00D61D20">
        <w:rPr>
          <w:rFonts w:ascii="Arial" w:eastAsia="Times New Roman" w:hAnsi="Arial" w:cs="Arial"/>
          <w:color w:val="58585B"/>
          <w:sz w:val="21"/>
          <w:szCs w:val="21"/>
          <w:lang w:eastAsia="pt-BR"/>
        </w:rPr>
        <w:t>, para identificar processos em execução no computador.</w:t>
      </w:r>
    </w:p>
    <w:p w:rsidR="00D61D20" w:rsidRDefault="00D61D20" w:rsidP="00D61D20">
      <w:pPr>
        <w:pStyle w:val="Ttulo1"/>
        <w:shd w:val="clear" w:color="auto" w:fill="FFFFFF"/>
        <w:rPr>
          <w:rFonts w:ascii="inherit" w:hAnsi="inherit" w:cs="Arial"/>
          <w:color w:val="FFFFFF"/>
          <w:sz w:val="60"/>
          <w:szCs w:val="60"/>
        </w:rPr>
      </w:pPr>
      <w:r>
        <w:rPr>
          <w:rFonts w:ascii="inherit" w:hAnsi="inherit" w:cs="Arial"/>
          <w:b/>
          <w:bCs/>
          <w:color w:val="FFFFFF"/>
          <w:sz w:val="60"/>
          <w:szCs w:val="60"/>
        </w:rPr>
        <w:lastRenderedPageBreak/>
        <w:t>Histórico do Windows</w:t>
      </w:r>
    </w:p>
    <w:p w:rsidR="00D61D20" w:rsidRDefault="00D61D20" w:rsidP="00D61D2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3.1.1</w:t>
      </w:r>
    </w:p>
    <w:p w:rsidR="00D61D20" w:rsidRDefault="00D61D20" w:rsidP="00D61D20">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Sistema operacional de disco</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Os primeiros computadores não tinham dispositivos de armazenamento modernos, como discos rígidos, unidades ópticas ou armazenamento flash. Os primeiros métodos de armazenamento usavam cartões perfurados, fita de papel, fita magnética e até cassetes de áudio.</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Disquetes e armazenamento em disco rígido exigem software para ler, gravar e gerenciar os dados que eles armazenam. O sistema operacional de disco (DOS) é um sistema operacional que o computador usa para habilitar esses dispositivos de armazenamento de dados para ler e gravar arquivos. DOS fornece um sistema de arquivos que organiza os arquivos de uma forma específica no disco. A Microsoft comprou o DOS e desenvolveu o MS-DOS.</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MS-DOS usou uma linha de comando como a interface para as pessoas criarem programas e manipularem arquivos de dados, como mostrado na saída do comando. Os comandos DOS </w:t>
      </w:r>
      <w:proofErr w:type="gramStart"/>
      <w:r>
        <w:rPr>
          <w:rFonts w:ascii="Arial" w:hAnsi="Arial" w:cs="Arial"/>
          <w:color w:val="58585B"/>
          <w:sz w:val="21"/>
          <w:szCs w:val="21"/>
        </w:rPr>
        <w:t>são mostrados</w:t>
      </w:r>
      <w:proofErr w:type="gramEnd"/>
      <w:r>
        <w:rPr>
          <w:rFonts w:ascii="Arial" w:hAnsi="Arial" w:cs="Arial"/>
          <w:color w:val="58585B"/>
          <w:sz w:val="21"/>
          <w:szCs w:val="21"/>
        </w:rPr>
        <w:t xml:space="preserve"> em negrito.</w:t>
      </w:r>
    </w:p>
    <w:p w:rsidR="00D61D20" w:rsidRDefault="00D61D20" w:rsidP="00D61D20">
      <w:pPr>
        <w:pStyle w:val="Pr-formataoHTML"/>
        <w:shd w:val="clear" w:color="auto" w:fill="FFFFFF"/>
        <w:rPr>
          <w:color w:val="DFDFDF"/>
          <w:bdr w:val="single" w:sz="6" w:space="6" w:color="DFDFDF" w:frame="1"/>
          <w:shd w:val="clear" w:color="auto" w:fill="23241F"/>
        </w:rPr>
      </w:pPr>
      <w:proofErr w:type="spellStart"/>
      <w:r>
        <w:rPr>
          <w:color w:val="DFDFDF"/>
          <w:bdr w:val="single" w:sz="6" w:space="6" w:color="DFDFDF" w:frame="1"/>
          <w:shd w:val="clear" w:color="auto" w:fill="23241F"/>
        </w:rPr>
        <w:t>Starting</w:t>
      </w:r>
      <w:proofErr w:type="spellEnd"/>
      <w:r>
        <w:rPr>
          <w:color w:val="DFDFDF"/>
          <w:bdr w:val="single" w:sz="6" w:space="6" w:color="DFDFDF" w:frame="1"/>
          <w:shd w:val="clear" w:color="auto" w:fill="23241F"/>
        </w:rPr>
        <w:t xml:space="preserve"> MS-DOS...</w:t>
      </w:r>
    </w:p>
    <w:p w:rsidR="00D61D20" w:rsidRPr="00D61D20" w:rsidRDefault="00D61D20" w:rsidP="00D61D20">
      <w:pPr>
        <w:pStyle w:val="Pr-formataoHTML"/>
        <w:shd w:val="clear" w:color="auto" w:fill="FFFFFF"/>
        <w:rPr>
          <w:color w:val="DFDFDF"/>
          <w:bdr w:val="single" w:sz="6" w:space="6" w:color="DFDFDF" w:frame="1"/>
          <w:shd w:val="clear" w:color="auto" w:fill="23241F"/>
          <w:lang w:val="en-US"/>
        </w:rPr>
      </w:pPr>
      <w:r w:rsidRPr="00D61D20">
        <w:rPr>
          <w:color w:val="DFDFDF"/>
          <w:bdr w:val="single" w:sz="6" w:space="6" w:color="DFDFDF" w:frame="1"/>
          <w:shd w:val="clear" w:color="auto" w:fill="23241F"/>
          <w:lang w:val="en-US"/>
        </w:rPr>
        <w:t>HIMEM is testing extended memory... done.</w:t>
      </w:r>
    </w:p>
    <w:p w:rsidR="00D61D20" w:rsidRDefault="00D61D20" w:rsidP="00D61D20">
      <w:pPr>
        <w:pStyle w:val="Pr-formataoHTML"/>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 xml:space="preserve">C:\&gt; </w:t>
      </w:r>
      <w:r>
        <w:rPr>
          <w:rStyle w:val="Forte"/>
          <w:color w:val="DFDFDF"/>
          <w:bdr w:val="single" w:sz="6" w:space="6" w:color="DFDFDF" w:frame="1"/>
          <w:shd w:val="clear" w:color="auto" w:fill="23241F"/>
        </w:rPr>
        <w:t>C:\DOS\SMARTDRV.EXE /X</w:t>
      </w:r>
      <w:r>
        <w:rPr>
          <w:color w:val="DFDFDF"/>
          <w:bdr w:val="single" w:sz="6" w:space="6" w:color="DFDFDF" w:frame="1"/>
          <w:shd w:val="clear" w:color="auto" w:fill="23241F"/>
        </w:rPr>
        <w:t xml:space="preserve"> </w:t>
      </w:r>
    </w:p>
    <w:p w:rsidR="00D61D20" w:rsidRPr="00D61D20" w:rsidRDefault="00D61D20" w:rsidP="00D61D20">
      <w:pPr>
        <w:pStyle w:val="Pr-formataoHTML"/>
        <w:shd w:val="clear" w:color="auto" w:fill="FFFFFF"/>
        <w:rPr>
          <w:color w:val="DFDFDF"/>
          <w:bdr w:val="single" w:sz="6" w:space="6" w:color="DFDFDF" w:frame="1"/>
          <w:shd w:val="clear" w:color="auto" w:fill="23241F"/>
          <w:lang w:val="en-US"/>
        </w:rPr>
      </w:pPr>
      <w:proofErr w:type="gramStart"/>
      <w:r w:rsidRPr="00D61D20">
        <w:rPr>
          <w:color w:val="DFDFDF"/>
          <w:bdr w:val="single" w:sz="6" w:space="6" w:color="DFDFDF" w:frame="1"/>
          <w:shd w:val="clear" w:color="auto" w:fill="23241F"/>
          <w:lang w:val="en-US"/>
        </w:rPr>
        <w:t>C:</w:t>
      </w:r>
      <w:proofErr w:type="gramEnd"/>
      <w:r w:rsidRPr="00D61D20">
        <w:rPr>
          <w:color w:val="DFDFDF"/>
          <w:bdr w:val="single" w:sz="6" w:space="6" w:color="DFDFDF" w:frame="1"/>
          <w:shd w:val="clear" w:color="auto" w:fill="23241F"/>
          <w:lang w:val="en-US"/>
        </w:rPr>
        <w:t xml:space="preserve">\&gt; </w:t>
      </w:r>
      <w:proofErr w:type="spellStart"/>
      <w:r w:rsidRPr="00D61D20">
        <w:rPr>
          <w:rStyle w:val="Forte"/>
          <w:color w:val="DFDFDF"/>
          <w:bdr w:val="single" w:sz="6" w:space="6" w:color="DFDFDF" w:frame="1"/>
          <w:shd w:val="clear" w:color="auto" w:fill="23241F"/>
          <w:lang w:val="en-US"/>
        </w:rPr>
        <w:t>dir</w:t>
      </w:r>
      <w:proofErr w:type="spellEnd"/>
    </w:p>
    <w:p w:rsidR="00D61D20" w:rsidRPr="00D61D20" w:rsidRDefault="00D61D20" w:rsidP="00D61D20">
      <w:pPr>
        <w:pStyle w:val="Pr-formataoHTML"/>
        <w:shd w:val="clear" w:color="auto" w:fill="FFFFFF"/>
        <w:rPr>
          <w:color w:val="DFDFDF"/>
          <w:bdr w:val="single" w:sz="6" w:space="6" w:color="DFDFDF" w:frame="1"/>
          <w:shd w:val="clear" w:color="auto" w:fill="23241F"/>
          <w:lang w:val="en-US"/>
        </w:rPr>
      </w:pPr>
      <w:r w:rsidRPr="00D61D20">
        <w:rPr>
          <w:color w:val="DFDFDF"/>
          <w:bdr w:val="single" w:sz="6" w:space="6" w:color="DFDFDF" w:frame="1"/>
          <w:shd w:val="clear" w:color="auto" w:fill="23241F"/>
          <w:lang w:val="en-US"/>
        </w:rPr>
        <w:t xml:space="preserve">Volume in drive C is MS-DOS_6 </w:t>
      </w:r>
    </w:p>
    <w:p w:rsidR="00D61D20" w:rsidRPr="00D61D20" w:rsidRDefault="00D61D20" w:rsidP="00D61D20">
      <w:pPr>
        <w:pStyle w:val="Pr-formataoHTML"/>
        <w:shd w:val="clear" w:color="auto" w:fill="FFFFFF"/>
        <w:rPr>
          <w:color w:val="DFDFDF"/>
          <w:bdr w:val="single" w:sz="6" w:space="6" w:color="DFDFDF" w:frame="1"/>
          <w:shd w:val="clear" w:color="auto" w:fill="23241F"/>
          <w:lang w:val="en-US"/>
        </w:rPr>
      </w:pPr>
      <w:r w:rsidRPr="00D61D20">
        <w:rPr>
          <w:color w:val="DFDFDF"/>
          <w:bdr w:val="single" w:sz="6" w:space="6" w:color="DFDFDF" w:frame="1"/>
          <w:shd w:val="clear" w:color="auto" w:fill="23241F"/>
          <w:lang w:val="en-US"/>
        </w:rPr>
        <w:t xml:space="preserve">Volume Serial Number is 4006-6939 </w:t>
      </w:r>
    </w:p>
    <w:p w:rsidR="00D61D20" w:rsidRPr="00D61D20" w:rsidRDefault="00D61D20" w:rsidP="00D61D20">
      <w:pPr>
        <w:pStyle w:val="Pr-formataoHTML"/>
        <w:shd w:val="clear" w:color="auto" w:fill="FFFFFF"/>
        <w:rPr>
          <w:color w:val="DFDFDF"/>
          <w:bdr w:val="single" w:sz="6" w:space="6" w:color="DFDFDF" w:frame="1"/>
          <w:shd w:val="clear" w:color="auto" w:fill="23241F"/>
          <w:lang w:val="en-US"/>
        </w:rPr>
      </w:pPr>
      <w:r w:rsidRPr="00D61D20">
        <w:rPr>
          <w:color w:val="DFDFDF"/>
          <w:bdr w:val="single" w:sz="6" w:space="6" w:color="DFDFDF" w:frame="1"/>
          <w:shd w:val="clear" w:color="auto" w:fill="23241F"/>
          <w:lang w:val="en-US"/>
        </w:rPr>
        <w:t>Directory of C:\</w:t>
      </w:r>
    </w:p>
    <w:p w:rsidR="00D61D20" w:rsidRDefault="00D61D20" w:rsidP="00D61D20">
      <w:pPr>
        <w:pStyle w:val="Pr-formataoHTML"/>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DOS         &lt;DIR&gt;        05-06-</w:t>
      </w:r>
      <w:proofErr w:type="gramStart"/>
      <w:r>
        <w:rPr>
          <w:color w:val="DFDFDF"/>
          <w:bdr w:val="single" w:sz="6" w:space="6" w:color="DFDFDF" w:frame="1"/>
          <w:shd w:val="clear" w:color="auto" w:fill="23241F"/>
        </w:rPr>
        <w:t>17  1:09</w:t>
      </w:r>
      <w:proofErr w:type="gramEnd"/>
      <w:r>
        <w:rPr>
          <w:color w:val="DFDFDF"/>
          <w:bdr w:val="single" w:sz="6" w:space="6" w:color="DFDFDF" w:frame="1"/>
          <w:shd w:val="clear" w:color="auto" w:fill="23241F"/>
        </w:rPr>
        <w:t>p</w:t>
      </w:r>
    </w:p>
    <w:p w:rsidR="00D61D20" w:rsidRDefault="00D61D20" w:rsidP="00D61D20">
      <w:pPr>
        <w:pStyle w:val="Pr-formataoHTML"/>
        <w:shd w:val="clear" w:color="auto" w:fill="FFFFFF"/>
        <w:rPr>
          <w:color w:val="DFDFDF"/>
          <w:bdr w:val="single" w:sz="6" w:space="6" w:color="DFDFDF" w:frame="1"/>
          <w:shd w:val="clear" w:color="auto" w:fill="23241F"/>
        </w:rPr>
      </w:pPr>
      <w:proofErr w:type="gramStart"/>
      <w:r>
        <w:rPr>
          <w:color w:val="DFDFDF"/>
          <w:bdr w:val="single" w:sz="6" w:space="6" w:color="DFDFDF" w:frame="1"/>
          <w:shd w:val="clear" w:color="auto" w:fill="23241F"/>
        </w:rPr>
        <w:t>COMMAND  COM</w:t>
      </w:r>
      <w:proofErr w:type="gramEnd"/>
      <w:r>
        <w:rPr>
          <w:color w:val="DFDFDF"/>
          <w:bdr w:val="single" w:sz="6" w:space="6" w:color="DFDFDF" w:frame="1"/>
          <w:shd w:val="clear" w:color="auto" w:fill="23241F"/>
        </w:rPr>
        <w:t xml:space="preserve">      54,645 05-31-94  6:22a</w:t>
      </w:r>
    </w:p>
    <w:p w:rsidR="00D61D20" w:rsidRPr="00D61D20" w:rsidRDefault="00D61D20" w:rsidP="00D61D20">
      <w:pPr>
        <w:pStyle w:val="Pr-formataoHTML"/>
        <w:shd w:val="clear" w:color="auto" w:fill="FFFFFF"/>
        <w:rPr>
          <w:color w:val="DFDFDF"/>
          <w:bdr w:val="single" w:sz="6" w:space="6" w:color="DFDFDF" w:frame="1"/>
          <w:shd w:val="clear" w:color="auto" w:fill="23241F"/>
          <w:lang w:val="en-US"/>
        </w:rPr>
      </w:pPr>
      <w:r w:rsidRPr="00D61D20">
        <w:rPr>
          <w:color w:val="DFDFDF"/>
          <w:bdr w:val="single" w:sz="6" w:space="6" w:color="DFDFDF" w:frame="1"/>
          <w:shd w:val="clear" w:color="auto" w:fill="23241F"/>
          <w:lang w:val="en-US"/>
        </w:rPr>
        <w:t>WINA20   386       9,349 05-31-</w:t>
      </w:r>
      <w:proofErr w:type="gramStart"/>
      <w:r w:rsidRPr="00D61D20">
        <w:rPr>
          <w:color w:val="DFDFDF"/>
          <w:bdr w:val="single" w:sz="6" w:space="6" w:color="DFDFDF" w:frame="1"/>
          <w:shd w:val="clear" w:color="auto" w:fill="23241F"/>
          <w:lang w:val="en-US"/>
        </w:rPr>
        <w:t>94  6:22a</w:t>
      </w:r>
      <w:proofErr w:type="gramEnd"/>
    </w:p>
    <w:p w:rsidR="00D61D20" w:rsidRPr="00D61D20" w:rsidRDefault="00D61D20" w:rsidP="00D61D20">
      <w:pPr>
        <w:pStyle w:val="Pr-formataoHTML"/>
        <w:shd w:val="clear" w:color="auto" w:fill="FFFFFF"/>
        <w:rPr>
          <w:color w:val="DFDFDF"/>
          <w:bdr w:val="single" w:sz="6" w:space="6" w:color="DFDFDF" w:frame="1"/>
          <w:shd w:val="clear" w:color="auto" w:fill="23241F"/>
          <w:lang w:val="en-US"/>
        </w:rPr>
      </w:pPr>
      <w:r w:rsidRPr="00D61D20">
        <w:rPr>
          <w:color w:val="DFDFDF"/>
          <w:bdr w:val="single" w:sz="6" w:space="6" w:color="DFDFDF" w:frame="1"/>
          <w:shd w:val="clear" w:color="auto" w:fill="23241F"/>
          <w:lang w:val="en-US"/>
        </w:rPr>
        <w:t>CONFIG   SYS          71 05-06-</w:t>
      </w:r>
      <w:proofErr w:type="gramStart"/>
      <w:r w:rsidRPr="00D61D20">
        <w:rPr>
          <w:color w:val="DFDFDF"/>
          <w:bdr w:val="single" w:sz="6" w:space="6" w:color="DFDFDF" w:frame="1"/>
          <w:shd w:val="clear" w:color="auto" w:fill="23241F"/>
          <w:lang w:val="en-US"/>
        </w:rPr>
        <w:t>17  1:10p</w:t>
      </w:r>
      <w:proofErr w:type="gramEnd"/>
    </w:p>
    <w:p w:rsidR="00D61D20" w:rsidRPr="00D61D20" w:rsidRDefault="00D61D20" w:rsidP="00D61D20">
      <w:pPr>
        <w:pStyle w:val="Pr-formataoHTML"/>
        <w:shd w:val="clear" w:color="auto" w:fill="FFFFFF"/>
        <w:rPr>
          <w:color w:val="DFDFDF"/>
          <w:bdr w:val="single" w:sz="6" w:space="6" w:color="DFDFDF" w:frame="1"/>
          <w:shd w:val="clear" w:color="auto" w:fill="23241F"/>
          <w:lang w:val="en-US"/>
        </w:rPr>
      </w:pPr>
      <w:r w:rsidRPr="00D61D20">
        <w:rPr>
          <w:color w:val="DFDFDF"/>
          <w:bdr w:val="single" w:sz="6" w:space="6" w:color="DFDFDF" w:frame="1"/>
          <w:shd w:val="clear" w:color="auto" w:fill="23241F"/>
          <w:lang w:val="en-US"/>
        </w:rPr>
        <w:t>AUTOEXEC BAT          78 05-06-</w:t>
      </w:r>
      <w:proofErr w:type="gramStart"/>
      <w:r w:rsidRPr="00D61D20">
        <w:rPr>
          <w:color w:val="DFDFDF"/>
          <w:bdr w:val="single" w:sz="6" w:space="6" w:color="DFDFDF" w:frame="1"/>
          <w:shd w:val="clear" w:color="auto" w:fill="23241F"/>
          <w:lang w:val="en-US"/>
        </w:rPr>
        <w:t>17  1:10p</w:t>
      </w:r>
      <w:proofErr w:type="gramEnd"/>
    </w:p>
    <w:p w:rsidR="00D61D20" w:rsidRPr="00D61D20" w:rsidRDefault="00D61D20" w:rsidP="00D61D20">
      <w:pPr>
        <w:pStyle w:val="Pr-formataoHTML"/>
        <w:shd w:val="clear" w:color="auto" w:fill="FFFFFF"/>
        <w:rPr>
          <w:color w:val="DFDFDF"/>
          <w:bdr w:val="single" w:sz="6" w:space="6" w:color="DFDFDF" w:frame="1"/>
          <w:shd w:val="clear" w:color="auto" w:fill="23241F"/>
          <w:lang w:val="en-US"/>
        </w:rPr>
      </w:pPr>
      <w:r w:rsidRPr="00D61D20">
        <w:rPr>
          <w:color w:val="DFDFDF"/>
          <w:bdr w:val="single" w:sz="6" w:space="6" w:color="DFDFDF" w:frame="1"/>
          <w:shd w:val="clear" w:color="auto" w:fill="23241F"/>
          <w:lang w:val="en-US"/>
        </w:rPr>
        <w:t xml:space="preserve">        </w:t>
      </w:r>
      <w:proofErr w:type="gramStart"/>
      <w:r w:rsidRPr="00D61D20">
        <w:rPr>
          <w:color w:val="DFDFDF"/>
          <w:bdr w:val="single" w:sz="6" w:space="6" w:color="DFDFDF" w:frame="1"/>
          <w:shd w:val="clear" w:color="auto" w:fill="23241F"/>
          <w:lang w:val="en-US"/>
        </w:rPr>
        <w:t>5</w:t>
      </w:r>
      <w:proofErr w:type="gramEnd"/>
      <w:r w:rsidRPr="00D61D20">
        <w:rPr>
          <w:color w:val="DFDFDF"/>
          <w:bdr w:val="single" w:sz="6" w:space="6" w:color="DFDFDF" w:frame="1"/>
          <w:shd w:val="clear" w:color="auto" w:fill="23241F"/>
          <w:lang w:val="en-US"/>
        </w:rPr>
        <w:t xml:space="preserve"> file(s)       64,143 bytes</w:t>
      </w:r>
    </w:p>
    <w:p w:rsidR="00D61D20" w:rsidRPr="00D61D20" w:rsidRDefault="00D61D20" w:rsidP="00D61D20">
      <w:pPr>
        <w:pStyle w:val="Pr-formataoHTML"/>
        <w:shd w:val="clear" w:color="auto" w:fill="FFFFFF"/>
        <w:rPr>
          <w:color w:val="DFDFDF"/>
          <w:bdr w:val="single" w:sz="6" w:space="6" w:color="DFDFDF" w:frame="1"/>
          <w:shd w:val="clear" w:color="auto" w:fill="23241F"/>
          <w:lang w:val="en-US"/>
        </w:rPr>
      </w:pPr>
      <w:r w:rsidRPr="00D61D20">
        <w:rPr>
          <w:color w:val="DFDFDF"/>
          <w:bdr w:val="single" w:sz="6" w:space="6" w:color="DFDFDF" w:frame="1"/>
          <w:shd w:val="clear" w:color="auto" w:fill="23241F"/>
          <w:lang w:val="en-US"/>
        </w:rPr>
        <w:t xml:space="preserve">                   517,021,696 bytes free</w:t>
      </w:r>
    </w:p>
    <w:p w:rsidR="00D61D20" w:rsidRPr="00D61D20" w:rsidRDefault="00D61D20" w:rsidP="00D61D20">
      <w:pPr>
        <w:pStyle w:val="Pr-formataoHTML"/>
        <w:shd w:val="clear" w:color="auto" w:fill="FFFFFF"/>
        <w:rPr>
          <w:color w:val="DFDFDF"/>
          <w:bdr w:val="single" w:sz="6" w:space="6" w:color="DFDFDF" w:frame="1"/>
          <w:shd w:val="clear" w:color="auto" w:fill="23241F"/>
          <w:lang w:val="en-US"/>
        </w:rPr>
      </w:pPr>
      <w:proofErr w:type="gramStart"/>
      <w:r w:rsidRPr="00D61D20">
        <w:rPr>
          <w:color w:val="DFDFDF"/>
          <w:bdr w:val="single" w:sz="6" w:space="6" w:color="DFDFDF" w:frame="1"/>
          <w:shd w:val="clear" w:color="auto" w:fill="23241F"/>
          <w:lang w:val="en-US"/>
        </w:rPr>
        <w:t>C:</w:t>
      </w:r>
      <w:proofErr w:type="gramEnd"/>
      <w:r w:rsidRPr="00D61D20">
        <w:rPr>
          <w:color w:val="DFDFDF"/>
          <w:bdr w:val="single" w:sz="6" w:space="6" w:color="DFDFDF" w:frame="1"/>
          <w:shd w:val="clear" w:color="auto" w:fill="23241F"/>
          <w:lang w:val="en-US"/>
        </w:rPr>
        <w:t>\&gt;</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Com o MS-DOS, o computador tinha um conhecimento básico de trabalho de como acessar a unidade de disco e carregar os arquivos do sistema operacional diretamente do disco como parte do processo de inicialização. Quando ele foi carregado, o MS-DOS poderia acessar facilmente o disco porque ele foi incorporado no sistema operacional.</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primeiras versões do Windows consistiam em uma interface gráfica do usuário (GUI) que executava o MS-DOS, começando com o Windows 1.0 em 1985. O DOS ainda controlava o computador e seu hardware. Um sistema operacional moderno como o Windows 10 não é considerado um sistema operacional de disco. Ele é construído no Windows NT, que significa “Novas Tecnologias”. O próprio sistema operacional está no controle direto do computador e seu hardware. NT é um sistema operacional com suporte para vários processos de usuário. Isso é muito diferente do MS-DOS de um único processo e de usuário único.</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Hoje, muitas coisas que costumavam ser realizadas através da interface de linha de comando do MS-DOS podem ser realizadas na GUI do Windows. Você ainda pode experimentar como era usar o MS-DOS abrindo uma janela de comando, mas o que você vê não é mais MS-DOS, é uma função do Windows. Para experimentar um pouco do que era trabalhar no MS-DOS, abra uma janela de comando digitando </w:t>
      </w:r>
      <w:proofErr w:type="spellStart"/>
      <w:r>
        <w:rPr>
          <w:rStyle w:val="Forte"/>
          <w:rFonts w:ascii="Arial" w:hAnsi="Arial" w:cs="Arial"/>
          <w:color w:val="58585B"/>
          <w:sz w:val="21"/>
          <w:szCs w:val="21"/>
        </w:rPr>
        <w:t>cmd</w:t>
      </w:r>
      <w:proofErr w:type="spellEnd"/>
      <w:r>
        <w:rPr>
          <w:rFonts w:ascii="Arial" w:hAnsi="Arial" w:cs="Arial"/>
          <w:color w:val="58585B"/>
          <w:sz w:val="21"/>
          <w:szCs w:val="21"/>
        </w:rPr>
        <w:t> na Pesquisa do Windows e pressionando </w:t>
      </w:r>
      <w:proofErr w:type="spellStart"/>
      <w:r>
        <w:rPr>
          <w:rStyle w:val="Forte"/>
          <w:rFonts w:ascii="Arial" w:hAnsi="Arial" w:cs="Arial"/>
          <w:color w:val="58585B"/>
          <w:sz w:val="21"/>
          <w:szCs w:val="21"/>
        </w:rPr>
        <w:t>Enter</w:t>
      </w:r>
      <w:proofErr w:type="spellEnd"/>
      <w:r>
        <w:rPr>
          <w:rFonts w:ascii="Arial" w:hAnsi="Arial" w:cs="Arial"/>
          <w:color w:val="58585B"/>
          <w:sz w:val="21"/>
          <w:szCs w:val="21"/>
        </w:rPr>
        <w:t>. A tabela lista alguns comandos que você pode usar. Digite </w:t>
      </w:r>
      <w:r>
        <w:rPr>
          <w:rStyle w:val="Forte"/>
          <w:rFonts w:ascii="Arial" w:hAnsi="Arial" w:cs="Arial"/>
          <w:color w:val="58585B"/>
          <w:sz w:val="21"/>
          <w:szCs w:val="21"/>
        </w:rPr>
        <w:t>help</w:t>
      </w:r>
      <w:r>
        <w:rPr>
          <w:rFonts w:ascii="Arial" w:hAnsi="Arial" w:cs="Arial"/>
          <w:color w:val="58585B"/>
          <w:sz w:val="21"/>
          <w:szCs w:val="21"/>
        </w:rPr>
        <w:t> seguido do comando para saber mais sobre o comando.</w:t>
      </w:r>
    </w:p>
    <w:tbl>
      <w:tblPr>
        <w:tblW w:w="8669"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3135"/>
        <w:gridCol w:w="5534"/>
      </w:tblGrid>
      <w:tr w:rsidR="00D61D20" w:rsidTr="00D61D20">
        <w:trPr>
          <w:trHeight w:val="138"/>
          <w:tblHeader/>
          <w:tblCellSpacing w:w="15" w:type="dxa"/>
        </w:trPr>
        <w:tc>
          <w:tcPr>
            <w:tcW w:w="3090" w:type="dxa"/>
            <w:tcBorders>
              <w:right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b/>
                <w:bCs/>
                <w:sz w:val="21"/>
                <w:szCs w:val="21"/>
              </w:rPr>
            </w:pPr>
            <w:r>
              <w:rPr>
                <w:rStyle w:val="Forte"/>
                <w:sz w:val="21"/>
                <w:szCs w:val="21"/>
              </w:rPr>
              <w:t>Comando MS-DOS</w:t>
            </w:r>
          </w:p>
        </w:tc>
        <w:tc>
          <w:tcPr>
            <w:tcW w:w="0" w:type="auto"/>
            <w:tcBorders>
              <w:right w:val="nil"/>
            </w:tcBorders>
            <w:shd w:val="clear" w:color="auto" w:fill="F2F2F2"/>
            <w:tcMar>
              <w:top w:w="75" w:type="dxa"/>
              <w:left w:w="75" w:type="dxa"/>
              <w:bottom w:w="75" w:type="dxa"/>
              <w:right w:w="75" w:type="dxa"/>
            </w:tcMar>
            <w:vAlign w:val="center"/>
            <w:hideMark/>
          </w:tcPr>
          <w:p w:rsidR="00D61D20" w:rsidRDefault="00D61D20">
            <w:pPr>
              <w:pStyle w:val="NormalWeb"/>
              <w:rPr>
                <w:b/>
                <w:bCs/>
                <w:sz w:val="21"/>
                <w:szCs w:val="21"/>
              </w:rPr>
            </w:pPr>
            <w:r>
              <w:rPr>
                <w:rStyle w:val="Forte"/>
                <w:sz w:val="21"/>
                <w:szCs w:val="21"/>
              </w:rPr>
              <w:t>Descrição</w:t>
            </w:r>
          </w:p>
        </w:tc>
      </w:tr>
      <w:tr w:rsidR="00D61D20" w:rsidTr="00D61D20">
        <w:trPr>
          <w:trHeight w:val="138"/>
          <w:tblCellSpacing w:w="15" w:type="dxa"/>
        </w:trPr>
        <w:tc>
          <w:tcPr>
            <w:tcW w:w="3090"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proofErr w:type="spellStart"/>
            <w:proofErr w:type="gramStart"/>
            <w:r>
              <w:rPr>
                <w:rStyle w:val="Forte"/>
                <w:sz w:val="21"/>
                <w:szCs w:val="21"/>
              </w:rPr>
              <w:t>dir</w:t>
            </w:r>
            <w:proofErr w:type="spellEnd"/>
            <w:proofErr w:type="gramEnd"/>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sz w:val="21"/>
                <w:szCs w:val="21"/>
              </w:rPr>
              <w:t>Mostra uma lista de todos os arquivos no diretório atual (pasta)</w:t>
            </w:r>
          </w:p>
        </w:tc>
      </w:tr>
      <w:tr w:rsidR="00D61D20" w:rsidTr="00D61D20">
        <w:trPr>
          <w:trHeight w:val="138"/>
          <w:tblCellSpacing w:w="15" w:type="dxa"/>
        </w:trPr>
        <w:tc>
          <w:tcPr>
            <w:tcW w:w="3090"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proofErr w:type="spellStart"/>
            <w:proofErr w:type="gramStart"/>
            <w:r>
              <w:rPr>
                <w:rStyle w:val="Forte"/>
                <w:sz w:val="21"/>
                <w:szCs w:val="21"/>
              </w:rPr>
              <w:t>cd</w:t>
            </w:r>
            <w:proofErr w:type="spellEnd"/>
            <w:proofErr w:type="gramEnd"/>
            <w:r>
              <w:rPr>
                <w:rStyle w:val="Forte"/>
                <w:sz w:val="21"/>
                <w:szCs w:val="21"/>
              </w:rPr>
              <w:t> </w:t>
            </w:r>
            <w:r>
              <w:rPr>
                <w:rStyle w:val="nfase"/>
                <w:sz w:val="21"/>
                <w:szCs w:val="21"/>
              </w:rPr>
              <w:t>diretório</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r>
              <w:rPr>
                <w:sz w:val="21"/>
                <w:szCs w:val="21"/>
              </w:rPr>
              <w:t>Altera o diretório para o diretório indicado</w:t>
            </w:r>
          </w:p>
        </w:tc>
      </w:tr>
      <w:tr w:rsidR="00D61D20" w:rsidTr="00D61D20">
        <w:trPr>
          <w:trHeight w:val="149"/>
          <w:tblCellSpacing w:w="15" w:type="dxa"/>
        </w:trPr>
        <w:tc>
          <w:tcPr>
            <w:tcW w:w="3090"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proofErr w:type="spellStart"/>
            <w:proofErr w:type="gramStart"/>
            <w:r>
              <w:rPr>
                <w:rStyle w:val="Forte"/>
                <w:sz w:val="21"/>
                <w:szCs w:val="21"/>
              </w:rPr>
              <w:t>cd</w:t>
            </w:r>
            <w:proofErr w:type="spellEnd"/>
            <w:proofErr w:type="gramEnd"/>
            <w:r>
              <w:rPr>
                <w:rStyle w:val="Forte"/>
                <w:sz w:val="21"/>
                <w:szCs w:val="21"/>
              </w:rPr>
              <w:t xml:space="preserve"> ..</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sz w:val="21"/>
                <w:szCs w:val="21"/>
              </w:rPr>
              <w:t>Muda o diretório para o diretório acima do diretório atual</w:t>
            </w:r>
          </w:p>
        </w:tc>
      </w:tr>
      <w:tr w:rsidR="00D61D20" w:rsidTr="00D61D20">
        <w:trPr>
          <w:trHeight w:val="138"/>
          <w:tblCellSpacing w:w="15" w:type="dxa"/>
        </w:trPr>
        <w:tc>
          <w:tcPr>
            <w:tcW w:w="3090"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proofErr w:type="spellStart"/>
            <w:proofErr w:type="gramStart"/>
            <w:r>
              <w:rPr>
                <w:rStyle w:val="Forte"/>
                <w:sz w:val="21"/>
                <w:szCs w:val="21"/>
              </w:rPr>
              <w:t>cd</w:t>
            </w:r>
            <w:proofErr w:type="spellEnd"/>
            <w:proofErr w:type="gramEnd"/>
            <w:r>
              <w:rPr>
                <w:rStyle w:val="Forte"/>
                <w:sz w:val="21"/>
                <w:szCs w:val="21"/>
              </w:rPr>
              <w:t xml:space="preserve"> \</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r>
              <w:rPr>
                <w:sz w:val="21"/>
                <w:szCs w:val="21"/>
              </w:rPr>
              <w:t>Muda o diretório para o diretório raiz (geralmente C:)</w:t>
            </w:r>
          </w:p>
        </w:tc>
      </w:tr>
      <w:tr w:rsidR="00D61D20" w:rsidTr="00D61D20">
        <w:trPr>
          <w:trHeight w:val="138"/>
          <w:tblCellSpacing w:w="15" w:type="dxa"/>
        </w:trPr>
        <w:tc>
          <w:tcPr>
            <w:tcW w:w="3090"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proofErr w:type="spellStart"/>
            <w:proofErr w:type="gramStart"/>
            <w:r>
              <w:rPr>
                <w:rStyle w:val="Forte"/>
                <w:sz w:val="21"/>
                <w:szCs w:val="21"/>
              </w:rPr>
              <w:t>copy</w:t>
            </w:r>
            <w:proofErr w:type="spellEnd"/>
            <w:proofErr w:type="gramEnd"/>
            <w:r>
              <w:rPr>
                <w:rStyle w:val="nfase"/>
                <w:sz w:val="21"/>
                <w:szCs w:val="21"/>
              </w:rPr>
              <w:t> fonte de destino</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sz w:val="21"/>
                <w:szCs w:val="21"/>
              </w:rPr>
              <w:t>Copia arquivos para outro local</w:t>
            </w:r>
          </w:p>
        </w:tc>
      </w:tr>
      <w:tr w:rsidR="00D61D20" w:rsidTr="00D61D20">
        <w:trPr>
          <w:trHeight w:val="138"/>
          <w:tblCellSpacing w:w="15" w:type="dxa"/>
        </w:trPr>
        <w:tc>
          <w:tcPr>
            <w:tcW w:w="3090"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proofErr w:type="spellStart"/>
            <w:proofErr w:type="gramStart"/>
            <w:r>
              <w:rPr>
                <w:rStyle w:val="Forte"/>
                <w:sz w:val="21"/>
                <w:szCs w:val="21"/>
              </w:rPr>
              <w:t>del</w:t>
            </w:r>
            <w:proofErr w:type="spellEnd"/>
            <w:proofErr w:type="gramEnd"/>
            <w:r>
              <w:rPr>
                <w:rStyle w:val="Forte"/>
                <w:sz w:val="21"/>
                <w:szCs w:val="21"/>
              </w:rPr>
              <w:t> </w:t>
            </w:r>
            <w:r>
              <w:rPr>
                <w:rStyle w:val="nfase"/>
                <w:sz w:val="21"/>
                <w:szCs w:val="21"/>
              </w:rPr>
              <w:t>nome do arquivo</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r>
              <w:rPr>
                <w:sz w:val="21"/>
                <w:szCs w:val="21"/>
              </w:rPr>
              <w:t>Exclui um ou mais arquivos.</w:t>
            </w:r>
          </w:p>
        </w:tc>
      </w:tr>
      <w:tr w:rsidR="00D61D20" w:rsidTr="00D61D20">
        <w:trPr>
          <w:trHeight w:val="149"/>
          <w:tblCellSpacing w:w="15" w:type="dxa"/>
        </w:trPr>
        <w:tc>
          <w:tcPr>
            <w:tcW w:w="3090"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proofErr w:type="spellStart"/>
            <w:proofErr w:type="gramStart"/>
            <w:r>
              <w:rPr>
                <w:rStyle w:val="Forte"/>
                <w:sz w:val="21"/>
                <w:szCs w:val="21"/>
              </w:rPr>
              <w:t>find</w:t>
            </w:r>
            <w:proofErr w:type="spellEnd"/>
            <w:proofErr w:type="gramEnd"/>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sz w:val="21"/>
                <w:szCs w:val="21"/>
              </w:rPr>
              <w:t>Procura texto em arquivos</w:t>
            </w:r>
          </w:p>
        </w:tc>
      </w:tr>
      <w:tr w:rsidR="00D61D20" w:rsidTr="00D61D20">
        <w:trPr>
          <w:trHeight w:val="138"/>
          <w:tblCellSpacing w:w="15" w:type="dxa"/>
        </w:trPr>
        <w:tc>
          <w:tcPr>
            <w:tcW w:w="3090"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proofErr w:type="spellStart"/>
            <w:proofErr w:type="gramStart"/>
            <w:r>
              <w:rPr>
                <w:rStyle w:val="Forte"/>
                <w:sz w:val="21"/>
                <w:szCs w:val="21"/>
              </w:rPr>
              <w:t>mkdir</w:t>
            </w:r>
            <w:proofErr w:type="spellEnd"/>
            <w:proofErr w:type="gramEnd"/>
            <w:r>
              <w:rPr>
                <w:rStyle w:val="Forte"/>
                <w:sz w:val="21"/>
                <w:szCs w:val="21"/>
              </w:rPr>
              <w:t> </w:t>
            </w:r>
            <w:r>
              <w:rPr>
                <w:rStyle w:val="nfase"/>
                <w:sz w:val="21"/>
                <w:szCs w:val="21"/>
              </w:rPr>
              <w:t>diretório</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r>
              <w:rPr>
                <w:sz w:val="21"/>
                <w:szCs w:val="21"/>
              </w:rPr>
              <w:t>Cria um novo diretório.</w:t>
            </w:r>
          </w:p>
        </w:tc>
      </w:tr>
      <w:tr w:rsidR="00D61D20" w:rsidTr="00D61D20">
        <w:trPr>
          <w:trHeight w:val="138"/>
          <w:tblCellSpacing w:w="15" w:type="dxa"/>
        </w:trPr>
        <w:tc>
          <w:tcPr>
            <w:tcW w:w="3090"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proofErr w:type="spellStart"/>
            <w:proofErr w:type="gramStart"/>
            <w:r>
              <w:rPr>
                <w:rStyle w:val="Forte"/>
                <w:sz w:val="21"/>
                <w:szCs w:val="21"/>
              </w:rPr>
              <w:t>ren</w:t>
            </w:r>
            <w:proofErr w:type="spellEnd"/>
            <w:proofErr w:type="gramEnd"/>
            <w:r>
              <w:rPr>
                <w:rStyle w:val="Forte"/>
                <w:sz w:val="21"/>
                <w:szCs w:val="21"/>
              </w:rPr>
              <w:t> </w:t>
            </w:r>
            <w:proofErr w:type="spellStart"/>
            <w:r>
              <w:rPr>
                <w:rStyle w:val="nfase"/>
                <w:sz w:val="21"/>
                <w:szCs w:val="21"/>
              </w:rPr>
              <w:t>nome_antigo</w:t>
            </w:r>
            <w:proofErr w:type="spellEnd"/>
            <w:r>
              <w:rPr>
                <w:rStyle w:val="nfase"/>
                <w:sz w:val="21"/>
                <w:szCs w:val="21"/>
              </w:rPr>
              <w:t xml:space="preserve"> </w:t>
            </w:r>
            <w:proofErr w:type="spellStart"/>
            <w:r>
              <w:rPr>
                <w:rStyle w:val="nfase"/>
                <w:sz w:val="21"/>
                <w:szCs w:val="21"/>
              </w:rPr>
              <w:t>nome_novo</w:t>
            </w:r>
            <w:proofErr w:type="spellEnd"/>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sz w:val="21"/>
                <w:szCs w:val="21"/>
              </w:rPr>
              <w:t>Renomeia um arquivo</w:t>
            </w:r>
          </w:p>
        </w:tc>
      </w:tr>
      <w:tr w:rsidR="00D61D20" w:rsidTr="00D61D20">
        <w:trPr>
          <w:trHeight w:val="138"/>
          <w:tblCellSpacing w:w="15" w:type="dxa"/>
        </w:trPr>
        <w:tc>
          <w:tcPr>
            <w:tcW w:w="3090"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proofErr w:type="gramStart"/>
            <w:r>
              <w:rPr>
                <w:rStyle w:val="Forte"/>
                <w:sz w:val="21"/>
                <w:szCs w:val="21"/>
              </w:rPr>
              <w:t>help</w:t>
            </w:r>
            <w:proofErr w:type="gramEnd"/>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r>
              <w:rPr>
                <w:sz w:val="21"/>
                <w:szCs w:val="21"/>
              </w:rPr>
              <w:t>Exibe todos os comandos que podem ser usados, com uma breve descrição</w:t>
            </w:r>
          </w:p>
        </w:tc>
      </w:tr>
      <w:tr w:rsidR="00D61D20" w:rsidTr="00D61D20">
        <w:trPr>
          <w:trHeight w:val="138"/>
          <w:tblCellSpacing w:w="15" w:type="dxa"/>
        </w:trPr>
        <w:tc>
          <w:tcPr>
            <w:tcW w:w="3090"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proofErr w:type="gramStart"/>
            <w:r>
              <w:rPr>
                <w:rStyle w:val="Forte"/>
                <w:sz w:val="21"/>
                <w:szCs w:val="21"/>
              </w:rPr>
              <w:t>help</w:t>
            </w:r>
            <w:proofErr w:type="gramEnd"/>
            <w:r>
              <w:rPr>
                <w:rStyle w:val="Forte"/>
                <w:sz w:val="21"/>
                <w:szCs w:val="21"/>
              </w:rPr>
              <w:t> </w:t>
            </w:r>
            <w:r>
              <w:rPr>
                <w:rStyle w:val="nfase"/>
                <w:sz w:val="21"/>
                <w:szCs w:val="21"/>
              </w:rPr>
              <w:t>comando</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sz w:val="21"/>
                <w:szCs w:val="21"/>
              </w:rPr>
              <w:t>Exibe a ajuda extensa para o comando indicado</w:t>
            </w:r>
          </w:p>
        </w:tc>
      </w:tr>
    </w:tbl>
    <w:p w:rsidR="00D61D20" w:rsidRDefault="00D61D20" w:rsidP="00D61D2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3.1.2</w:t>
      </w:r>
    </w:p>
    <w:p w:rsidR="00D61D20" w:rsidRDefault="00D61D20" w:rsidP="00D61D20">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Versões do Windows</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Desde 1993, houve mais de 20 lançamentos do Windows que são baseados no sistema operacional NT. A maioria dessas versões era para uso pelo público em geral e pelas empresas devido à segurança de arquivos oferecida pelo sistema de arquivos </w:t>
      </w:r>
      <w:proofErr w:type="spellStart"/>
      <w:r>
        <w:rPr>
          <w:rFonts w:ascii="Arial" w:hAnsi="Arial" w:cs="Arial"/>
          <w:color w:val="58585B"/>
          <w:sz w:val="21"/>
          <w:szCs w:val="21"/>
        </w:rPr>
        <w:t>usado</w:t>
      </w:r>
      <w:proofErr w:type="spellEnd"/>
      <w:r>
        <w:rPr>
          <w:rFonts w:ascii="Arial" w:hAnsi="Arial" w:cs="Arial"/>
          <w:color w:val="58585B"/>
          <w:sz w:val="21"/>
          <w:szCs w:val="21"/>
        </w:rPr>
        <w:t xml:space="preserve"> pelo sistema operacional NT. As empresas também adotaram sistemas operacionais Windows baseados em SO NT. Isso ocorre porque muitas edições foram criadas especificamente para estações de trabalho, profissionais, servidores, servidores avançados e servidores de datacenter, para citar apenas algumas das muitas versões criadas para fins específicos.</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A partir do Windows XP, uma edição de 64 bits estava disponível. O sistema operacional de 64 bits era uma arquitetura totalmente nova. Ele tinha um espaço de endereço de 64 bits em vez de um espaço de endereço de 32 bits. Isto não é simplesmente o dobro da quantidade de espaço porque estes bits são números binários. Embora o Windows de 32 bits possa endereçar um pouco menos de 4 GB de RAM, o Windows de 64 bits pode, teoricamente, endereçar 16,8 milhões de </w:t>
      </w:r>
      <w:proofErr w:type="spellStart"/>
      <w:r>
        <w:rPr>
          <w:rFonts w:ascii="Arial" w:hAnsi="Arial" w:cs="Arial"/>
          <w:color w:val="58585B"/>
          <w:sz w:val="21"/>
          <w:szCs w:val="21"/>
        </w:rPr>
        <w:t>terabytes</w:t>
      </w:r>
      <w:proofErr w:type="spellEnd"/>
      <w:r>
        <w:rPr>
          <w:rFonts w:ascii="Arial" w:hAnsi="Arial" w:cs="Arial"/>
          <w:color w:val="58585B"/>
          <w:sz w:val="21"/>
          <w:szCs w:val="21"/>
        </w:rPr>
        <w:t>. Quando o sistema operacional e o hardware suportam a operação de 64 bits, conjuntos de dados extremamente grandes podem ser usados. Esses grandes conjuntos de dados incluem bancos de dados muito grandes, computação científica e manipulação de vídeo digital de alta definição com efeitos especiais. Em geral, computadores e sistemas operacionais de 64 bits são compatíveis com programas mais antigos de 32 bits, mas programas de 64 bits não podem ser executados em hardware mais antigo de 32 bits.</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Com cada versão subsequente do Windows, o sistema operacional tornou-se mais refinado ao incorporar mais recursos. O Windows 7 foi oferecido com seis edições diferentes, o Windows 8 com até cinco e o Windows 10 com oito edições diferentes! Cada edição não só oferece diferentes capacidades, mas também diferentes pontos de preço. A Microsoft disse que o Windows 10 é a última versão do Windows, e que o Windows se tornou um serviço em vez de apenas um sistema operacional. Eles dizem que, em vez de comprar novos sistemas operacionais, os usuários apenas atualizarão o Windows 10 em vez disso.</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tabela lista versões comuns do Windows.</w:t>
      </w:r>
    </w:p>
    <w:tbl>
      <w:tblPr>
        <w:tblW w:w="8368"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2527"/>
        <w:gridCol w:w="5841"/>
      </w:tblGrid>
      <w:tr w:rsidR="00D61D20" w:rsidTr="00D61D20">
        <w:trPr>
          <w:trHeight w:val="170"/>
          <w:tblHeader/>
          <w:tblCellSpacing w:w="15" w:type="dxa"/>
        </w:trPr>
        <w:tc>
          <w:tcPr>
            <w:tcW w:w="2482" w:type="dxa"/>
            <w:tcBorders>
              <w:right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b/>
                <w:bCs/>
                <w:sz w:val="21"/>
                <w:szCs w:val="21"/>
              </w:rPr>
            </w:pPr>
            <w:r>
              <w:rPr>
                <w:rStyle w:val="Forte"/>
                <w:sz w:val="21"/>
                <w:szCs w:val="21"/>
              </w:rPr>
              <w:t>SO</w:t>
            </w:r>
          </w:p>
        </w:tc>
        <w:tc>
          <w:tcPr>
            <w:tcW w:w="0" w:type="auto"/>
            <w:tcBorders>
              <w:right w:val="nil"/>
            </w:tcBorders>
            <w:shd w:val="clear" w:color="auto" w:fill="F2F2F2"/>
            <w:tcMar>
              <w:top w:w="75" w:type="dxa"/>
              <w:left w:w="75" w:type="dxa"/>
              <w:bottom w:w="75" w:type="dxa"/>
              <w:right w:w="75" w:type="dxa"/>
            </w:tcMar>
            <w:vAlign w:val="center"/>
            <w:hideMark/>
          </w:tcPr>
          <w:p w:rsidR="00D61D20" w:rsidRDefault="00D61D20">
            <w:pPr>
              <w:pStyle w:val="NormalWeb"/>
              <w:rPr>
                <w:b/>
                <w:bCs/>
                <w:sz w:val="21"/>
                <w:szCs w:val="21"/>
              </w:rPr>
            </w:pPr>
            <w:r>
              <w:rPr>
                <w:rStyle w:val="Forte"/>
                <w:sz w:val="21"/>
                <w:szCs w:val="21"/>
              </w:rPr>
              <w:t>Versões</w:t>
            </w:r>
          </w:p>
        </w:tc>
      </w:tr>
      <w:tr w:rsidR="00D61D20" w:rsidRPr="008D70A9" w:rsidTr="00D61D20">
        <w:trPr>
          <w:trHeight w:val="151"/>
          <w:tblCellSpacing w:w="15" w:type="dxa"/>
        </w:trPr>
        <w:tc>
          <w:tcPr>
            <w:tcW w:w="2482"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rStyle w:val="Forte"/>
                <w:sz w:val="21"/>
                <w:szCs w:val="21"/>
              </w:rPr>
              <w:t>Windows 7</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Pr="00D61D20" w:rsidRDefault="00D61D20">
            <w:pPr>
              <w:pStyle w:val="NormalWeb"/>
              <w:rPr>
                <w:sz w:val="21"/>
                <w:szCs w:val="21"/>
                <w:lang w:val="en-US"/>
              </w:rPr>
            </w:pPr>
            <w:r w:rsidRPr="00D61D20">
              <w:rPr>
                <w:sz w:val="21"/>
                <w:szCs w:val="21"/>
                <w:lang w:val="en-US"/>
              </w:rPr>
              <w:t>Starter, Home Basic, Home Premium, Professional, Enterprise, Ultimate</w:t>
            </w:r>
          </w:p>
        </w:tc>
      </w:tr>
      <w:tr w:rsidR="00D61D20" w:rsidRPr="008D70A9" w:rsidTr="00D61D20">
        <w:trPr>
          <w:trHeight w:val="151"/>
          <w:tblCellSpacing w:w="15" w:type="dxa"/>
        </w:trPr>
        <w:tc>
          <w:tcPr>
            <w:tcW w:w="2482"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r>
              <w:rPr>
                <w:rStyle w:val="Forte"/>
                <w:sz w:val="21"/>
                <w:szCs w:val="21"/>
              </w:rPr>
              <w:t>Windows Server 2008 R2</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D61D20" w:rsidRPr="00D61D20" w:rsidRDefault="00D61D20">
            <w:pPr>
              <w:pStyle w:val="NormalWeb"/>
              <w:rPr>
                <w:sz w:val="21"/>
                <w:szCs w:val="21"/>
                <w:lang w:val="en-US"/>
              </w:rPr>
            </w:pPr>
            <w:r w:rsidRPr="00D61D20">
              <w:rPr>
                <w:sz w:val="21"/>
                <w:szCs w:val="21"/>
                <w:lang w:val="en-US"/>
              </w:rPr>
              <w:t>Foundation, Standard, Enterprise, Datacenter, Web Server, HPC Server, Itanium-Based Systems</w:t>
            </w:r>
          </w:p>
        </w:tc>
      </w:tr>
      <w:tr w:rsidR="00D61D20" w:rsidTr="00D61D20">
        <w:trPr>
          <w:trHeight w:val="170"/>
          <w:tblCellSpacing w:w="15" w:type="dxa"/>
        </w:trPr>
        <w:tc>
          <w:tcPr>
            <w:tcW w:w="2482"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rStyle w:val="Forte"/>
                <w:sz w:val="21"/>
                <w:szCs w:val="21"/>
              </w:rPr>
              <w:t>Windows Home Server 2011</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sz w:val="21"/>
                <w:szCs w:val="21"/>
              </w:rPr>
              <w:t>Nenhum</w:t>
            </w:r>
          </w:p>
        </w:tc>
      </w:tr>
      <w:tr w:rsidR="00D61D20" w:rsidRPr="008D70A9" w:rsidTr="00D61D20">
        <w:trPr>
          <w:trHeight w:val="151"/>
          <w:tblCellSpacing w:w="15" w:type="dxa"/>
        </w:trPr>
        <w:tc>
          <w:tcPr>
            <w:tcW w:w="2482"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r>
              <w:rPr>
                <w:rStyle w:val="Forte"/>
                <w:sz w:val="21"/>
                <w:szCs w:val="21"/>
              </w:rPr>
              <w:t>Windows 8</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D61D20" w:rsidRPr="00D61D20" w:rsidRDefault="00D61D20">
            <w:pPr>
              <w:pStyle w:val="NormalWeb"/>
              <w:rPr>
                <w:sz w:val="21"/>
                <w:szCs w:val="21"/>
                <w:lang w:val="en-US"/>
              </w:rPr>
            </w:pPr>
            <w:r w:rsidRPr="00D61D20">
              <w:rPr>
                <w:sz w:val="21"/>
                <w:szCs w:val="21"/>
                <w:lang w:val="en-US"/>
              </w:rPr>
              <w:t>Windows 8, Windows 8 Pro, Windows 8 Enterprise, Windows RT</w:t>
            </w:r>
          </w:p>
        </w:tc>
      </w:tr>
      <w:tr w:rsidR="00D61D20" w:rsidTr="00D61D20">
        <w:trPr>
          <w:trHeight w:val="170"/>
          <w:tblCellSpacing w:w="15" w:type="dxa"/>
        </w:trPr>
        <w:tc>
          <w:tcPr>
            <w:tcW w:w="2482"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rStyle w:val="Forte"/>
                <w:sz w:val="21"/>
                <w:szCs w:val="21"/>
              </w:rPr>
              <w:t>Windows Server 2012</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sz w:val="21"/>
                <w:szCs w:val="21"/>
              </w:rPr>
              <w:t>Foundation, Essentials, Standard, Datacenter</w:t>
            </w:r>
          </w:p>
        </w:tc>
      </w:tr>
      <w:tr w:rsidR="00D61D20" w:rsidRPr="008D70A9" w:rsidTr="00D61D20">
        <w:trPr>
          <w:trHeight w:val="151"/>
          <w:tblCellSpacing w:w="15" w:type="dxa"/>
        </w:trPr>
        <w:tc>
          <w:tcPr>
            <w:tcW w:w="2482"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r>
              <w:rPr>
                <w:rStyle w:val="Forte"/>
                <w:sz w:val="21"/>
                <w:szCs w:val="21"/>
              </w:rPr>
              <w:t>Windows 8.1</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D61D20" w:rsidRPr="00D61D20" w:rsidRDefault="00D61D20">
            <w:pPr>
              <w:pStyle w:val="NormalWeb"/>
              <w:rPr>
                <w:sz w:val="21"/>
                <w:szCs w:val="21"/>
                <w:lang w:val="en-US"/>
              </w:rPr>
            </w:pPr>
            <w:r w:rsidRPr="00D61D20">
              <w:rPr>
                <w:sz w:val="21"/>
                <w:szCs w:val="21"/>
                <w:lang w:val="en-US"/>
              </w:rPr>
              <w:t>Windows 8.1, Windows 8.1 Pro, Windows 8.1 Enterprise, Windows RT 8.1</w:t>
            </w:r>
          </w:p>
        </w:tc>
      </w:tr>
      <w:tr w:rsidR="00D61D20" w:rsidTr="00D61D20">
        <w:trPr>
          <w:trHeight w:val="170"/>
          <w:tblCellSpacing w:w="15" w:type="dxa"/>
        </w:trPr>
        <w:tc>
          <w:tcPr>
            <w:tcW w:w="2482"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rStyle w:val="Forte"/>
                <w:sz w:val="21"/>
                <w:szCs w:val="21"/>
              </w:rPr>
              <w:t>Windows Server 2012 R2</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sz w:val="21"/>
                <w:szCs w:val="21"/>
              </w:rPr>
              <w:t>Foundation, Essentials, Standard, Datacenter</w:t>
            </w:r>
          </w:p>
        </w:tc>
      </w:tr>
      <w:tr w:rsidR="00D61D20" w:rsidRPr="008D70A9" w:rsidTr="00D61D20">
        <w:trPr>
          <w:trHeight w:val="151"/>
          <w:tblCellSpacing w:w="15" w:type="dxa"/>
        </w:trPr>
        <w:tc>
          <w:tcPr>
            <w:tcW w:w="2482"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r>
              <w:rPr>
                <w:rStyle w:val="Forte"/>
                <w:sz w:val="21"/>
                <w:szCs w:val="21"/>
              </w:rPr>
              <w:t>Windows 10</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D61D20" w:rsidRPr="00D61D20" w:rsidRDefault="00D61D20">
            <w:pPr>
              <w:pStyle w:val="NormalWeb"/>
              <w:rPr>
                <w:sz w:val="21"/>
                <w:szCs w:val="21"/>
                <w:lang w:val="en-US"/>
              </w:rPr>
            </w:pPr>
            <w:r w:rsidRPr="00D61D20">
              <w:rPr>
                <w:sz w:val="21"/>
                <w:szCs w:val="21"/>
                <w:lang w:val="en-US"/>
              </w:rPr>
              <w:t xml:space="preserve">Home, Pro, Pro Education, Enterprise, Education, </w:t>
            </w:r>
            <w:proofErr w:type="spellStart"/>
            <w:r w:rsidRPr="00D61D20">
              <w:rPr>
                <w:sz w:val="21"/>
                <w:szCs w:val="21"/>
                <w:lang w:val="en-US"/>
              </w:rPr>
              <w:t>loT</w:t>
            </w:r>
            <w:proofErr w:type="spellEnd"/>
            <w:r w:rsidRPr="00D61D20">
              <w:rPr>
                <w:sz w:val="21"/>
                <w:szCs w:val="21"/>
                <w:lang w:val="en-US"/>
              </w:rPr>
              <w:t xml:space="preserve"> Core, Mobile, Mobile Enterprise</w:t>
            </w:r>
          </w:p>
        </w:tc>
      </w:tr>
      <w:tr w:rsidR="00D61D20" w:rsidRPr="008D70A9" w:rsidTr="00D61D20">
        <w:trPr>
          <w:trHeight w:val="151"/>
          <w:tblCellSpacing w:w="15" w:type="dxa"/>
        </w:trPr>
        <w:tc>
          <w:tcPr>
            <w:tcW w:w="2482"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rStyle w:val="Forte"/>
                <w:sz w:val="21"/>
                <w:szCs w:val="21"/>
              </w:rPr>
              <w:t>Windows Server 2016</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Pr="00D61D20" w:rsidRDefault="00D61D20">
            <w:pPr>
              <w:pStyle w:val="NormalWeb"/>
              <w:rPr>
                <w:sz w:val="21"/>
                <w:szCs w:val="21"/>
                <w:lang w:val="en-US"/>
              </w:rPr>
            </w:pPr>
            <w:r w:rsidRPr="00D61D20">
              <w:rPr>
                <w:sz w:val="21"/>
                <w:szCs w:val="21"/>
                <w:lang w:val="en-US"/>
              </w:rPr>
              <w:t>Essentials, Standard, Datacenter, Multipoint Premium Server, Storage Server, Hyper-V Server</w:t>
            </w:r>
          </w:p>
        </w:tc>
      </w:tr>
    </w:tbl>
    <w:p w:rsidR="00D61D20" w:rsidRDefault="00D61D20" w:rsidP="00D61D2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3.1.3</w:t>
      </w:r>
    </w:p>
    <w:p w:rsidR="00D61D20" w:rsidRDefault="00D61D20" w:rsidP="00D61D20">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GUI do Windows</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 Windows tem uma interface gráfica do usuário (GUI) para que os usuários trabalhem com arquivos de dados e software. A GUI tem uma área principal que é conhecida como Área de Trabalho, mostrada na figura.</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figura mostra a imagem da interface gráfica do usuário do Windows 10 com o ícone Lixeira, a imagem de plano de fundo da área de trabalho e a barra de tarefas na parte inferior da janela que apresenta a ferramenta Menu Iniciar e Pesquisa, os Ícones de Início Rápido e a Área de Notificação formalmente chamada Bandeja do Sistema.</w:t>
      </w:r>
    </w:p>
    <w:p w:rsidR="00D61D20" w:rsidRDefault="00D61D20" w:rsidP="00D61D20">
      <w:pPr>
        <w:shd w:val="clear" w:color="auto" w:fill="FFFFFF"/>
        <w:rPr>
          <w:rFonts w:ascii="Arial" w:hAnsi="Arial" w:cs="Arial"/>
          <w:color w:val="58585B"/>
          <w:sz w:val="21"/>
          <w:szCs w:val="21"/>
        </w:rPr>
      </w:pPr>
      <w:r>
        <w:rPr>
          <w:rFonts w:ascii="Arial" w:hAnsi="Arial" w:cs="Arial"/>
          <w:noProof/>
          <w:color w:val="58585B"/>
          <w:sz w:val="21"/>
          <w:szCs w:val="21"/>
          <w:lang w:eastAsia="pt-BR"/>
        </w:rPr>
        <w:drawing>
          <wp:inline distT="0" distB="0" distL="0" distR="0">
            <wp:extent cx="5711639" cy="3290800"/>
            <wp:effectExtent l="0" t="0" r="3810" b="5080"/>
            <wp:docPr id="2" name="Imagem 2" descr="https://contenthub.netacad.com/courses/cyberops/f0566b00-a1fb-11ea-bb42-49e522ad4be8/f057f1a0-a1fb-11ea-bb42-49e522ad4be8/assets/bf8e7ad0-99a9-11ea-bafc-1703799cc9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10-gui--UUID" descr="https://contenthub.netacad.com/courses/cyberops/f0566b00-a1fb-11ea-bb42-49e522ad4be8/f057f1a0-a1fb-11ea-bb42-49e522ad4be8/assets/bf8e7ad0-99a9-11ea-bafc-1703799cc9c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5060" cy="3310056"/>
                    </a:xfrm>
                    <a:prstGeom prst="rect">
                      <a:avLst/>
                    </a:prstGeom>
                    <a:noFill/>
                    <a:ln>
                      <a:noFill/>
                    </a:ln>
                  </pic:spPr>
                </pic:pic>
              </a:graphicData>
            </a:graphic>
          </wp:inline>
        </w:drawing>
      </w:r>
    </w:p>
    <w:p w:rsidR="00D61D20" w:rsidRDefault="00D61D20" w:rsidP="00D61D20">
      <w:pPr>
        <w:shd w:val="clear" w:color="auto" w:fill="FFFFFF"/>
        <w:spacing w:line="210" w:lineRule="atLeast"/>
        <w:rPr>
          <w:rFonts w:ascii="Arial" w:hAnsi="Arial" w:cs="Arial"/>
          <w:color w:val="58585B"/>
          <w:sz w:val="21"/>
          <w:szCs w:val="21"/>
        </w:rPr>
      </w:pPr>
      <w:r>
        <w:rPr>
          <w:rStyle w:val="dynamic-text-item"/>
          <w:color w:val="393536"/>
          <w:sz w:val="17"/>
          <w:szCs w:val="17"/>
          <w:bdr w:val="single" w:sz="12" w:space="4" w:color="F68026" w:frame="1"/>
          <w:shd w:val="clear" w:color="auto" w:fill="FDE6D4"/>
        </w:rPr>
        <w:t xml:space="preserve">Área de </w:t>
      </w:r>
      <w:proofErr w:type="spellStart"/>
      <w:r>
        <w:rPr>
          <w:rStyle w:val="dynamic-text-item"/>
          <w:color w:val="393536"/>
          <w:sz w:val="17"/>
          <w:szCs w:val="17"/>
          <w:bdr w:val="single" w:sz="12" w:space="4" w:color="F68026" w:frame="1"/>
          <w:shd w:val="clear" w:color="auto" w:fill="FDE6D4"/>
        </w:rPr>
        <w:t>trabalhoÍcones</w:t>
      </w:r>
      <w:proofErr w:type="spellEnd"/>
      <w:r>
        <w:rPr>
          <w:rStyle w:val="dynamic-text-item"/>
          <w:color w:val="393536"/>
          <w:sz w:val="17"/>
          <w:szCs w:val="17"/>
          <w:bdr w:val="single" w:sz="12" w:space="4" w:color="F68026" w:frame="1"/>
          <w:shd w:val="clear" w:color="auto" w:fill="FDE6D4"/>
        </w:rPr>
        <w:t xml:space="preserve"> de inicialização </w:t>
      </w:r>
      <w:proofErr w:type="spellStart"/>
      <w:r>
        <w:rPr>
          <w:rStyle w:val="dynamic-text-item"/>
          <w:color w:val="393536"/>
          <w:sz w:val="17"/>
          <w:szCs w:val="17"/>
          <w:bdr w:val="single" w:sz="12" w:space="4" w:color="F68026" w:frame="1"/>
          <w:shd w:val="clear" w:color="auto" w:fill="FDE6D4"/>
        </w:rPr>
        <w:t>rápidaMenu</w:t>
      </w:r>
      <w:proofErr w:type="spellEnd"/>
      <w:r>
        <w:rPr>
          <w:rStyle w:val="dynamic-text-item"/>
          <w:color w:val="393536"/>
          <w:sz w:val="17"/>
          <w:szCs w:val="17"/>
          <w:bdr w:val="single" w:sz="12" w:space="4" w:color="F68026" w:frame="1"/>
          <w:shd w:val="clear" w:color="auto" w:fill="FDE6D4"/>
        </w:rPr>
        <w:t xml:space="preserve"> Iniciar e </w:t>
      </w:r>
      <w:proofErr w:type="spellStart"/>
      <w:r>
        <w:rPr>
          <w:rStyle w:val="dynamic-text-item"/>
          <w:color w:val="393536"/>
          <w:sz w:val="17"/>
          <w:szCs w:val="17"/>
          <w:bdr w:val="single" w:sz="12" w:space="4" w:color="F68026" w:frame="1"/>
          <w:shd w:val="clear" w:color="auto" w:fill="FDE6D4"/>
        </w:rPr>
        <w:t>PesquisaÍcone</w:t>
      </w:r>
      <w:proofErr w:type="spellEnd"/>
      <w:r>
        <w:rPr>
          <w:rStyle w:val="dynamic-text-item"/>
          <w:color w:val="393536"/>
          <w:sz w:val="17"/>
          <w:szCs w:val="17"/>
          <w:bdr w:val="single" w:sz="12" w:space="4" w:color="F68026" w:frame="1"/>
          <w:shd w:val="clear" w:color="auto" w:fill="FDE6D4"/>
        </w:rPr>
        <w:t xml:space="preserve"> de </w:t>
      </w:r>
      <w:proofErr w:type="spellStart"/>
      <w:r>
        <w:rPr>
          <w:rStyle w:val="dynamic-text-item"/>
          <w:color w:val="393536"/>
          <w:sz w:val="17"/>
          <w:szCs w:val="17"/>
          <w:bdr w:val="single" w:sz="12" w:space="4" w:color="F68026" w:frame="1"/>
          <w:shd w:val="clear" w:color="auto" w:fill="FDE6D4"/>
        </w:rPr>
        <w:t>lixeira</w:t>
      </w:r>
      <w:r>
        <w:rPr>
          <w:rStyle w:val="dynamic-text-item"/>
          <w:color w:val="393536"/>
          <w:sz w:val="17"/>
          <w:szCs w:val="17"/>
          <w:bdr w:val="single" w:sz="12" w:space="4" w:color="940FC6" w:frame="1"/>
          <w:shd w:val="clear" w:color="auto" w:fill="F5E3FD"/>
        </w:rPr>
        <w:t>Barra</w:t>
      </w:r>
      <w:proofErr w:type="spellEnd"/>
      <w:r>
        <w:rPr>
          <w:rStyle w:val="dynamic-text-item"/>
          <w:color w:val="393536"/>
          <w:sz w:val="17"/>
          <w:szCs w:val="17"/>
          <w:bdr w:val="single" w:sz="12" w:space="4" w:color="940FC6" w:frame="1"/>
          <w:shd w:val="clear" w:color="auto" w:fill="F5E3FD"/>
        </w:rPr>
        <w:t xml:space="preserve"> de </w:t>
      </w:r>
      <w:proofErr w:type="spellStart"/>
      <w:r>
        <w:rPr>
          <w:rStyle w:val="dynamic-text-item"/>
          <w:color w:val="393536"/>
          <w:sz w:val="17"/>
          <w:szCs w:val="17"/>
          <w:bdr w:val="single" w:sz="12" w:space="4" w:color="940FC6" w:frame="1"/>
          <w:shd w:val="clear" w:color="auto" w:fill="F5E3FD"/>
        </w:rPr>
        <w:t>Tarefas</w:t>
      </w:r>
      <w:r>
        <w:rPr>
          <w:rStyle w:val="dynamic-text-item"/>
          <w:color w:val="393536"/>
          <w:sz w:val="17"/>
          <w:szCs w:val="17"/>
          <w:bdr w:val="single" w:sz="12" w:space="4" w:color="F68026" w:frame="1"/>
          <w:shd w:val="clear" w:color="auto" w:fill="FDE6D4"/>
        </w:rPr>
        <w:t>Area</w:t>
      </w:r>
      <w:proofErr w:type="spellEnd"/>
      <w:r>
        <w:rPr>
          <w:rStyle w:val="dynamic-text-item"/>
          <w:color w:val="393536"/>
          <w:sz w:val="17"/>
          <w:szCs w:val="17"/>
          <w:bdr w:val="single" w:sz="12" w:space="4" w:color="F68026" w:frame="1"/>
          <w:shd w:val="clear" w:color="auto" w:fill="FDE6D4"/>
        </w:rPr>
        <w:t xml:space="preserve"> de Notificação</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A área de trabalho pode ser personalizada com várias cores e imagens de fundo. O Windows suporta vários usuários, para que cada usuário possa personalizar a Área de Trabalho ao seu gosto. A Área de Trabalho pode armazenar arquivos, pastas, atalhos para locais e programas e aplicativos. A área de trabalho também tem um ícone de lixeira, onde os arquivos são armazenados quando o usuário os </w:t>
      </w:r>
      <w:proofErr w:type="spellStart"/>
      <w:r>
        <w:rPr>
          <w:rFonts w:ascii="Arial" w:hAnsi="Arial" w:cs="Arial"/>
          <w:color w:val="58585B"/>
          <w:sz w:val="21"/>
          <w:szCs w:val="21"/>
        </w:rPr>
        <w:t>exclui</w:t>
      </w:r>
      <w:proofErr w:type="spellEnd"/>
      <w:r>
        <w:rPr>
          <w:rFonts w:ascii="Arial" w:hAnsi="Arial" w:cs="Arial"/>
          <w:color w:val="58585B"/>
          <w:sz w:val="21"/>
          <w:szCs w:val="21"/>
        </w:rPr>
        <w:t xml:space="preserve">. Os arquivos podem ser restaurados da lixeira ou a lixeira pode ser esvaziada de arquivos, o que realmente os </w:t>
      </w:r>
      <w:proofErr w:type="spellStart"/>
      <w:r>
        <w:rPr>
          <w:rFonts w:ascii="Arial" w:hAnsi="Arial" w:cs="Arial"/>
          <w:color w:val="58585B"/>
          <w:sz w:val="21"/>
          <w:szCs w:val="21"/>
        </w:rPr>
        <w:t>exclui</w:t>
      </w:r>
      <w:proofErr w:type="spellEnd"/>
      <w:r>
        <w:rPr>
          <w:rFonts w:ascii="Arial" w:hAnsi="Arial" w:cs="Arial"/>
          <w:color w:val="58585B"/>
          <w:sz w:val="21"/>
          <w:szCs w:val="21"/>
        </w:rPr>
        <w:t>.</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Na parte inferior da área de trabalho está a Barra de Tarefas. A Barra de Tarefas tem três áreas que são usadas para diferentes fins. À esquerda está o menu Iniciar. Ele é usado para acessar todos os programas instalados, opções de configuração e o recurso de pesquisa. No centro da Barra de Tarefas, os usuários colocam ícones de inicialização rápida que executam programas específicos ou abrem pastas específicas quando clicam. Finalmente, à direita da barra de tarefas está a área de notificação. A área de notificação mostra, em resumo, a funcionalidade de muitos programas e recursos diferentes. Por exemplo, um ícone de envelope intermitente pode indicar um novo e-mail ou um ícone de rede com um “x” vermelho pode indicar um problema com a rede.</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Muitas vezes, clicar com o botão direito do mouse em um ícone trará funções adicionais que podem ser usadas. Esta lista é conhecida como um Menu de Contexto, mostrado na figura.</w:t>
      </w:r>
    </w:p>
    <w:p w:rsidR="00D61D20" w:rsidRDefault="00D61D20" w:rsidP="00D61D20">
      <w:pPr>
        <w:shd w:val="clear" w:color="auto" w:fill="FFFFFF"/>
        <w:rPr>
          <w:rFonts w:ascii="Arial" w:hAnsi="Arial" w:cs="Arial"/>
          <w:color w:val="58585B"/>
          <w:sz w:val="21"/>
          <w:szCs w:val="21"/>
        </w:rPr>
      </w:pPr>
      <w:r>
        <w:rPr>
          <w:rFonts w:ascii="Arial" w:hAnsi="Arial" w:cs="Arial"/>
          <w:noProof/>
          <w:color w:val="58585B"/>
          <w:sz w:val="21"/>
          <w:szCs w:val="21"/>
          <w:lang w:eastAsia="pt-BR"/>
        </w:rPr>
        <w:drawing>
          <wp:inline distT="0" distB="0" distL="0" distR="0">
            <wp:extent cx="5702935" cy="5058839"/>
            <wp:effectExtent l="0" t="0" r="0" b="8890"/>
            <wp:docPr id="1" name="Imagem 1" descr="The figure shows the Windows File Explorer, the documents folder opened and a text document highlighted. The right+click Context Menu options are shown for th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fef920-c7e8-11ea-b15e-1f08f008be69" descr="The figure shows the Windows File Explorer, the documents folder opened and a text document highlighted. The right+click Context Menu options are shown for the fi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6281" cy="5088419"/>
                    </a:xfrm>
                    <a:prstGeom prst="rect">
                      <a:avLst/>
                    </a:prstGeom>
                    <a:noFill/>
                    <a:ln>
                      <a:noFill/>
                    </a:ln>
                  </pic:spPr>
                </pic:pic>
              </a:graphicData>
            </a:graphic>
          </wp:inline>
        </w:drawing>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Há Menus de Contexto para os ícones na área de notificação, para ícones de inicialização rápida, ícones de configuração do sistema e para arquivos e pastas. O Menu de Contexto fornece muitas das funções mais comumente usadas com apenas um clique. Por exemplo, o Menu de Contexto de um arquivo conterá itens como copiar, excluir, compartilhar e imprimir. Para abrir pastas e manipular arquivos, o Windows usa o Explorador de Arquivos do Windows.</w:t>
      </w:r>
    </w:p>
    <w:p w:rsidR="00D61D20" w:rsidRDefault="00D61D20" w:rsidP="00D61D20">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3.1.4</w:t>
      </w:r>
    </w:p>
    <w:p w:rsidR="00D61D20" w:rsidRDefault="00D61D20" w:rsidP="00D61D20">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Vulnerabilidades do sistema operacional</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Os sistemas operacionais consistem em milhões de linhas de código. O software instalado também pode conter milhões de linhas de código. Com todo esse código vem vulnerabilidades. Uma vulnerabilidade é alguma falha ou fraqueza que pode ser explorada por um invasor para reduzir a viabilidade das informações de um computador. Para tirar proveito de uma vulnerabilidade do sistema operacional, o invasor deve usar uma técnica ou uma ferramenta para explorar a vulnerabilidade. O invasor pode então usar a vulnerabilidade para fazer com que o computador atue de forma fora do design pretendido. Em geral, o objetivo é obter controle não autorizado do computador, alterar permissões ou manipular ou roubar dados.</w:t>
      </w:r>
    </w:p>
    <w:p w:rsidR="00D61D20" w:rsidRDefault="00D61D20" w:rsidP="00D61D20">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tabela lista algumas recomendações comuns de Segurança do SO Windows.</w:t>
      </w:r>
    </w:p>
    <w:tbl>
      <w:tblPr>
        <w:tblW w:w="9065"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2737"/>
        <w:gridCol w:w="6328"/>
      </w:tblGrid>
      <w:tr w:rsidR="00D61D20" w:rsidTr="00821A91">
        <w:trPr>
          <w:trHeight w:val="201"/>
          <w:tblHeader/>
          <w:tblCellSpacing w:w="15" w:type="dxa"/>
        </w:trPr>
        <w:tc>
          <w:tcPr>
            <w:tcW w:w="2692" w:type="dxa"/>
            <w:tcBorders>
              <w:right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b/>
                <w:bCs/>
                <w:sz w:val="21"/>
                <w:szCs w:val="21"/>
              </w:rPr>
            </w:pPr>
            <w:r>
              <w:rPr>
                <w:rStyle w:val="Forte"/>
                <w:sz w:val="21"/>
                <w:szCs w:val="21"/>
              </w:rPr>
              <w:t>Recomendação</w:t>
            </w:r>
          </w:p>
        </w:tc>
        <w:tc>
          <w:tcPr>
            <w:tcW w:w="0" w:type="auto"/>
            <w:tcBorders>
              <w:right w:val="nil"/>
            </w:tcBorders>
            <w:shd w:val="clear" w:color="auto" w:fill="F2F2F2"/>
            <w:tcMar>
              <w:top w:w="75" w:type="dxa"/>
              <w:left w:w="75" w:type="dxa"/>
              <w:bottom w:w="75" w:type="dxa"/>
              <w:right w:w="75" w:type="dxa"/>
            </w:tcMar>
            <w:vAlign w:val="center"/>
            <w:hideMark/>
          </w:tcPr>
          <w:p w:rsidR="00D61D20" w:rsidRDefault="00D61D20">
            <w:pPr>
              <w:pStyle w:val="NormalWeb"/>
              <w:rPr>
                <w:b/>
                <w:bCs/>
                <w:sz w:val="21"/>
                <w:szCs w:val="21"/>
              </w:rPr>
            </w:pPr>
            <w:r>
              <w:rPr>
                <w:rStyle w:val="Forte"/>
                <w:sz w:val="21"/>
                <w:szCs w:val="21"/>
              </w:rPr>
              <w:t>Descrição</w:t>
            </w:r>
          </w:p>
        </w:tc>
      </w:tr>
      <w:tr w:rsidR="00D61D20" w:rsidTr="00821A91">
        <w:trPr>
          <w:trHeight w:val="900"/>
          <w:tblCellSpacing w:w="15" w:type="dxa"/>
        </w:trPr>
        <w:tc>
          <w:tcPr>
            <w:tcW w:w="2692"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rStyle w:val="Forte"/>
                <w:sz w:val="21"/>
                <w:szCs w:val="21"/>
              </w:rPr>
              <w:t xml:space="preserve">Proteção contra vírus ou </w:t>
            </w:r>
            <w:proofErr w:type="spellStart"/>
            <w:r>
              <w:rPr>
                <w:rStyle w:val="Forte"/>
                <w:sz w:val="21"/>
                <w:szCs w:val="21"/>
              </w:rPr>
              <w:t>malware</w:t>
            </w:r>
            <w:proofErr w:type="spellEnd"/>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Default="00D61D20" w:rsidP="00D61D20">
            <w:pPr>
              <w:numPr>
                <w:ilvl w:val="0"/>
                <w:numId w:val="1"/>
              </w:numPr>
              <w:spacing w:before="100" w:beforeAutospacing="1" w:after="100" w:afterAutospacing="1" w:line="240" w:lineRule="auto"/>
              <w:ind w:left="0"/>
              <w:rPr>
                <w:sz w:val="21"/>
                <w:szCs w:val="21"/>
              </w:rPr>
            </w:pPr>
            <w:r>
              <w:rPr>
                <w:sz w:val="21"/>
                <w:szCs w:val="21"/>
              </w:rPr>
              <w:t xml:space="preserve">Por padrão, o Windows usa o Windows Defender para proteção contra </w:t>
            </w:r>
            <w:proofErr w:type="spellStart"/>
            <w:r>
              <w:rPr>
                <w:sz w:val="21"/>
                <w:szCs w:val="21"/>
              </w:rPr>
              <w:t>malware</w:t>
            </w:r>
            <w:proofErr w:type="spellEnd"/>
            <w:r>
              <w:rPr>
                <w:sz w:val="21"/>
                <w:szCs w:val="21"/>
              </w:rPr>
              <w:t>.</w:t>
            </w:r>
          </w:p>
          <w:p w:rsidR="00D61D20" w:rsidRDefault="00D61D20" w:rsidP="00D61D20">
            <w:pPr>
              <w:numPr>
                <w:ilvl w:val="0"/>
                <w:numId w:val="1"/>
              </w:numPr>
              <w:spacing w:before="100" w:beforeAutospacing="1" w:after="100" w:afterAutospacing="1" w:line="240" w:lineRule="auto"/>
              <w:ind w:left="0"/>
              <w:rPr>
                <w:sz w:val="21"/>
                <w:szCs w:val="21"/>
              </w:rPr>
            </w:pPr>
            <w:r>
              <w:rPr>
                <w:sz w:val="21"/>
                <w:szCs w:val="21"/>
              </w:rPr>
              <w:t>O Windows Defender fornece um conjunto de ferramentas de proteção incorporadas ao sistema.</w:t>
            </w:r>
          </w:p>
          <w:p w:rsidR="00D61D20" w:rsidRDefault="00D61D20" w:rsidP="00D61D20">
            <w:pPr>
              <w:numPr>
                <w:ilvl w:val="0"/>
                <w:numId w:val="1"/>
              </w:numPr>
              <w:spacing w:before="100" w:beforeAutospacing="1" w:after="100" w:afterAutospacing="1" w:line="240" w:lineRule="auto"/>
              <w:ind w:left="0"/>
              <w:rPr>
                <w:sz w:val="21"/>
                <w:szCs w:val="21"/>
              </w:rPr>
            </w:pPr>
            <w:r>
              <w:rPr>
                <w:sz w:val="21"/>
                <w:szCs w:val="21"/>
              </w:rPr>
              <w:t xml:space="preserve">Se o Windows Defender estiver desativado, o sistema ficará mais vulnerável a ataques e </w:t>
            </w:r>
            <w:proofErr w:type="spellStart"/>
            <w:r>
              <w:rPr>
                <w:sz w:val="21"/>
                <w:szCs w:val="21"/>
              </w:rPr>
              <w:t>malware</w:t>
            </w:r>
            <w:proofErr w:type="spellEnd"/>
            <w:r>
              <w:rPr>
                <w:sz w:val="21"/>
                <w:szCs w:val="21"/>
              </w:rPr>
              <w:t>.</w:t>
            </w:r>
          </w:p>
        </w:tc>
      </w:tr>
      <w:tr w:rsidR="00D61D20" w:rsidTr="00821A91">
        <w:trPr>
          <w:trHeight w:val="1132"/>
          <w:tblCellSpacing w:w="15" w:type="dxa"/>
        </w:trPr>
        <w:tc>
          <w:tcPr>
            <w:tcW w:w="2692"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r>
              <w:rPr>
                <w:rStyle w:val="Forte"/>
                <w:sz w:val="21"/>
                <w:szCs w:val="21"/>
              </w:rPr>
              <w:t>Serviços desconhecidos ou não gerenciados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D61D20" w:rsidRDefault="00D61D20" w:rsidP="00D61D20">
            <w:pPr>
              <w:numPr>
                <w:ilvl w:val="0"/>
                <w:numId w:val="2"/>
              </w:numPr>
              <w:spacing w:before="100" w:beforeAutospacing="1" w:after="100" w:afterAutospacing="1" w:line="240" w:lineRule="auto"/>
              <w:ind w:left="0"/>
              <w:rPr>
                <w:sz w:val="21"/>
                <w:szCs w:val="21"/>
              </w:rPr>
            </w:pPr>
            <w:r>
              <w:rPr>
                <w:sz w:val="21"/>
                <w:szCs w:val="21"/>
              </w:rPr>
              <w:t>Há muitos serviços que funcionam nos bastidores.</w:t>
            </w:r>
          </w:p>
          <w:p w:rsidR="00D61D20" w:rsidRDefault="00D61D20" w:rsidP="00D61D20">
            <w:pPr>
              <w:numPr>
                <w:ilvl w:val="0"/>
                <w:numId w:val="2"/>
              </w:numPr>
              <w:spacing w:before="100" w:beforeAutospacing="1" w:after="100" w:afterAutospacing="1" w:line="240" w:lineRule="auto"/>
              <w:ind w:left="0"/>
              <w:rPr>
                <w:sz w:val="21"/>
                <w:szCs w:val="21"/>
              </w:rPr>
            </w:pPr>
            <w:r>
              <w:rPr>
                <w:sz w:val="21"/>
                <w:szCs w:val="21"/>
              </w:rPr>
              <w:t>É importante certificar-se de que cada serviço é identificável e seguro.</w:t>
            </w:r>
          </w:p>
          <w:p w:rsidR="00D61D20" w:rsidRDefault="00D61D20" w:rsidP="00D61D20">
            <w:pPr>
              <w:numPr>
                <w:ilvl w:val="0"/>
                <w:numId w:val="2"/>
              </w:numPr>
              <w:spacing w:before="100" w:beforeAutospacing="1" w:after="100" w:afterAutospacing="1" w:line="240" w:lineRule="auto"/>
              <w:ind w:left="0"/>
              <w:rPr>
                <w:sz w:val="21"/>
                <w:szCs w:val="21"/>
              </w:rPr>
            </w:pPr>
            <w:r>
              <w:rPr>
                <w:sz w:val="21"/>
                <w:szCs w:val="21"/>
              </w:rPr>
              <w:t>Com um serviço desconhecido em execução em segundo plano, o computador pode ficar vulnerável a ataques.</w:t>
            </w:r>
          </w:p>
        </w:tc>
      </w:tr>
      <w:tr w:rsidR="00D61D20" w:rsidTr="00821A91">
        <w:trPr>
          <w:trHeight w:val="682"/>
          <w:tblCellSpacing w:w="15" w:type="dxa"/>
        </w:trPr>
        <w:tc>
          <w:tcPr>
            <w:tcW w:w="2692"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rStyle w:val="Forte"/>
                <w:sz w:val="21"/>
                <w:szCs w:val="21"/>
              </w:rPr>
              <w:t>Criptografia</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Default="00D61D20" w:rsidP="00D61D20">
            <w:pPr>
              <w:numPr>
                <w:ilvl w:val="0"/>
                <w:numId w:val="3"/>
              </w:numPr>
              <w:spacing w:before="100" w:beforeAutospacing="1" w:after="100" w:afterAutospacing="1" w:line="240" w:lineRule="auto"/>
              <w:ind w:left="0"/>
              <w:rPr>
                <w:sz w:val="21"/>
                <w:szCs w:val="21"/>
              </w:rPr>
            </w:pPr>
            <w:r>
              <w:rPr>
                <w:sz w:val="21"/>
                <w:szCs w:val="21"/>
              </w:rPr>
              <w:t>Quando os dados não são criptografados, eles podem ser facilmente coletados e explorados.</w:t>
            </w:r>
          </w:p>
          <w:p w:rsidR="00D61D20" w:rsidRDefault="00D61D20" w:rsidP="00D61D20">
            <w:pPr>
              <w:numPr>
                <w:ilvl w:val="0"/>
                <w:numId w:val="3"/>
              </w:numPr>
              <w:spacing w:before="100" w:beforeAutospacing="1" w:after="100" w:afterAutospacing="1" w:line="240" w:lineRule="auto"/>
              <w:ind w:left="0"/>
              <w:rPr>
                <w:sz w:val="21"/>
                <w:szCs w:val="21"/>
              </w:rPr>
            </w:pPr>
            <w:r>
              <w:rPr>
                <w:sz w:val="21"/>
                <w:szCs w:val="21"/>
              </w:rPr>
              <w:t>Isso não é importante apenas para computadores desktop, mas especialmente dispositivos móveis.</w:t>
            </w:r>
          </w:p>
        </w:tc>
      </w:tr>
      <w:tr w:rsidR="00D61D20" w:rsidTr="00821A91">
        <w:trPr>
          <w:trHeight w:val="682"/>
          <w:tblCellSpacing w:w="15" w:type="dxa"/>
        </w:trPr>
        <w:tc>
          <w:tcPr>
            <w:tcW w:w="2692"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r>
              <w:rPr>
                <w:rStyle w:val="Forte"/>
                <w:sz w:val="21"/>
                <w:szCs w:val="21"/>
              </w:rPr>
              <w:t>Política de segurança</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D61D20" w:rsidRDefault="00D61D20" w:rsidP="00D61D20">
            <w:pPr>
              <w:numPr>
                <w:ilvl w:val="0"/>
                <w:numId w:val="4"/>
              </w:numPr>
              <w:spacing w:before="100" w:beforeAutospacing="1" w:after="100" w:afterAutospacing="1" w:line="240" w:lineRule="auto"/>
              <w:ind w:left="0"/>
              <w:rPr>
                <w:sz w:val="21"/>
                <w:szCs w:val="21"/>
              </w:rPr>
            </w:pPr>
            <w:r>
              <w:rPr>
                <w:sz w:val="21"/>
                <w:szCs w:val="21"/>
              </w:rPr>
              <w:t>Uma boa política de segurança deve ser configurada e seguida.</w:t>
            </w:r>
          </w:p>
          <w:p w:rsidR="00D61D20" w:rsidRDefault="00D61D20" w:rsidP="00D61D20">
            <w:pPr>
              <w:numPr>
                <w:ilvl w:val="0"/>
                <w:numId w:val="4"/>
              </w:numPr>
              <w:spacing w:before="100" w:beforeAutospacing="1" w:after="100" w:afterAutospacing="1" w:line="240" w:lineRule="auto"/>
              <w:ind w:left="0"/>
              <w:rPr>
                <w:sz w:val="21"/>
                <w:szCs w:val="21"/>
              </w:rPr>
            </w:pPr>
            <w:r>
              <w:rPr>
                <w:sz w:val="21"/>
                <w:szCs w:val="21"/>
              </w:rPr>
              <w:t>Muitas configurações no controle de Diretiva de Segurança do Windows podem impedir ataques.</w:t>
            </w:r>
          </w:p>
        </w:tc>
      </w:tr>
      <w:tr w:rsidR="00D61D20" w:rsidTr="00821A91">
        <w:trPr>
          <w:trHeight w:val="1567"/>
          <w:tblCellSpacing w:w="15" w:type="dxa"/>
        </w:trPr>
        <w:tc>
          <w:tcPr>
            <w:tcW w:w="2692"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rStyle w:val="Forte"/>
                <w:sz w:val="21"/>
                <w:szCs w:val="21"/>
              </w:rPr>
              <w:t>Firewall</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Default="00D61D20" w:rsidP="00D61D20">
            <w:pPr>
              <w:numPr>
                <w:ilvl w:val="0"/>
                <w:numId w:val="5"/>
              </w:numPr>
              <w:spacing w:before="100" w:beforeAutospacing="1" w:after="100" w:afterAutospacing="1" w:line="240" w:lineRule="auto"/>
              <w:ind w:left="0"/>
              <w:rPr>
                <w:sz w:val="21"/>
                <w:szCs w:val="21"/>
              </w:rPr>
            </w:pPr>
            <w:r>
              <w:rPr>
                <w:sz w:val="21"/>
                <w:szCs w:val="21"/>
              </w:rPr>
              <w:t>Por padrão, o Windows usa o Firewall do Windows para limitar a comunicação com dispositivos na rede.</w:t>
            </w:r>
          </w:p>
          <w:p w:rsidR="00D61D20" w:rsidRDefault="00D61D20" w:rsidP="00D61D20">
            <w:pPr>
              <w:numPr>
                <w:ilvl w:val="0"/>
                <w:numId w:val="5"/>
              </w:numPr>
              <w:spacing w:before="100" w:beforeAutospacing="1" w:after="100" w:afterAutospacing="1" w:line="240" w:lineRule="auto"/>
              <w:ind w:left="0"/>
              <w:rPr>
                <w:sz w:val="21"/>
                <w:szCs w:val="21"/>
              </w:rPr>
            </w:pPr>
            <w:r>
              <w:rPr>
                <w:sz w:val="21"/>
                <w:szCs w:val="21"/>
              </w:rPr>
              <w:t>Com o tempo, as regras podem não se aplicar mais.</w:t>
            </w:r>
          </w:p>
          <w:p w:rsidR="00D61D20" w:rsidRDefault="00D61D20" w:rsidP="00D61D20">
            <w:pPr>
              <w:numPr>
                <w:ilvl w:val="0"/>
                <w:numId w:val="5"/>
              </w:numPr>
              <w:spacing w:before="100" w:beforeAutospacing="1" w:after="100" w:afterAutospacing="1" w:line="240" w:lineRule="auto"/>
              <w:ind w:left="0"/>
              <w:rPr>
                <w:sz w:val="21"/>
                <w:szCs w:val="21"/>
              </w:rPr>
            </w:pPr>
            <w:r>
              <w:rPr>
                <w:sz w:val="21"/>
                <w:szCs w:val="21"/>
              </w:rPr>
              <w:t>Por exemplo, uma porta pode ser deixada aberta que não deve mais estar prontamente disponível.</w:t>
            </w:r>
          </w:p>
          <w:p w:rsidR="00D61D20" w:rsidRDefault="00D61D20" w:rsidP="00D61D20">
            <w:pPr>
              <w:numPr>
                <w:ilvl w:val="0"/>
                <w:numId w:val="5"/>
              </w:numPr>
              <w:spacing w:before="100" w:beforeAutospacing="1" w:after="100" w:afterAutospacing="1" w:line="240" w:lineRule="auto"/>
              <w:ind w:left="0"/>
              <w:rPr>
                <w:sz w:val="21"/>
                <w:szCs w:val="21"/>
              </w:rPr>
            </w:pPr>
            <w:r>
              <w:rPr>
                <w:sz w:val="21"/>
                <w:szCs w:val="21"/>
              </w:rPr>
              <w:t>É importante revisar periodicamente as configurações do firewall para garantir que as regras ainda são aplicáveis e remover as que não se aplicam mais</w:t>
            </w:r>
          </w:p>
        </w:tc>
      </w:tr>
      <w:tr w:rsidR="00D61D20" w:rsidTr="00821A91">
        <w:trPr>
          <w:trHeight w:val="1350"/>
          <w:tblCellSpacing w:w="15" w:type="dxa"/>
        </w:trPr>
        <w:tc>
          <w:tcPr>
            <w:tcW w:w="2692"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r>
              <w:rPr>
                <w:rStyle w:val="Forte"/>
                <w:sz w:val="21"/>
                <w:szCs w:val="21"/>
              </w:rPr>
              <w:t>Permissões de arquivo e compartilhamento</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D61D20" w:rsidRDefault="00D61D20" w:rsidP="00D61D20">
            <w:pPr>
              <w:numPr>
                <w:ilvl w:val="0"/>
                <w:numId w:val="6"/>
              </w:numPr>
              <w:spacing w:before="100" w:beforeAutospacing="1" w:after="100" w:afterAutospacing="1" w:line="240" w:lineRule="auto"/>
              <w:ind w:left="0"/>
              <w:rPr>
                <w:sz w:val="21"/>
                <w:szCs w:val="21"/>
              </w:rPr>
            </w:pPr>
            <w:r>
              <w:rPr>
                <w:sz w:val="21"/>
                <w:szCs w:val="21"/>
              </w:rPr>
              <w:t>Essas permissões devem ser definidas corretamente.</w:t>
            </w:r>
          </w:p>
          <w:p w:rsidR="00D61D20" w:rsidRDefault="00D61D20" w:rsidP="00D61D20">
            <w:pPr>
              <w:numPr>
                <w:ilvl w:val="0"/>
                <w:numId w:val="6"/>
              </w:numPr>
              <w:spacing w:before="100" w:beforeAutospacing="1" w:after="100" w:afterAutospacing="1" w:line="240" w:lineRule="auto"/>
              <w:ind w:left="0"/>
              <w:rPr>
                <w:sz w:val="21"/>
                <w:szCs w:val="21"/>
              </w:rPr>
            </w:pPr>
            <w:r>
              <w:rPr>
                <w:sz w:val="21"/>
                <w:szCs w:val="21"/>
              </w:rPr>
              <w:t>É fácil dar ao grupo “Todos” Controle Total, mas isso permite que todas as pessoas façam o que quiserem a todos os arquivos.</w:t>
            </w:r>
          </w:p>
          <w:p w:rsidR="00D61D20" w:rsidRDefault="00D61D20" w:rsidP="00D61D20">
            <w:pPr>
              <w:numPr>
                <w:ilvl w:val="0"/>
                <w:numId w:val="6"/>
              </w:numPr>
              <w:spacing w:before="100" w:beforeAutospacing="1" w:after="100" w:afterAutospacing="1" w:line="240" w:lineRule="auto"/>
              <w:ind w:left="0"/>
              <w:rPr>
                <w:sz w:val="21"/>
                <w:szCs w:val="21"/>
              </w:rPr>
            </w:pPr>
            <w:r>
              <w:rPr>
                <w:sz w:val="21"/>
                <w:szCs w:val="21"/>
              </w:rPr>
              <w:t>É melhor fornecer a cada usuário ou grupo as permissões mínimas necessárias para todos os arquivos e pastas.</w:t>
            </w:r>
          </w:p>
        </w:tc>
      </w:tr>
      <w:tr w:rsidR="00D61D20" w:rsidTr="00821A91">
        <w:trPr>
          <w:trHeight w:val="900"/>
          <w:tblCellSpacing w:w="15" w:type="dxa"/>
        </w:trPr>
        <w:tc>
          <w:tcPr>
            <w:tcW w:w="2692"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D61D20" w:rsidRDefault="00D61D20">
            <w:pPr>
              <w:pStyle w:val="NormalWeb"/>
              <w:rPr>
                <w:sz w:val="21"/>
                <w:szCs w:val="21"/>
              </w:rPr>
            </w:pPr>
            <w:r>
              <w:rPr>
                <w:rStyle w:val="Forte"/>
                <w:sz w:val="21"/>
                <w:szCs w:val="21"/>
              </w:rPr>
              <w:t>Senha fraca ou sem senha</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D61D20" w:rsidRDefault="00D61D20" w:rsidP="00D61D20">
            <w:pPr>
              <w:numPr>
                <w:ilvl w:val="0"/>
                <w:numId w:val="7"/>
              </w:numPr>
              <w:spacing w:before="100" w:beforeAutospacing="1" w:after="100" w:afterAutospacing="1" w:line="240" w:lineRule="auto"/>
              <w:ind w:left="0"/>
              <w:rPr>
                <w:sz w:val="21"/>
                <w:szCs w:val="21"/>
              </w:rPr>
            </w:pPr>
            <w:r>
              <w:rPr>
                <w:sz w:val="21"/>
                <w:szCs w:val="21"/>
              </w:rPr>
              <w:t>Muitas pessoas escolhem senhas fracas ou não usam nenhuma senha.</w:t>
            </w:r>
          </w:p>
          <w:p w:rsidR="00D61D20" w:rsidRDefault="00D61D20" w:rsidP="00D61D20">
            <w:pPr>
              <w:numPr>
                <w:ilvl w:val="0"/>
                <w:numId w:val="7"/>
              </w:numPr>
              <w:spacing w:before="100" w:beforeAutospacing="1" w:after="100" w:afterAutospacing="1" w:line="240" w:lineRule="auto"/>
              <w:ind w:left="0"/>
              <w:rPr>
                <w:sz w:val="21"/>
                <w:szCs w:val="21"/>
              </w:rPr>
            </w:pPr>
            <w:r>
              <w:rPr>
                <w:sz w:val="21"/>
                <w:szCs w:val="21"/>
              </w:rPr>
              <w:t>É especialmente importante certificar-se de que todas as contas, especialmente a conta de Administrador, têm uma senha muito forte.</w:t>
            </w:r>
          </w:p>
        </w:tc>
      </w:tr>
      <w:tr w:rsidR="00D61D20" w:rsidTr="00821A91">
        <w:trPr>
          <w:trHeight w:val="1117"/>
          <w:tblCellSpacing w:w="15" w:type="dxa"/>
        </w:trPr>
        <w:tc>
          <w:tcPr>
            <w:tcW w:w="2692"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D61D20" w:rsidRDefault="00D61D20">
            <w:pPr>
              <w:pStyle w:val="NormalWeb"/>
              <w:rPr>
                <w:sz w:val="21"/>
                <w:szCs w:val="21"/>
              </w:rPr>
            </w:pPr>
            <w:proofErr w:type="spellStart"/>
            <w:r>
              <w:rPr>
                <w:rStyle w:val="Forte"/>
                <w:sz w:val="21"/>
                <w:szCs w:val="21"/>
              </w:rPr>
              <w:t>Login</w:t>
            </w:r>
            <w:proofErr w:type="spellEnd"/>
            <w:r>
              <w:rPr>
                <w:rStyle w:val="Forte"/>
                <w:sz w:val="21"/>
                <w:szCs w:val="21"/>
              </w:rPr>
              <w:t xml:space="preserve"> como Administrador</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D61D20" w:rsidRDefault="00D61D20" w:rsidP="00D61D20">
            <w:pPr>
              <w:numPr>
                <w:ilvl w:val="0"/>
                <w:numId w:val="8"/>
              </w:numPr>
              <w:spacing w:before="100" w:beforeAutospacing="1" w:after="100" w:afterAutospacing="1" w:line="240" w:lineRule="auto"/>
              <w:ind w:left="0"/>
              <w:rPr>
                <w:sz w:val="21"/>
                <w:szCs w:val="21"/>
              </w:rPr>
            </w:pPr>
            <w:r>
              <w:rPr>
                <w:sz w:val="21"/>
                <w:szCs w:val="21"/>
              </w:rPr>
              <w:t xml:space="preserve">Quando um usuário faz </w:t>
            </w:r>
            <w:proofErr w:type="spellStart"/>
            <w:r>
              <w:rPr>
                <w:sz w:val="21"/>
                <w:szCs w:val="21"/>
              </w:rPr>
              <w:t>logon</w:t>
            </w:r>
            <w:proofErr w:type="spellEnd"/>
            <w:r>
              <w:rPr>
                <w:sz w:val="21"/>
                <w:szCs w:val="21"/>
              </w:rPr>
              <w:t xml:space="preserve"> como administrador, qualquer programa executado terá os privilégios dessa conta.</w:t>
            </w:r>
          </w:p>
          <w:p w:rsidR="00D61D20" w:rsidRDefault="00D61D20" w:rsidP="00D61D20">
            <w:pPr>
              <w:numPr>
                <w:ilvl w:val="0"/>
                <w:numId w:val="8"/>
              </w:numPr>
              <w:spacing w:before="100" w:beforeAutospacing="1" w:after="100" w:afterAutospacing="1" w:line="240" w:lineRule="auto"/>
              <w:ind w:left="0"/>
              <w:rPr>
                <w:sz w:val="21"/>
                <w:szCs w:val="21"/>
              </w:rPr>
            </w:pPr>
            <w:r>
              <w:rPr>
                <w:sz w:val="21"/>
                <w:szCs w:val="21"/>
              </w:rPr>
              <w:t xml:space="preserve">É melhor fazer </w:t>
            </w:r>
            <w:proofErr w:type="spellStart"/>
            <w:r>
              <w:rPr>
                <w:sz w:val="21"/>
                <w:szCs w:val="21"/>
              </w:rPr>
              <w:t>login</w:t>
            </w:r>
            <w:proofErr w:type="spellEnd"/>
            <w:r>
              <w:rPr>
                <w:sz w:val="21"/>
                <w:szCs w:val="21"/>
              </w:rPr>
              <w:t xml:space="preserve"> como um Usuário Padrão e usar apenas a senha de administrador para realizar determinadas tarefas.</w:t>
            </w:r>
          </w:p>
        </w:tc>
      </w:tr>
    </w:tbl>
    <w:p w:rsidR="00821A91" w:rsidRDefault="00821A91" w:rsidP="00821A91">
      <w:pPr>
        <w:pStyle w:val="Ttulo1"/>
        <w:rPr>
          <w:rFonts w:ascii="inherit" w:hAnsi="inherit"/>
          <w:color w:val="FFFFFF"/>
          <w:sz w:val="60"/>
          <w:szCs w:val="60"/>
        </w:rPr>
      </w:pPr>
      <w:r>
        <w:rPr>
          <w:rFonts w:ascii="inherit" w:hAnsi="inherit"/>
          <w:b/>
          <w:bCs/>
          <w:color w:val="FFFFFF"/>
          <w:sz w:val="60"/>
          <w:szCs w:val="60"/>
        </w:rPr>
        <w:t>Arquitetura e operações do Windows</w:t>
      </w:r>
    </w:p>
    <w:p w:rsidR="00821A91" w:rsidRDefault="00821A91" w:rsidP="00821A91">
      <w:pPr>
        <w:shd w:val="clear" w:color="auto" w:fill="F2FBFD"/>
        <w:spacing w:line="150" w:lineRule="atLeast"/>
        <w:textAlignment w:val="center"/>
        <w:rPr>
          <w:rFonts w:ascii="Times New Roman" w:hAnsi="Times New Roman"/>
          <w:color w:val="000000"/>
          <w:sz w:val="15"/>
          <w:szCs w:val="15"/>
        </w:rPr>
      </w:pPr>
      <w:r>
        <w:rPr>
          <w:color w:val="000000"/>
          <w:sz w:val="15"/>
          <w:szCs w:val="15"/>
        </w:rPr>
        <w:t>3.2.1</w:t>
      </w:r>
    </w:p>
    <w:p w:rsidR="00821A91" w:rsidRDefault="00821A91" w:rsidP="00821A91">
      <w:pPr>
        <w:pStyle w:val="Ttulo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Camada de abstração de hardware</w:t>
      </w:r>
    </w:p>
    <w:p w:rsidR="00821A91" w:rsidRDefault="00821A91" w:rsidP="00821A91">
      <w:pPr>
        <w:pStyle w:val="NormalWeb"/>
        <w:spacing w:before="300" w:beforeAutospacing="0" w:after="300" w:afterAutospacing="0"/>
      </w:pPr>
      <w:r>
        <w:t>Computadores Windows usam muitos tipos diferentes de hardware. O sistema operacional pode ser instalado em um computador comprado ou em um computador que é montado pelo usuário. Quando o sistema operacional está instalado, ele deve ser isolado das diferenças no hardware. A arquitetura básica do Windows é mostrada na figura.</w:t>
      </w:r>
    </w:p>
    <w:p w:rsidR="00821A91" w:rsidRDefault="00821A91" w:rsidP="00821A91">
      <w:pPr>
        <w:pStyle w:val="NormalWeb"/>
        <w:spacing w:before="300" w:beforeAutospacing="0" w:after="300" w:afterAutospacing="0"/>
      </w:pPr>
      <w:r>
        <w:t xml:space="preserve">A figura mostra a arquitetura básica do Windows com os aplicativos na parte superior, os drivers do modo de usuário e a API do Windows abaixo deles, </w:t>
      </w:r>
      <w:proofErr w:type="gramStart"/>
      <w:r>
        <w:t>Outros</w:t>
      </w:r>
      <w:proofErr w:type="gramEnd"/>
      <w:r>
        <w:t xml:space="preserve"> drivers do modo </w:t>
      </w:r>
      <w:proofErr w:type="spellStart"/>
      <w:r>
        <w:t>kernel</w:t>
      </w:r>
      <w:proofErr w:type="spellEnd"/>
      <w:r>
        <w:t xml:space="preserve">, </w:t>
      </w:r>
      <w:proofErr w:type="spellStart"/>
      <w:r>
        <w:t>kernel</w:t>
      </w:r>
      <w:proofErr w:type="spellEnd"/>
      <w:r>
        <w:t xml:space="preserve"> do sistema operacional e drivers do sistema de arquivos abaixo deles, a camada de abstração de hardware abaixo deles e, na parte inferior, o hardware.</w:t>
      </w:r>
    </w:p>
    <w:p w:rsidR="00821A91" w:rsidRDefault="00821A91" w:rsidP="00821A91">
      <w:pPr>
        <w:shd w:val="clear" w:color="auto" w:fill="FFFFFF"/>
        <w:spacing w:line="210" w:lineRule="atLeast"/>
        <w:rPr>
          <w:color w:val="58585B"/>
        </w:rPr>
      </w:pPr>
      <w:proofErr w:type="spellStart"/>
      <w:r>
        <w:rPr>
          <w:rStyle w:val="dynamic-text-item"/>
          <w:rFonts w:ascii="Arial" w:hAnsi="Arial" w:cs="Arial"/>
          <w:color w:val="FFFFFF"/>
          <w:sz w:val="17"/>
          <w:szCs w:val="17"/>
        </w:rPr>
        <w:t>AplicaçõesAPI</w:t>
      </w:r>
      <w:proofErr w:type="spellEnd"/>
      <w:r>
        <w:rPr>
          <w:rStyle w:val="dynamic-text-item"/>
          <w:rFonts w:ascii="Arial" w:hAnsi="Arial" w:cs="Arial"/>
          <w:color w:val="FFFFFF"/>
          <w:sz w:val="17"/>
          <w:szCs w:val="17"/>
        </w:rPr>
        <w:t xml:space="preserve"> do </w:t>
      </w:r>
      <w:proofErr w:type="spellStart"/>
      <w:r>
        <w:rPr>
          <w:rStyle w:val="dynamic-text-item"/>
          <w:rFonts w:ascii="Arial" w:hAnsi="Arial" w:cs="Arial"/>
          <w:color w:val="FFFFFF"/>
          <w:sz w:val="17"/>
          <w:szCs w:val="17"/>
        </w:rPr>
        <w:t>WindowsDrivers</w:t>
      </w:r>
      <w:proofErr w:type="spellEnd"/>
      <w:r>
        <w:rPr>
          <w:rStyle w:val="dynamic-text-item"/>
          <w:rFonts w:ascii="Arial" w:hAnsi="Arial" w:cs="Arial"/>
          <w:color w:val="FFFFFF"/>
          <w:sz w:val="17"/>
          <w:szCs w:val="17"/>
        </w:rPr>
        <w:t xml:space="preserve"> de modo</w:t>
      </w:r>
      <w:r>
        <w:rPr>
          <w:rFonts w:ascii="Arial" w:hAnsi="Arial" w:cs="Arial"/>
          <w:color w:val="FFFFFF"/>
          <w:sz w:val="17"/>
          <w:szCs w:val="17"/>
        </w:rPr>
        <w:br/>
      </w:r>
      <w:r>
        <w:rPr>
          <w:rStyle w:val="dynamic-text-item"/>
          <w:rFonts w:ascii="Arial" w:hAnsi="Arial" w:cs="Arial"/>
          <w:color w:val="FFFFFF"/>
          <w:sz w:val="17"/>
          <w:szCs w:val="17"/>
        </w:rPr>
        <w:t xml:space="preserve">de </w:t>
      </w:r>
      <w:proofErr w:type="spellStart"/>
      <w:r>
        <w:rPr>
          <w:rStyle w:val="dynamic-text-item"/>
          <w:rFonts w:ascii="Arial" w:hAnsi="Arial" w:cs="Arial"/>
          <w:color w:val="FFFFFF"/>
          <w:sz w:val="17"/>
          <w:szCs w:val="17"/>
        </w:rPr>
        <w:t>usuárioOutros</w:t>
      </w:r>
      <w:proofErr w:type="spellEnd"/>
      <w:r>
        <w:rPr>
          <w:rStyle w:val="dynamic-text-item"/>
          <w:rFonts w:ascii="Arial" w:hAnsi="Arial" w:cs="Arial"/>
          <w:color w:val="FFFFFF"/>
          <w:sz w:val="17"/>
          <w:szCs w:val="17"/>
        </w:rPr>
        <w:t xml:space="preserve"> drivers</w:t>
      </w:r>
      <w:r>
        <w:rPr>
          <w:rFonts w:ascii="Arial" w:hAnsi="Arial" w:cs="Arial"/>
          <w:color w:val="FFFFFF"/>
          <w:sz w:val="17"/>
          <w:szCs w:val="17"/>
        </w:rPr>
        <w:br/>
      </w:r>
      <w:r>
        <w:rPr>
          <w:rStyle w:val="dynamic-text-item"/>
          <w:rFonts w:ascii="Arial" w:hAnsi="Arial" w:cs="Arial"/>
          <w:color w:val="FFFFFF"/>
          <w:sz w:val="17"/>
          <w:szCs w:val="17"/>
        </w:rPr>
        <w:t xml:space="preserve">de modo </w:t>
      </w:r>
      <w:proofErr w:type="spellStart"/>
      <w:r>
        <w:rPr>
          <w:rStyle w:val="dynamic-text-item"/>
          <w:rFonts w:ascii="Arial" w:hAnsi="Arial" w:cs="Arial"/>
          <w:color w:val="FFFFFF"/>
          <w:sz w:val="17"/>
          <w:szCs w:val="17"/>
        </w:rPr>
        <w:t>kernelKernel</w:t>
      </w:r>
      <w:proofErr w:type="spellEnd"/>
      <w:r>
        <w:rPr>
          <w:rStyle w:val="dynamic-text-item"/>
          <w:rFonts w:ascii="Arial" w:hAnsi="Arial" w:cs="Arial"/>
          <w:color w:val="FFFFFF"/>
          <w:sz w:val="17"/>
          <w:szCs w:val="17"/>
        </w:rPr>
        <w:t xml:space="preserve"> do sistema </w:t>
      </w:r>
      <w:proofErr w:type="spellStart"/>
      <w:r>
        <w:rPr>
          <w:rStyle w:val="dynamic-text-item"/>
          <w:rFonts w:ascii="Arial" w:hAnsi="Arial" w:cs="Arial"/>
          <w:color w:val="FFFFFF"/>
          <w:sz w:val="17"/>
          <w:szCs w:val="17"/>
        </w:rPr>
        <w:t>operacionalDrivers</w:t>
      </w:r>
      <w:proofErr w:type="spellEnd"/>
      <w:r>
        <w:rPr>
          <w:rFonts w:ascii="Arial" w:hAnsi="Arial" w:cs="Arial"/>
          <w:color w:val="FFFFFF"/>
          <w:sz w:val="17"/>
          <w:szCs w:val="17"/>
        </w:rPr>
        <w:br/>
      </w:r>
      <w:r>
        <w:rPr>
          <w:rStyle w:val="dynamic-text-item"/>
          <w:rFonts w:ascii="Arial" w:hAnsi="Arial" w:cs="Arial"/>
          <w:color w:val="FFFFFF"/>
          <w:sz w:val="17"/>
          <w:szCs w:val="17"/>
        </w:rPr>
        <w:t xml:space="preserve">do sistema de </w:t>
      </w:r>
      <w:proofErr w:type="spellStart"/>
      <w:r>
        <w:rPr>
          <w:rStyle w:val="dynamic-text-item"/>
          <w:rFonts w:ascii="Arial" w:hAnsi="Arial" w:cs="Arial"/>
          <w:color w:val="FFFFFF"/>
          <w:sz w:val="17"/>
          <w:szCs w:val="17"/>
        </w:rPr>
        <w:t>arquivosCamada</w:t>
      </w:r>
      <w:proofErr w:type="spellEnd"/>
      <w:r>
        <w:rPr>
          <w:rStyle w:val="dynamic-text-item"/>
          <w:rFonts w:ascii="Arial" w:hAnsi="Arial" w:cs="Arial"/>
          <w:color w:val="FFFFFF"/>
          <w:sz w:val="17"/>
          <w:szCs w:val="17"/>
        </w:rPr>
        <w:t xml:space="preserve"> de abstração de </w:t>
      </w:r>
      <w:proofErr w:type="spellStart"/>
      <w:r>
        <w:rPr>
          <w:rStyle w:val="dynamic-text-item"/>
          <w:rFonts w:ascii="Arial" w:hAnsi="Arial" w:cs="Arial"/>
          <w:color w:val="FFFFFF"/>
          <w:sz w:val="17"/>
          <w:szCs w:val="17"/>
        </w:rPr>
        <w:t>hardwareHardware</w:t>
      </w:r>
      <w:proofErr w:type="spellEnd"/>
    </w:p>
    <w:p w:rsidR="00821A91" w:rsidRDefault="00821A91" w:rsidP="00821A91">
      <w:pPr>
        <w:pStyle w:val="NormalWeb"/>
        <w:spacing w:before="300" w:beforeAutospacing="0" w:after="300" w:afterAutospacing="0"/>
      </w:pPr>
      <w:r>
        <w:t xml:space="preserve">Uma camada de abstração de hardware (HAL) é um software que lida com toda a comunicação entre o hardware e o </w:t>
      </w:r>
      <w:proofErr w:type="spellStart"/>
      <w:r>
        <w:t>kernel</w:t>
      </w:r>
      <w:proofErr w:type="spellEnd"/>
      <w:r>
        <w:t xml:space="preserve">. O </w:t>
      </w:r>
      <w:proofErr w:type="spellStart"/>
      <w:r>
        <w:t>kernel</w:t>
      </w:r>
      <w:proofErr w:type="spellEnd"/>
      <w:r>
        <w:t xml:space="preserve"> é o núcleo do sistema operacional e tem controle sobre todo o computador. Ele lida com todas as solicitações de entrada e saída, memória e todos os periféricos conectados ao computador.</w:t>
      </w:r>
    </w:p>
    <w:p w:rsidR="00821A91" w:rsidRDefault="00821A91" w:rsidP="00821A91">
      <w:pPr>
        <w:pStyle w:val="NormalWeb"/>
        <w:spacing w:before="300" w:beforeAutospacing="0" w:after="300" w:afterAutospacing="0"/>
      </w:pPr>
      <w:r>
        <w:t xml:space="preserve">Em alguns casos, o </w:t>
      </w:r>
      <w:proofErr w:type="spellStart"/>
      <w:r>
        <w:t>kernel</w:t>
      </w:r>
      <w:proofErr w:type="spellEnd"/>
      <w:r>
        <w:t xml:space="preserve"> ainda se comunica diretamente com o hardware, portanto não é completamente independente do HAL. O HAL também precisa do </w:t>
      </w:r>
      <w:proofErr w:type="spellStart"/>
      <w:r>
        <w:t>kernel</w:t>
      </w:r>
      <w:proofErr w:type="spellEnd"/>
      <w:r>
        <w:t xml:space="preserve"> para executar algumas funções.</w:t>
      </w:r>
    </w:p>
    <w:p w:rsidR="00821A91" w:rsidRDefault="00821A91" w:rsidP="00821A91">
      <w:pPr>
        <w:shd w:val="clear" w:color="auto" w:fill="F2FBFD"/>
        <w:spacing w:line="150" w:lineRule="atLeast"/>
        <w:textAlignment w:val="center"/>
        <w:rPr>
          <w:color w:val="000000"/>
          <w:sz w:val="15"/>
          <w:szCs w:val="15"/>
        </w:rPr>
      </w:pPr>
      <w:r>
        <w:rPr>
          <w:color w:val="000000"/>
          <w:sz w:val="15"/>
          <w:szCs w:val="15"/>
        </w:rPr>
        <w:t>3.2.2</w:t>
      </w:r>
    </w:p>
    <w:p w:rsidR="00821A91" w:rsidRDefault="00821A91" w:rsidP="00821A91">
      <w:pPr>
        <w:pStyle w:val="Ttulo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 xml:space="preserve">Modo de usuário e modo </w:t>
      </w:r>
      <w:proofErr w:type="spellStart"/>
      <w:r>
        <w:rPr>
          <w:rFonts w:ascii="inherit" w:hAnsi="inherit"/>
          <w:b w:val="0"/>
          <w:bCs w:val="0"/>
          <w:color w:val="056153"/>
          <w:sz w:val="48"/>
          <w:szCs w:val="48"/>
        </w:rPr>
        <w:t>kernel</w:t>
      </w:r>
      <w:proofErr w:type="spellEnd"/>
    </w:p>
    <w:p w:rsidR="00821A91" w:rsidRDefault="00821A91" w:rsidP="00821A91">
      <w:pPr>
        <w:pStyle w:val="NormalWeb"/>
        <w:spacing w:before="300" w:beforeAutospacing="0" w:after="300" w:afterAutospacing="0"/>
      </w:pPr>
      <w:r>
        <w:t xml:space="preserve">Conforme identificado na figura, existem dois modos diferentes em que uma CPU opera quando o computador tem o Windows instalado: o modo de usuário e o modo </w:t>
      </w:r>
      <w:proofErr w:type="spellStart"/>
      <w:r>
        <w:t>kernel</w:t>
      </w:r>
      <w:proofErr w:type="spellEnd"/>
      <w:r>
        <w:t>.</w:t>
      </w:r>
    </w:p>
    <w:p w:rsidR="00821A91" w:rsidRDefault="00821A91" w:rsidP="00821A91">
      <w:pPr>
        <w:pStyle w:val="NormalWeb"/>
        <w:spacing w:before="300" w:beforeAutospacing="0" w:after="300" w:afterAutospacing="0"/>
      </w:pPr>
      <w:r>
        <w:t xml:space="preserve">Esta figura é a mesma que a página anterior, mas mostra que os Aplicativos, Drivers de Modo de Usuário e a API do Windows compõem o Modo de Usuário, enquanto os Outros Drivers de Modo </w:t>
      </w:r>
      <w:proofErr w:type="spellStart"/>
      <w:r>
        <w:t>Kernel</w:t>
      </w:r>
      <w:proofErr w:type="spellEnd"/>
      <w:r>
        <w:t xml:space="preserve">, o </w:t>
      </w:r>
      <w:proofErr w:type="spellStart"/>
      <w:r>
        <w:t>Kernel</w:t>
      </w:r>
      <w:proofErr w:type="spellEnd"/>
      <w:r>
        <w:t xml:space="preserve"> do Sistema Operacional e os Drivers de Sistema de Arquivos, a Camada de Abstração de Hardware e o Hardware compõem o Modo </w:t>
      </w:r>
      <w:proofErr w:type="spellStart"/>
      <w:r>
        <w:t>Kernel</w:t>
      </w:r>
      <w:proofErr w:type="spellEnd"/>
      <w:r>
        <w:t>.</w:t>
      </w:r>
    </w:p>
    <w:p w:rsidR="00821A91" w:rsidRDefault="00821A91" w:rsidP="00821A91">
      <w:pPr>
        <w:shd w:val="clear" w:color="auto" w:fill="FFFFFF"/>
        <w:spacing w:line="210" w:lineRule="atLeast"/>
        <w:rPr>
          <w:color w:val="58585B"/>
        </w:rPr>
      </w:pPr>
      <w:proofErr w:type="spellStart"/>
      <w:r>
        <w:rPr>
          <w:rStyle w:val="dynamic-text-item"/>
          <w:rFonts w:ascii="Arial" w:hAnsi="Arial" w:cs="Arial"/>
          <w:color w:val="FFFFFF"/>
          <w:sz w:val="17"/>
          <w:szCs w:val="17"/>
        </w:rPr>
        <w:t>AplicaçõesAPI</w:t>
      </w:r>
      <w:proofErr w:type="spellEnd"/>
      <w:r>
        <w:rPr>
          <w:rStyle w:val="dynamic-text-item"/>
          <w:rFonts w:ascii="Arial" w:hAnsi="Arial" w:cs="Arial"/>
          <w:color w:val="FFFFFF"/>
          <w:sz w:val="17"/>
          <w:szCs w:val="17"/>
        </w:rPr>
        <w:t xml:space="preserve"> do </w:t>
      </w:r>
      <w:proofErr w:type="spellStart"/>
      <w:r>
        <w:rPr>
          <w:rStyle w:val="dynamic-text-item"/>
          <w:rFonts w:ascii="Arial" w:hAnsi="Arial" w:cs="Arial"/>
          <w:color w:val="FFFFFF"/>
          <w:sz w:val="17"/>
          <w:szCs w:val="17"/>
        </w:rPr>
        <w:t>WindowsDrivers</w:t>
      </w:r>
      <w:proofErr w:type="spellEnd"/>
      <w:r>
        <w:rPr>
          <w:rStyle w:val="dynamic-text-item"/>
          <w:rFonts w:ascii="Arial" w:hAnsi="Arial" w:cs="Arial"/>
          <w:color w:val="FFFFFF"/>
          <w:sz w:val="17"/>
          <w:szCs w:val="17"/>
        </w:rPr>
        <w:t xml:space="preserve"> de modo</w:t>
      </w:r>
      <w:r>
        <w:rPr>
          <w:rFonts w:ascii="Arial" w:hAnsi="Arial" w:cs="Arial"/>
          <w:color w:val="FFFFFF"/>
          <w:sz w:val="17"/>
          <w:szCs w:val="17"/>
        </w:rPr>
        <w:br/>
      </w:r>
      <w:r>
        <w:rPr>
          <w:rStyle w:val="dynamic-text-item"/>
          <w:rFonts w:ascii="Arial" w:hAnsi="Arial" w:cs="Arial"/>
          <w:color w:val="FFFFFF"/>
          <w:sz w:val="17"/>
          <w:szCs w:val="17"/>
        </w:rPr>
        <w:t xml:space="preserve">de </w:t>
      </w:r>
      <w:proofErr w:type="spellStart"/>
      <w:r>
        <w:rPr>
          <w:rStyle w:val="dynamic-text-item"/>
          <w:rFonts w:ascii="Arial" w:hAnsi="Arial" w:cs="Arial"/>
          <w:color w:val="FFFFFF"/>
          <w:sz w:val="17"/>
          <w:szCs w:val="17"/>
        </w:rPr>
        <w:t>usuárioOutros</w:t>
      </w:r>
      <w:proofErr w:type="spellEnd"/>
      <w:r>
        <w:rPr>
          <w:rStyle w:val="dynamic-text-item"/>
          <w:rFonts w:ascii="Arial" w:hAnsi="Arial" w:cs="Arial"/>
          <w:color w:val="FFFFFF"/>
          <w:sz w:val="17"/>
          <w:szCs w:val="17"/>
        </w:rPr>
        <w:t xml:space="preserve"> drivers</w:t>
      </w:r>
      <w:r>
        <w:rPr>
          <w:rFonts w:ascii="Arial" w:hAnsi="Arial" w:cs="Arial"/>
          <w:color w:val="FFFFFF"/>
          <w:sz w:val="17"/>
          <w:szCs w:val="17"/>
        </w:rPr>
        <w:br/>
      </w:r>
      <w:r>
        <w:rPr>
          <w:rStyle w:val="dynamic-text-item"/>
          <w:rFonts w:ascii="Arial" w:hAnsi="Arial" w:cs="Arial"/>
          <w:color w:val="FFFFFF"/>
          <w:sz w:val="17"/>
          <w:szCs w:val="17"/>
        </w:rPr>
        <w:t xml:space="preserve">de modo </w:t>
      </w:r>
      <w:proofErr w:type="spellStart"/>
      <w:r>
        <w:rPr>
          <w:rStyle w:val="dynamic-text-item"/>
          <w:rFonts w:ascii="Arial" w:hAnsi="Arial" w:cs="Arial"/>
          <w:color w:val="FFFFFF"/>
          <w:sz w:val="17"/>
          <w:szCs w:val="17"/>
        </w:rPr>
        <w:t>kernelKernel</w:t>
      </w:r>
      <w:proofErr w:type="spellEnd"/>
      <w:r>
        <w:rPr>
          <w:rStyle w:val="dynamic-text-item"/>
          <w:rFonts w:ascii="Arial" w:hAnsi="Arial" w:cs="Arial"/>
          <w:color w:val="FFFFFF"/>
          <w:sz w:val="17"/>
          <w:szCs w:val="17"/>
        </w:rPr>
        <w:t xml:space="preserve"> do sistema </w:t>
      </w:r>
      <w:proofErr w:type="spellStart"/>
      <w:r>
        <w:rPr>
          <w:rStyle w:val="dynamic-text-item"/>
          <w:rFonts w:ascii="Arial" w:hAnsi="Arial" w:cs="Arial"/>
          <w:color w:val="FFFFFF"/>
          <w:sz w:val="17"/>
          <w:szCs w:val="17"/>
        </w:rPr>
        <w:t>operacionalDrivers</w:t>
      </w:r>
      <w:proofErr w:type="spellEnd"/>
      <w:r>
        <w:rPr>
          <w:rFonts w:ascii="Arial" w:hAnsi="Arial" w:cs="Arial"/>
          <w:color w:val="FFFFFF"/>
          <w:sz w:val="17"/>
          <w:szCs w:val="17"/>
        </w:rPr>
        <w:br/>
      </w:r>
      <w:r>
        <w:rPr>
          <w:rStyle w:val="dynamic-text-item"/>
          <w:rFonts w:ascii="Arial" w:hAnsi="Arial" w:cs="Arial"/>
          <w:color w:val="FFFFFF"/>
          <w:sz w:val="17"/>
          <w:szCs w:val="17"/>
        </w:rPr>
        <w:t xml:space="preserve">do sistema de </w:t>
      </w:r>
      <w:proofErr w:type="spellStart"/>
      <w:r>
        <w:rPr>
          <w:rStyle w:val="dynamic-text-item"/>
          <w:rFonts w:ascii="Arial" w:hAnsi="Arial" w:cs="Arial"/>
          <w:color w:val="FFFFFF"/>
          <w:sz w:val="17"/>
          <w:szCs w:val="17"/>
        </w:rPr>
        <w:t>arquivosCamada</w:t>
      </w:r>
      <w:proofErr w:type="spellEnd"/>
      <w:r>
        <w:rPr>
          <w:rStyle w:val="dynamic-text-item"/>
          <w:rFonts w:ascii="Arial" w:hAnsi="Arial" w:cs="Arial"/>
          <w:color w:val="FFFFFF"/>
          <w:sz w:val="17"/>
          <w:szCs w:val="17"/>
        </w:rPr>
        <w:t xml:space="preserve"> de abstração de </w:t>
      </w:r>
      <w:proofErr w:type="spellStart"/>
      <w:r>
        <w:rPr>
          <w:rStyle w:val="dynamic-text-item"/>
          <w:rFonts w:ascii="Arial" w:hAnsi="Arial" w:cs="Arial"/>
          <w:color w:val="FFFFFF"/>
          <w:sz w:val="17"/>
          <w:szCs w:val="17"/>
        </w:rPr>
        <w:t>hardwareHardware</w:t>
      </w:r>
      <w:r>
        <w:rPr>
          <w:rStyle w:val="dynamic-text-item"/>
          <w:rFonts w:ascii="Arial" w:hAnsi="Arial" w:cs="Arial"/>
          <w:color w:val="1C3643"/>
          <w:sz w:val="17"/>
          <w:szCs w:val="17"/>
        </w:rPr>
        <w:t>Modo</w:t>
      </w:r>
      <w:proofErr w:type="spellEnd"/>
      <w:r>
        <w:rPr>
          <w:rStyle w:val="dynamic-text-item"/>
          <w:rFonts w:ascii="Arial" w:hAnsi="Arial" w:cs="Arial"/>
          <w:color w:val="1C3643"/>
          <w:sz w:val="17"/>
          <w:szCs w:val="17"/>
        </w:rPr>
        <w:t xml:space="preserve"> de </w:t>
      </w:r>
      <w:proofErr w:type="spellStart"/>
      <w:r>
        <w:rPr>
          <w:rStyle w:val="dynamic-text-item"/>
          <w:rFonts w:ascii="Arial" w:hAnsi="Arial" w:cs="Arial"/>
          <w:color w:val="1C3643"/>
          <w:sz w:val="17"/>
          <w:szCs w:val="17"/>
        </w:rPr>
        <w:t>usuárioModo</w:t>
      </w:r>
      <w:proofErr w:type="spellEnd"/>
      <w:r>
        <w:rPr>
          <w:rStyle w:val="dynamic-text-item"/>
          <w:rFonts w:ascii="Arial" w:hAnsi="Arial" w:cs="Arial"/>
          <w:color w:val="1C3643"/>
          <w:sz w:val="17"/>
          <w:szCs w:val="17"/>
        </w:rPr>
        <w:t xml:space="preserve"> </w:t>
      </w:r>
      <w:proofErr w:type="spellStart"/>
      <w:r>
        <w:rPr>
          <w:rStyle w:val="dynamic-text-item"/>
          <w:rFonts w:ascii="Arial" w:hAnsi="Arial" w:cs="Arial"/>
          <w:color w:val="1C3643"/>
          <w:sz w:val="17"/>
          <w:szCs w:val="17"/>
        </w:rPr>
        <w:t>Kernel</w:t>
      </w:r>
      <w:proofErr w:type="spellEnd"/>
    </w:p>
    <w:p w:rsidR="00821A91" w:rsidRDefault="00821A91" w:rsidP="00821A91">
      <w:pPr>
        <w:pStyle w:val="NormalWeb"/>
        <w:spacing w:before="300" w:beforeAutospacing="0" w:after="300" w:afterAutospacing="0"/>
      </w:pPr>
      <w:r>
        <w:t xml:space="preserve">Os aplicativos instalados são executados no modo de usuário e o código do sistema operacional é executado no modo </w:t>
      </w:r>
      <w:proofErr w:type="spellStart"/>
      <w:r>
        <w:t>kernel</w:t>
      </w:r>
      <w:proofErr w:type="spellEnd"/>
      <w:r>
        <w:t xml:space="preserve">. O código que está sendo executado no modo </w:t>
      </w:r>
      <w:proofErr w:type="spellStart"/>
      <w:r>
        <w:t>kernel</w:t>
      </w:r>
      <w:proofErr w:type="spellEnd"/>
      <w:r>
        <w:t xml:space="preserve"> tem acesso irrestrito ao hardware subjacente e é capaz de executar qualquer instrução de CPU. O código do modo </w:t>
      </w:r>
      <w:proofErr w:type="spellStart"/>
      <w:r>
        <w:t>kernel</w:t>
      </w:r>
      <w:proofErr w:type="spellEnd"/>
      <w:r>
        <w:t xml:space="preserve"> também pode referenciar qualquer endereço de memória diretamente. Geralmente reservado para as funções mais confiáveis do sistema operacional, falhas no código em execução no modo </w:t>
      </w:r>
      <w:proofErr w:type="spellStart"/>
      <w:r>
        <w:t>kernel</w:t>
      </w:r>
      <w:proofErr w:type="spellEnd"/>
      <w:r>
        <w:t xml:space="preserve"> param a operação de todo o computador. Por outro lado, programas como aplicativos de usuário são executados no modo de usuário e não têm acesso direto a locais de hardware ou memória. O código do modo de usuário deve passar pelo sistema operacional para acessar recursos de hardware. Devido ao isolamento fornecido pelo modo de usuário, as falhas no modo de usuário são restritas apenas ao aplicativo e são recuperáveis. A maioria dos programas no Windows são executados no modo de usuário. Drivers de dispositivo, peças de software que permitem que o sistema operacional e um dispositivo se comuniquem, podem ser executados no modo </w:t>
      </w:r>
      <w:proofErr w:type="spellStart"/>
      <w:r>
        <w:t>kernel</w:t>
      </w:r>
      <w:proofErr w:type="spellEnd"/>
      <w:r>
        <w:t xml:space="preserve"> ou usuário, dependendo do driver.</w:t>
      </w:r>
    </w:p>
    <w:p w:rsidR="00821A91" w:rsidRDefault="00821A91" w:rsidP="00821A91">
      <w:pPr>
        <w:pStyle w:val="NormalWeb"/>
        <w:spacing w:before="300" w:beforeAutospacing="0" w:after="300" w:afterAutospacing="0"/>
      </w:pPr>
      <w:r>
        <w:t xml:space="preserve">Todo o código que é executado no modo </w:t>
      </w:r>
      <w:proofErr w:type="spellStart"/>
      <w:r>
        <w:t>kernel</w:t>
      </w:r>
      <w:proofErr w:type="spellEnd"/>
      <w:r>
        <w:t xml:space="preserve"> usa o mesmo espaço de endereço. Os drivers de modo </w:t>
      </w:r>
      <w:proofErr w:type="spellStart"/>
      <w:r>
        <w:t>kernel</w:t>
      </w:r>
      <w:proofErr w:type="spellEnd"/>
      <w:r>
        <w:t xml:space="preserve"> não têm isolamento do sistema operacional. Se ocorrer um erro com o driver em execução no modo </w:t>
      </w:r>
      <w:proofErr w:type="spellStart"/>
      <w:r>
        <w:t>kernel</w:t>
      </w:r>
      <w:proofErr w:type="spellEnd"/>
      <w:r>
        <w:t xml:space="preserve"> e ele gravar no espaço de endereço errado, o sistema operacional ou outro driver de modo </w:t>
      </w:r>
      <w:proofErr w:type="spellStart"/>
      <w:r>
        <w:t>kernel</w:t>
      </w:r>
      <w:proofErr w:type="spellEnd"/>
      <w:r>
        <w:t xml:space="preserve"> pode ser afetado negativamente. A este respeito, o driver pode falhar, fazendo com que todo o sistema operacional falhe.</w:t>
      </w:r>
    </w:p>
    <w:p w:rsidR="00821A91" w:rsidRDefault="00821A91" w:rsidP="00821A91">
      <w:pPr>
        <w:pStyle w:val="NormalWeb"/>
        <w:spacing w:before="300" w:beforeAutospacing="0" w:after="300" w:afterAutospacing="0"/>
      </w:pPr>
      <w:r>
        <w:t xml:space="preserve">Quando o código de modo de usuário é executado, ele é concedido seu próprio espaço de endereço restrito pelo </w:t>
      </w:r>
      <w:proofErr w:type="spellStart"/>
      <w:r>
        <w:t>kernel</w:t>
      </w:r>
      <w:proofErr w:type="spellEnd"/>
      <w:r>
        <w:t>, juntamente com um processo criado especificamente para o aplicativo. A razão para essa funcionalidade é principalmente para impedir que aplicativos alterem o código do sistema operacional que está sendo executado ao mesmo tempo. Ao ter seu próprio processo, esse aplicativo tem seu próprio espaço de endereço privado, tornando outros aplicativos incapazes de modificar os dados nele. Isso também ajuda a evitar que o sistema operacional e outros aplicativos falhe se esse aplicativo falhar.</w:t>
      </w:r>
    </w:p>
    <w:p w:rsidR="00821A91" w:rsidRDefault="00821A91" w:rsidP="00821A91">
      <w:pPr>
        <w:shd w:val="clear" w:color="auto" w:fill="F2FBFD"/>
        <w:spacing w:line="150" w:lineRule="atLeast"/>
        <w:textAlignment w:val="center"/>
        <w:rPr>
          <w:color w:val="000000"/>
          <w:sz w:val="15"/>
          <w:szCs w:val="15"/>
        </w:rPr>
      </w:pPr>
      <w:r>
        <w:rPr>
          <w:color w:val="000000"/>
          <w:sz w:val="15"/>
          <w:szCs w:val="15"/>
        </w:rPr>
        <w:t>3.2.3</w:t>
      </w:r>
    </w:p>
    <w:p w:rsidR="00821A91" w:rsidRDefault="00821A91" w:rsidP="00821A91">
      <w:pPr>
        <w:pStyle w:val="Ttulo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Sistemas de arquivos Windows</w:t>
      </w:r>
    </w:p>
    <w:p w:rsidR="00821A91" w:rsidRDefault="00821A91" w:rsidP="00821A91">
      <w:pPr>
        <w:pStyle w:val="NormalWeb"/>
        <w:spacing w:before="300" w:beforeAutospacing="0" w:after="300" w:afterAutospacing="0"/>
      </w:pPr>
      <w:r>
        <w:t>Um sistema de arquivos é como as informações são organizadas na mídia de armazenamento. Alguns sistemas de arquivos podem ser uma melhor opção para usar do que outros, dependendo do tipo de mídia que será usado. A tabela lista os sistemas de arquivos suportados pelo Windows.</w:t>
      </w:r>
    </w:p>
    <w:tbl>
      <w:tblPr>
        <w:tblW w:w="12567"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2295"/>
        <w:gridCol w:w="10272"/>
      </w:tblGrid>
      <w:tr w:rsidR="00821A91" w:rsidTr="00821A91">
        <w:trPr>
          <w:tblHeader/>
          <w:tblCellSpacing w:w="15" w:type="dxa"/>
        </w:trPr>
        <w:tc>
          <w:tcPr>
            <w:tcW w:w="2250" w:type="dxa"/>
            <w:tcBorders>
              <w:right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b/>
                <w:bCs/>
                <w:sz w:val="21"/>
                <w:szCs w:val="21"/>
              </w:rPr>
            </w:pPr>
            <w:r>
              <w:rPr>
                <w:rStyle w:val="Forte"/>
                <w:sz w:val="21"/>
                <w:szCs w:val="21"/>
              </w:rPr>
              <w:t>Sistema de Arquivos Windows</w:t>
            </w:r>
          </w:p>
        </w:tc>
        <w:tc>
          <w:tcPr>
            <w:tcW w:w="0" w:type="auto"/>
            <w:tcBorders>
              <w:right w:val="nil"/>
            </w:tcBorders>
            <w:shd w:val="clear" w:color="auto" w:fill="F2F2F2"/>
            <w:tcMar>
              <w:top w:w="75" w:type="dxa"/>
              <w:left w:w="75" w:type="dxa"/>
              <w:bottom w:w="75" w:type="dxa"/>
              <w:right w:w="75" w:type="dxa"/>
            </w:tcMar>
            <w:vAlign w:val="center"/>
            <w:hideMark/>
          </w:tcPr>
          <w:p w:rsidR="00821A91" w:rsidRDefault="00821A91">
            <w:pPr>
              <w:pStyle w:val="NormalWeb"/>
              <w:rPr>
                <w:b/>
                <w:bCs/>
                <w:sz w:val="21"/>
                <w:szCs w:val="21"/>
              </w:rPr>
            </w:pPr>
            <w:r>
              <w:rPr>
                <w:rStyle w:val="Forte"/>
                <w:sz w:val="21"/>
                <w:szCs w:val="21"/>
              </w:rPr>
              <w:t>Descrição</w:t>
            </w:r>
          </w:p>
        </w:tc>
      </w:tr>
      <w:tr w:rsidR="00821A91" w:rsidTr="00821A91">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proofErr w:type="spellStart"/>
            <w:proofErr w:type="gramStart"/>
            <w:r>
              <w:rPr>
                <w:rStyle w:val="Forte"/>
                <w:sz w:val="21"/>
                <w:szCs w:val="21"/>
              </w:rPr>
              <w:t>exFAT</w:t>
            </w:r>
            <w:proofErr w:type="spellEnd"/>
            <w:proofErr w:type="gramEnd"/>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821A91" w:rsidRDefault="00821A91" w:rsidP="00821A91">
            <w:pPr>
              <w:numPr>
                <w:ilvl w:val="0"/>
                <w:numId w:val="9"/>
              </w:numPr>
              <w:spacing w:before="100" w:beforeAutospacing="1" w:after="100" w:afterAutospacing="1" w:line="240" w:lineRule="auto"/>
              <w:ind w:left="0"/>
              <w:rPr>
                <w:sz w:val="21"/>
                <w:szCs w:val="21"/>
              </w:rPr>
            </w:pPr>
            <w:r>
              <w:rPr>
                <w:sz w:val="21"/>
                <w:szCs w:val="21"/>
              </w:rPr>
              <w:t>Este é um sistema de arquivos simples suportado por muitos sistemas operacionais diferentes.</w:t>
            </w:r>
          </w:p>
          <w:p w:rsidR="00821A91" w:rsidRDefault="00821A91" w:rsidP="00821A91">
            <w:pPr>
              <w:numPr>
                <w:ilvl w:val="0"/>
                <w:numId w:val="9"/>
              </w:numPr>
              <w:spacing w:before="100" w:beforeAutospacing="1" w:after="100" w:afterAutospacing="1" w:line="240" w:lineRule="auto"/>
              <w:ind w:left="0"/>
              <w:rPr>
                <w:sz w:val="21"/>
                <w:szCs w:val="21"/>
              </w:rPr>
            </w:pPr>
            <w:r>
              <w:rPr>
                <w:sz w:val="21"/>
                <w:szCs w:val="21"/>
              </w:rPr>
              <w:t>O FAT tem limitações para o número de partições, tamanhos de partições e tamanhos de arquivo que pode resolver, portanto, não é mais usado para discos rígidos (HDs) ou unidades de estado sólido (</w:t>
            </w:r>
            <w:proofErr w:type="spellStart"/>
            <w:r>
              <w:rPr>
                <w:sz w:val="21"/>
                <w:szCs w:val="21"/>
              </w:rPr>
              <w:t>SSDs</w:t>
            </w:r>
            <w:proofErr w:type="spellEnd"/>
            <w:r>
              <w:rPr>
                <w:sz w:val="21"/>
                <w:szCs w:val="21"/>
              </w:rPr>
              <w:t>).</w:t>
            </w:r>
          </w:p>
          <w:p w:rsidR="00821A91" w:rsidRDefault="00821A91" w:rsidP="00821A91">
            <w:pPr>
              <w:numPr>
                <w:ilvl w:val="0"/>
                <w:numId w:val="9"/>
              </w:numPr>
              <w:spacing w:before="100" w:beforeAutospacing="1" w:after="100" w:afterAutospacing="1" w:line="240" w:lineRule="auto"/>
              <w:ind w:left="0"/>
              <w:rPr>
                <w:sz w:val="21"/>
                <w:szCs w:val="21"/>
              </w:rPr>
            </w:pPr>
            <w:r>
              <w:rPr>
                <w:sz w:val="21"/>
                <w:szCs w:val="21"/>
              </w:rPr>
              <w:t>Tanto o FAT16 quanto o FAT32 estão disponíveis para uso, sendo o FAT32 o mais comum porque tem muito menos restrições do que o FAT16.</w:t>
            </w:r>
          </w:p>
        </w:tc>
      </w:tr>
      <w:tr w:rsidR="00821A91" w:rsidTr="00821A91">
        <w:trPr>
          <w:tblCellSpacing w:w="15" w:type="dxa"/>
        </w:trPr>
        <w:tc>
          <w:tcPr>
            <w:tcW w:w="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Sistema de Arquivos Hierárquico Plus (HFS+)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821A91" w:rsidRDefault="00821A91" w:rsidP="00821A91">
            <w:pPr>
              <w:numPr>
                <w:ilvl w:val="0"/>
                <w:numId w:val="10"/>
              </w:numPr>
              <w:spacing w:before="100" w:beforeAutospacing="1" w:after="100" w:afterAutospacing="1" w:line="240" w:lineRule="auto"/>
              <w:ind w:left="0"/>
              <w:rPr>
                <w:sz w:val="21"/>
                <w:szCs w:val="21"/>
              </w:rPr>
            </w:pPr>
            <w:r>
              <w:rPr>
                <w:sz w:val="21"/>
                <w:szCs w:val="21"/>
              </w:rPr>
              <w:t>Este sistema de arquivos é usado em computadores MAC OS X e permite nomes de arquivos, tamanhos de arquivo e tamanhos de partição muito mais longos do que os sistemas de arquivos anteriores.</w:t>
            </w:r>
          </w:p>
          <w:p w:rsidR="00821A91" w:rsidRDefault="00821A91" w:rsidP="00821A91">
            <w:pPr>
              <w:numPr>
                <w:ilvl w:val="0"/>
                <w:numId w:val="10"/>
              </w:numPr>
              <w:spacing w:before="100" w:beforeAutospacing="1" w:after="100" w:afterAutospacing="1" w:line="240" w:lineRule="auto"/>
              <w:ind w:left="0"/>
              <w:rPr>
                <w:sz w:val="21"/>
                <w:szCs w:val="21"/>
              </w:rPr>
            </w:pPr>
            <w:r>
              <w:rPr>
                <w:sz w:val="21"/>
                <w:szCs w:val="21"/>
              </w:rPr>
              <w:t>Embora não seja suportado pelo Windows sem software especial, o Windows é capaz de ler dados de partições HFS+.</w:t>
            </w:r>
          </w:p>
        </w:tc>
      </w:tr>
      <w:tr w:rsidR="00821A91" w:rsidTr="00821A91">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Sistema de arquivos estendido (EXT)</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821A91" w:rsidRDefault="00821A91" w:rsidP="00821A91">
            <w:pPr>
              <w:numPr>
                <w:ilvl w:val="0"/>
                <w:numId w:val="11"/>
              </w:numPr>
              <w:spacing w:before="100" w:beforeAutospacing="1" w:after="100" w:afterAutospacing="1" w:line="240" w:lineRule="auto"/>
              <w:ind w:left="0"/>
              <w:rPr>
                <w:sz w:val="21"/>
                <w:szCs w:val="21"/>
              </w:rPr>
            </w:pPr>
            <w:r>
              <w:rPr>
                <w:sz w:val="21"/>
                <w:szCs w:val="21"/>
              </w:rPr>
              <w:t>Este sistema de arquivos é usado com computadores baseados em Linux.</w:t>
            </w:r>
          </w:p>
          <w:p w:rsidR="00821A91" w:rsidRDefault="00821A91" w:rsidP="00821A91">
            <w:pPr>
              <w:numPr>
                <w:ilvl w:val="0"/>
                <w:numId w:val="11"/>
              </w:numPr>
              <w:spacing w:before="100" w:beforeAutospacing="1" w:after="100" w:afterAutospacing="1" w:line="240" w:lineRule="auto"/>
              <w:ind w:left="0"/>
              <w:rPr>
                <w:sz w:val="21"/>
                <w:szCs w:val="21"/>
              </w:rPr>
            </w:pPr>
            <w:r>
              <w:rPr>
                <w:sz w:val="21"/>
                <w:szCs w:val="21"/>
              </w:rPr>
              <w:t>Embora não seja suportado pelo Windows, o Windows é capaz de ler dados de partições EXT com software especial.</w:t>
            </w:r>
          </w:p>
        </w:tc>
      </w:tr>
      <w:tr w:rsidR="00821A91" w:rsidTr="00821A91">
        <w:trPr>
          <w:tblCellSpacing w:w="15" w:type="dxa"/>
        </w:trPr>
        <w:tc>
          <w:tcPr>
            <w:tcW w:w="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821A91" w:rsidRPr="00821A91" w:rsidRDefault="00821A91">
            <w:pPr>
              <w:pStyle w:val="NormalWeb"/>
              <w:rPr>
                <w:sz w:val="21"/>
                <w:szCs w:val="21"/>
                <w:lang w:val="en-US"/>
              </w:rPr>
            </w:pPr>
            <w:r w:rsidRPr="00821A91">
              <w:rPr>
                <w:rStyle w:val="Forte"/>
                <w:sz w:val="21"/>
                <w:szCs w:val="21"/>
                <w:lang w:val="en-US"/>
              </w:rPr>
              <w:t>New Technology File System (NTFS)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821A91" w:rsidRDefault="00821A91" w:rsidP="00821A91">
            <w:pPr>
              <w:numPr>
                <w:ilvl w:val="0"/>
                <w:numId w:val="12"/>
              </w:numPr>
              <w:spacing w:before="100" w:beforeAutospacing="1" w:after="100" w:afterAutospacing="1" w:line="240" w:lineRule="auto"/>
              <w:ind w:left="0"/>
              <w:rPr>
                <w:sz w:val="21"/>
                <w:szCs w:val="21"/>
              </w:rPr>
            </w:pPr>
            <w:r>
              <w:rPr>
                <w:sz w:val="21"/>
                <w:szCs w:val="21"/>
              </w:rPr>
              <w:t xml:space="preserve">Este é o sistema de arquivos mais comumente </w:t>
            </w:r>
            <w:proofErr w:type="spellStart"/>
            <w:r>
              <w:rPr>
                <w:sz w:val="21"/>
                <w:szCs w:val="21"/>
              </w:rPr>
              <w:t>usado</w:t>
            </w:r>
            <w:proofErr w:type="spellEnd"/>
            <w:r>
              <w:rPr>
                <w:sz w:val="21"/>
                <w:szCs w:val="21"/>
              </w:rPr>
              <w:t xml:space="preserve"> ao instalar o Windows. Todas as versões do Windows e Linux suportam NTFS.</w:t>
            </w:r>
          </w:p>
          <w:p w:rsidR="00821A91" w:rsidRDefault="00821A91" w:rsidP="00821A91">
            <w:pPr>
              <w:numPr>
                <w:ilvl w:val="0"/>
                <w:numId w:val="12"/>
              </w:numPr>
              <w:spacing w:before="100" w:beforeAutospacing="1" w:after="100" w:afterAutospacing="1" w:line="240" w:lineRule="auto"/>
              <w:ind w:left="0"/>
              <w:rPr>
                <w:sz w:val="21"/>
                <w:szCs w:val="21"/>
              </w:rPr>
            </w:pPr>
            <w:r>
              <w:rPr>
                <w:sz w:val="21"/>
                <w:szCs w:val="21"/>
              </w:rPr>
              <w:t xml:space="preserve">Computadores </w:t>
            </w:r>
            <w:proofErr w:type="spellStart"/>
            <w:r>
              <w:rPr>
                <w:sz w:val="21"/>
                <w:szCs w:val="21"/>
              </w:rPr>
              <w:t>Mac-OS</w:t>
            </w:r>
            <w:proofErr w:type="spellEnd"/>
            <w:r>
              <w:rPr>
                <w:sz w:val="21"/>
                <w:szCs w:val="21"/>
              </w:rPr>
              <w:t xml:space="preserve"> X só podem ler uma partição NTFS. Eles são capazes de gravar em uma partição NTFS depois de instalar drivers especiais.</w:t>
            </w:r>
          </w:p>
        </w:tc>
      </w:tr>
    </w:tbl>
    <w:p w:rsidR="00821A91" w:rsidRDefault="00821A91" w:rsidP="00821A91">
      <w:pPr>
        <w:pStyle w:val="NormalWeb"/>
        <w:spacing w:before="300" w:beforeAutospacing="0" w:after="300" w:afterAutospacing="0"/>
      </w:pPr>
      <w:r>
        <w:t xml:space="preserve">O NTFS é o sistema de arquivos mais utilizado para Windows por muitas razões. NTFS suporta arquivos e partições muito grandes e é muito compatível com outros sistemas operacionais. O NTFS também é muito confiável e oferece suporte a recursos de recuperação. Mais importante ainda, ele suporta muitos recursos de segurança. O controle de acesso a dados é alcançado através de descritores de segurança. Esses descritores de segurança contêm permissões e propriedade do arquivo até o nível do arquivo. O NTFS também controla muitos carimbos de data/hora para controlar a atividade do arquivo. </w:t>
      </w:r>
      <w:proofErr w:type="gramStart"/>
      <w:r>
        <w:t>Às vezes referido</w:t>
      </w:r>
      <w:proofErr w:type="gramEnd"/>
      <w:r>
        <w:t xml:space="preserve"> como MACE, os carimbos de data/hora Modificar, Access (acesso), </w:t>
      </w:r>
      <w:proofErr w:type="spellStart"/>
      <w:r>
        <w:t>Create</w:t>
      </w:r>
      <w:proofErr w:type="spellEnd"/>
      <w:r>
        <w:t xml:space="preserve"> (criar) e </w:t>
      </w:r>
      <w:proofErr w:type="spellStart"/>
      <w:r>
        <w:t>Entry</w:t>
      </w:r>
      <w:proofErr w:type="spellEnd"/>
      <w:r>
        <w:t xml:space="preserve"> </w:t>
      </w:r>
      <w:proofErr w:type="spellStart"/>
      <w:r>
        <w:t>Modified</w:t>
      </w:r>
      <w:proofErr w:type="spellEnd"/>
      <w:r>
        <w:t xml:space="preserve"> (entrada modificada) são frequentemente usados em investigações forenses para determinar o histórico de um arquivo ou pasta. O NTFS também suporta criptografia do sistema de arquivos para proteger toda a mídia de armazenamento.</w:t>
      </w:r>
    </w:p>
    <w:p w:rsidR="00821A91" w:rsidRDefault="00821A91" w:rsidP="00821A91">
      <w:pPr>
        <w:pStyle w:val="NormalWeb"/>
        <w:spacing w:before="300" w:beforeAutospacing="0" w:after="300" w:afterAutospacing="0"/>
      </w:pPr>
      <w:r>
        <w:t>Antes que um dispositivo de armazenamento, como um disco, possa ser usado, ele deve ser formatado com um sistema de arquivos. Por sua vez, antes que um sistema de arquivos possa ser colocado em prática em um dispositivo de armazenamento, o dispositivo precisa ser particionado. Um disco rígido é dividido em áreas denominadas partições. Cada partição é uma unidade lógica de armazenamento que pode ser formatada para armazenar informações, como arquivos de dados ou de aplicações. Durante o processo de instalação, a maioria dos sistemas operacionais particiona e formata automaticamente o espaço disponível na unidade com um sistema de arquivos como o NTFS.</w:t>
      </w:r>
    </w:p>
    <w:p w:rsidR="00821A91" w:rsidRDefault="00821A91" w:rsidP="00821A91">
      <w:pPr>
        <w:pStyle w:val="NormalWeb"/>
        <w:spacing w:before="300" w:beforeAutospacing="0" w:after="300" w:afterAutospacing="0"/>
      </w:pPr>
      <w:r>
        <w:t>A formatação NTFS cria estruturas importantes no disco para armazenamento de arquivos e tabelas para gravar os locais dos arquivos:</w:t>
      </w:r>
    </w:p>
    <w:p w:rsidR="00821A91" w:rsidRDefault="00821A91" w:rsidP="00821A91">
      <w:pPr>
        <w:numPr>
          <w:ilvl w:val="0"/>
          <w:numId w:val="13"/>
        </w:numPr>
        <w:spacing w:before="100" w:beforeAutospacing="1" w:after="100" w:afterAutospacing="1" w:line="240" w:lineRule="auto"/>
        <w:ind w:left="0"/>
      </w:pPr>
      <w:r>
        <w:rPr>
          <w:rStyle w:val="Forte"/>
        </w:rPr>
        <w:t>Setor de inicialização de partição</w:t>
      </w:r>
      <w:r>
        <w:t xml:space="preserve"> - Este é </w:t>
      </w:r>
      <w:proofErr w:type="gramStart"/>
      <w:r>
        <w:t>o primeiro 16 setores</w:t>
      </w:r>
      <w:proofErr w:type="gramEnd"/>
      <w:r>
        <w:t xml:space="preserve"> da unidade. Ele contém o local da tabela de arquivos mestre (MFT). Os últimos 16 setores contêm uma cópia do setor de inicialização.</w:t>
      </w:r>
    </w:p>
    <w:p w:rsidR="00821A91" w:rsidRDefault="00821A91" w:rsidP="00821A91">
      <w:pPr>
        <w:numPr>
          <w:ilvl w:val="0"/>
          <w:numId w:val="13"/>
        </w:numPr>
        <w:spacing w:before="100" w:beforeAutospacing="1" w:after="100" w:afterAutospacing="1" w:line="240" w:lineRule="auto"/>
        <w:ind w:left="0"/>
      </w:pPr>
      <w:r>
        <w:rPr>
          <w:rStyle w:val="Forte"/>
        </w:rPr>
        <w:t>Tabela de arquivos mestre (MFT)</w:t>
      </w:r>
      <w:r>
        <w:t> - Esta tabela contém os locais de todos os arquivos e diretórios na partição, incluindo atributos de arquivo, como informações de segurança e carimbos de data/hora.</w:t>
      </w:r>
    </w:p>
    <w:p w:rsidR="00821A91" w:rsidRDefault="00821A91" w:rsidP="00821A91">
      <w:pPr>
        <w:numPr>
          <w:ilvl w:val="0"/>
          <w:numId w:val="13"/>
        </w:numPr>
        <w:spacing w:before="100" w:beforeAutospacing="1" w:after="100" w:afterAutospacing="1" w:line="240" w:lineRule="auto"/>
        <w:ind w:left="0"/>
      </w:pPr>
      <w:r>
        <w:rPr>
          <w:rStyle w:val="Forte"/>
        </w:rPr>
        <w:t>Arquivos de sistema</w:t>
      </w:r>
      <w:r>
        <w:t> - São arquivos ocultos que armazenam informações sobre outros volumes e atributos de arquivo.</w:t>
      </w:r>
    </w:p>
    <w:p w:rsidR="00821A91" w:rsidRDefault="00821A91" w:rsidP="00821A91">
      <w:pPr>
        <w:numPr>
          <w:ilvl w:val="0"/>
          <w:numId w:val="13"/>
        </w:numPr>
        <w:spacing w:before="100" w:beforeAutospacing="1" w:after="100" w:afterAutospacing="1" w:line="240" w:lineRule="auto"/>
        <w:ind w:left="0"/>
      </w:pPr>
      <w:r>
        <w:rPr>
          <w:rStyle w:val="Forte"/>
        </w:rPr>
        <w:t>Área de arquivo</w:t>
      </w:r>
      <w:r>
        <w:t> - A área principal da partição onde os arquivos e diretórios são armazenados.</w:t>
      </w:r>
    </w:p>
    <w:p w:rsidR="00821A91" w:rsidRDefault="00821A91" w:rsidP="00821A91">
      <w:pPr>
        <w:spacing w:after="0"/>
      </w:pPr>
      <w:r>
        <w:rPr>
          <w:rStyle w:val="Forte"/>
        </w:rPr>
        <w:t>Observação</w:t>
      </w:r>
      <w:r>
        <w:t>: Ao formatar uma partição, os dados anteriores ainda podem ser recuperáveis porque nem todos os dados são completamente removidos. O espaço livre pode ser examinado e os arquivos podem ser recuperados, o que pode comprometer a segurança. Recomenda-se executar um apagamento seguro em uma unidade que está sendo reutilizada. O apagamento seguro grava dados em toda a unidade várias vezes para garantir que não haja dados restantes.</w:t>
      </w:r>
    </w:p>
    <w:p w:rsidR="00821A91" w:rsidRDefault="00821A91" w:rsidP="00821A91">
      <w:pPr>
        <w:shd w:val="clear" w:color="auto" w:fill="F2FBFD"/>
        <w:spacing w:line="150" w:lineRule="atLeast"/>
        <w:textAlignment w:val="center"/>
        <w:rPr>
          <w:color w:val="000000"/>
          <w:sz w:val="15"/>
          <w:szCs w:val="15"/>
        </w:rPr>
      </w:pPr>
      <w:r>
        <w:rPr>
          <w:color w:val="000000"/>
          <w:sz w:val="15"/>
          <w:szCs w:val="15"/>
        </w:rPr>
        <w:t>3.2.4</w:t>
      </w:r>
    </w:p>
    <w:p w:rsidR="00821A91" w:rsidRDefault="00821A91" w:rsidP="00821A91">
      <w:pPr>
        <w:pStyle w:val="Ttulo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Fluxos de dados alternativos</w:t>
      </w:r>
    </w:p>
    <w:p w:rsidR="00821A91" w:rsidRDefault="00821A91" w:rsidP="00821A91">
      <w:pPr>
        <w:pStyle w:val="NormalWeb"/>
        <w:spacing w:before="300" w:beforeAutospacing="0" w:after="300" w:afterAutospacing="0"/>
      </w:pPr>
      <w:r>
        <w:t>NTFS armazena arquivos como uma série de atributos, como o nome do arquivo ou um carimbo de data/hora. Os dados que o arquivo contém são armazenados no atributo $DATA, e é conhecido como um fluxo de dados. Usando NTFS, você pode conectar fluxos de dados alternativos (</w:t>
      </w:r>
      <w:proofErr w:type="spellStart"/>
      <w:r>
        <w:t>ADSs</w:t>
      </w:r>
      <w:proofErr w:type="spellEnd"/>
      <w:r>
        <w:t xml:space="preserve">) ao arquivo. Às vezes, isso é usado por aplicativos que estão armazenando informações adicionais sobre o arquivo. O ADS é um fator importante ao discutir </w:t>
      </w:r>
      <w:proofErr w:type="spellStart"/>
      <w:r>
        <w:t>malware</w:t>
      </w:r>
      <w:proofErr w:type="spellEnd"/>
      <w:r>
        <w:t>. Isso ocorre porque é fácil ocultar dados em um ADS. Um invasor pode armazenar código mal-intencionado dentro de um ADS que pode ser chamado de um arquivo diferente.</w:t>
      </w:r>
    </w:p>
    <w:p w:rsidR="00821A91" w:rsidRDefault="00821A91" w:rsidP="00821A91">
      <w:pPr>
        <w:pStyle w:val="NormalWeb"/>
        <w:spacing w:before="300" w:beforeAutospacing="0" w:after="300" w:afterAutospacing="0"/>
      </w:pPr>
      <w:r>
        <w:t>No sistema de arquivos NTFS, um arquivo com um ADS é identificado após o nome do arquivo e dois pontos, por exemplo, </w:t>
      </w:r>
      <w:proofErr w:type="spellStart"/>
      <w:proofErr w:type="gramStart"/>
      <w:r>
        <w:rPr>
          <w:rStyle w:val="Forte"/>
        </w:rPr>
        <w:t>Testfile.txt:ADS</w:t>
      </w:r>
      <w:proofErr w:type="spellEnd"/>
      <w:proofErr w:type="gramEnd"/>
      <w:r>
        <w:t>. Esse nome de arquivo indica que um ADS chamado ADS está associado ao arquivo chamado </w:t>
      </w:r>
      <w:r>
        <w:rPr>
          <w:rStyle w:val="Forte"/>
        </w:rPr>
        <w:t>Testfile.txt</w:t>
      </w:r>
      <w:r>
        <w:t>. Um exemplo de ADS é mostrado na saída do comando.</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C:\ADS&gt; </w:t>
      </w:r>
      <w:r w:rsidRPr="00821A91">
        <w:rPr>
          <w:rStyle w:val="Forte"/>
          <w:color w:val="DFDFDF"/>
          <w:bdr w:val="single" w:sz="6" w:space="6" w:color="DFDFDF" w:frame="1"/>
          <w:shd w:val="clear" w:color="auto" w:fill="23241F"/>
          <w:lang w:val="en-US"/>
        </w:rPr>
        <w:t xml:space="preserve">echo "Alternate Data Here" &gt; </w:t>
      </w:r>
      <w:proofErr w:type="spellStart"/>
      <w:r w:rsidRPr="00821A91">
        <w:rPr>
          <w:rStyle w:val="Forte"/>
          <w:color w:val="DFDFDF"/>
          <w:bdr w:val="single" w:sz="6" w:space="6" w:color="DFDFDF" w:frame="1"/>
          <w:shd w:val="clear" w:color="auto" w:fill="23241F"/>
          <w:lang w:val="en-US"/>
        </w:rPr>
        <w:t>Testfile.txt</w:t>
      </w:r>
      <w:proofErr w:type="gramStart"/>
      <w:r w:rsidRPr="00821A91">
        <w:rPr>
          <w:rStyle w:val="Forte"/>
          <w:color w:val="DFDFDF"/>
          <w:bdr w:val="single" w:sz="6" w:space="6" w:color="DFDFDF" w:frame="1"/>
          <w:shd w:val="clear" w:color="auto" w:fill="23241F"/>
          <w:lang w:val="en-US"/>
        </w:rPr>
        <w:t>:ADS</w:t>
      </w:r>
      <w:proofErr w:type="spellEnd"/>
      <w:proofErr w:type="gramEnd"/>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C:\ADS&gt; </w:t>
      </w:r>
      <w:proofErr w:type="spellStart"/>
      <w:r w:rsidRPr="00821A91">
        <w:rPr>
          <w:rStyle w:val="Forte"/>
          <w:color w:val="DFDFDF"/>
          <w:bdr w:val="single" w:sz="6" w:space="6" w:color="DFDFDF" w:frame="1"/>
          <w:shd w:val="clear" w:color="auto" w:fill="23241F"/>
          <w:lang w:val="en-US"/>
        </w:rPr>
        <w:t>dir</w:t>
      </w:r>
      <w:proofErr w:type="spellEnd"/>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Volume in drive C is Windows</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Volume Serial Number is A606-CB1B</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Directory of C:\ADS</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2020-04-</w:t>
      </w:r>
      <w:proofErr w:type="gramStart"/>
      <w:r w:rsidRPr="00821A91">
        <w:rPr>
          <w:color w:val="DFDFDF"/>
          <w:bdr w:val="single" w:sz="6" w:space="6" w:color="DFDFDF" w:frame="1"/>
          <w:shd w:val="clear" w:color="auto" w:fill="23241F"/>
          <w:lang w:val="en-US"/>
        </w:rPr>
        <w:t>28  04:01</w:t>
      </w:r>
      <w:proofErr w:type="gramEnd"/>
      <w:r w:rsidRPr="00821A91">
        <w:rPr>
          <w:color w:val="DFDFDF"/>
          <w:bdr w:val="single" w:sz="6" w:space="6" w:color="DFDFDF" w:frame="1"/>
          <w:shd w:val="clear" w:color="auto" w:fill="23241F"/>
          <w:lang w:val="en-US"/>
        </w:rPr>
        <w:t xml:space="preserve"> PM    &lt;DIR&gt;          .</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2020-04-</w:t>
      </w:r>
      <w:proofErr w:type="gramStart"/>
      <w:r w:rsidRPr="00821A91">
        <w:rPr>
          <w:color w:val="DFDFDF"/>
          <w:bdr w:val="single" w:sz="6" w:space="6" w:color="DFDFDF" w:frame="1"/>
          <w:shd w:val="clear" w:color="auto" w:fill="23241F"/>
          <w:lang w:val="en-US"/>
        </w:rPr>
        <w:t>28  04:01</w:t>
      </w:r>
      <w:proofErr w:type="gramEnd"/>
      <w:r w:rsidRPr="00821A91">
        <w:rPr>
          <w:color w:val="DFDFDF"/>
          <w:bdr w:val="single" w:sz="6" w:space="6" w:color="DFDFDF" w:frame="1"/>
          <w:shd w:val="clear" w:color="auto" w:fill="23241F"/>
          <w:lang w:val="en-US"/>
        </w:rPr>
        <w:t xml:space="preserve"> PM    &lt;DIR&gt;          ..</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2020-04-</w:t>
      </w:r>
      <w:proofErr w:type="gramStart"/>
      <w:r w:rsidRPr="00821A91">
        <w:rPr>
          <w:color w:val="DFDFDF"/>
          <w:bdr w:val="single" w:sz="6" w:space="6" w:color="DFDFDF" w:frame="1"/>
          <w:shd w:val="clear" w:color="auto" w:fill="23241F"/>
          <w:lang w:val="en-US"/>
        </w:rPr>
        <w:t>28  04:01</w:t>
      </w:r>
      <w:proofErr w:type="gramEnd"/>
      <w:r w:rsidRPr="00821A91">
        <w:rPr>
          <w:color w:val="DFDFDF"/>
          <w:bdr w:val="single" w:sz="6" w:space="6" w:color="DFDFDF" w:frame="1"/>
          <w:shd w:val="clear" w:color="auto" w:fill="23241F"/>
          <w:lang w:val="en-US"/>
        </w:rPr>
        <w:t xml:space="preserve"> PM                 0 Testfile.txt</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gramStart"/>
      <w:r w:rsidRPr="00821A91">
        <w:rPr>
          <w:color w:val="DFDFDF"/>
          <w:bdr w:val="single" w:sz="6" w:space="6" w:color="DFDFDF" w:frame="1"/>
          <w:shd w:val="clear" w:color="auto" w:fill="23241F"/>
          <w:lang w:val="en-US"/>
        </w:rPr>
        <w:t>1</w:t>
      </w:r>
      <w:proofErr w:type="gramEnd"/>
      <w:r w:rsidRPr="00821A91">
        <w:rPr>
          <w:color w:val="DFDFDF"/>
          <w:bdr w:val="single" w:sz="6" w:space="6" w:color="DFDFDF" w:frame="1"/>
          <w:shd w:val="clear" w:color="auto" w:fill="23241F"/>
          <w:lang w:val="en-US"/>
        </w:rPr>
        <w:t xml:space="preserve"> File(s)              0 bytes</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2 Dir(s</w:t>
      </w:r>
      <w:proofErr w:type="gramStart"/>
      <w:r w:rsidRPr="00821A91">
        <w:rPr>
          <w:color w:val="DFDFDF"/>
          <w:bdr w:val="single" w:sz="6" w:space="6" w:color="DFDFDF" w:frame="1"/>
          <w:shd w:val="clear" w:color="auto" w:fill="23241F"/>
          <w:lang w:val="en-US"/>
        </w:rPr>
        <w:t>)  43,509,571,584</w:t>
      </w:r>
      <w:proofErr w:type="gramEnd"/>
      <w:r w:rsidRPr="00821A91">
        <w:rPr>
          <w:color w:val="DFDFDF"/>
          <w:bdr w:val="single" w:sz="6" w:space="6" w:color="DFDFDF" w:frame="1"/>
          <w:shd w:val="clear" w:color="auto" w:fill="23241F"/>
          <w:lang w:val="en-US"/>
        </w:rPr>
        <w:t xml:space="preserve"> bytes free</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C:\ADS&gt; </w:t>
      </w:r>
      <w:r w:rsidRPr="00821A91">
        <w:rPr>
          <w:rStyle w:val="Forte"/>
          <w:color w:val="DFDFDF"/>
          <w:bdr w:val="single" w:sz="6" w:space="6" w:color="DFDFDF" w:frame="1"/>
          <w:shd w:val="clear" w:color="auto" w:fill="23241F"/>
          <w:lang w:val="en-US"/>
        </w:rPr>
        <w:t xml:space="preserve">more &lt; </w:t>
      </w:r>
      <w:proofErr w:type="spellStart"/>
      <w:r w:rsidRPr="00821A91">
        <w:rPr>
          <w:rStyle w:val="Forte"/>
          <w:color w:val="DFDFDF"/>
          <w:bdr w:val="single" w:sz="6" w:space="6" w:color="DFDFDF" w:frame="1"/>
          <w:shd w:val="clear" w:color="auto" w:fill="23241F"/>
          <w:lang w:val="en-US"/>
        </w:rPr>
        <w:t>Testfile.txt</w:t>
      </w:r>
      <w:proofErr w:type="gramStart"/>
      <w:r w:rsidRPr="00821A91">
        <w:rPr>
          <w:rStyle w:val="Forte"/>
          <w:color w:val="DFDFDF"/>
          <w:bdr w:val="single" w:sz="6" w:space="6" w:color="DFDFDF" w:frame="1"/>
          <w:shd w:val="clear" w:color="auto" w:fill="23241F"/>
          <w:lang w:val="en-US"/>
        </w:rPr>
        <w:t>:ADS</w:t>
      </w:r>
      <w:proofErr w:type="spellEnd"/>
      <w:proofErr w:type="gramEnd"/>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"Alternate Data Here"</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C:\ADS&gt; </w:t>
      </w:r>
      <w:proofErr w:type="spellStart"/>
      <w:r w:rsidRPr="00821A91">
        <w:rPr>
          <w:rStyle w:val="Forte"/>
          <w:color w:val="DFDFDF"/>
          <w:bdr w:val="single" w:sz="6" w:space="6" w:color="DFDFDF" w:frame="1"/>
          <w:shd w:val="clear" w:color="auto" w:fill="23241F"/>
          <w:lang w:val="en-US"/>
        </w:rPr>
        <w:t>dir</w:t>
      </w:r>
      <w:proofErr w:type="spellEnd"/>
      <w:r w:rsidRPr="00821A91">
        <w:rPr>
          <w:rStyle w:val="Forte"/>
          <w:color w:val="DFDFDF"/>
          <w:bdr w:val="single" w:sz="6" w:space="6" w:color="DFDFDF" w:frame="1"/>
          <w:shd w:val="clear" w:color="auto" w:fill="23241F"/>
          <w:lang w:val="en-US"/>
        </w:rPr>
        <w:t xml:space="preserve"> /r</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Volume in drive C is Windows</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Volume Serial Number is A606-CB1B</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Directory of C:\ADS</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2020-04-</w:t>
      </w:r>
      <w:proofErr w:type="gramStart"/>
      <w:r w:rsidRPr="00821A91">
        <w:rPr>
          <w:color w:val="DFDFDF"/>
          <w:bdr w:val="single" w:sz="6" w:space="6" w:color="DFDFDF" w:frame="1"/>
          <w:shd w:val="clear" w:color="auto" w:fill="23241F"/>
          <w:lang w:val="en-US"/>
        </w:rPr>
        <w:t>28  04:01</w:t>
      </w:r>
      <w:proofErr w:type="gramEnd"/>
      <w:r w:rsidRPr="00821A91">
        <w:rPr>
          <w:color w:val="DFDFDF"/>
          <w:bdr w:val="single" w:sz="6" w:space="6" w:color="DFDFDF" w:frame="1"/>
          <w:shd w:val="clear" w:color="auto" w:fill="23241F"/>
          <w:lang w:val="en-US"/>
        </w:rPr>
        <w:t xml:space="preserve"> PM    &lt;DIR&gt;          .</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2020-04-</w:t>
      </w:r>
      <w:proofErr w:type="gramStart"/>
      <w:r w:rsidRPr="00821A91">
        <w:rPr>
          <w:color w:val="DFDFDF"/>
          <w:bdr w:val="single" w:sz="6" w:space="6" w:color="DFDFDF" w:frame="1"/>
          <w:shd w:val="clear" w:color="auto" w:fill="23241F"/>
          <w:lang w:val="en-US"/>
        </w:rPr>
        <w:t>28  04:01</w:t>
      </w:r>
      <w:proofErr w:type="gramEnd"/>
      <w:r w:rsidRPr="00821A91">
        <w:rPr>
          <w:color w:val="DFDFDF"/>
          <w:bdr w:val="single" w:sz="6" w:space="6" w:color="DFDFDF" w:frame="1"/>
          <w:shd w:val="clear" w:color="auto" w:fill="23241F"/>
          <w:lang w:val="en-US"/>
        </w:rPr>
        <w:t xml:space="preserve"> PM    &lt;DIR&gt;          ..</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2020-04-</w:t>
      </w:r>
      <w:proofErr w:type="gramStart"/>
      <w:r w:rsidRPr="00821A91">
        <w:rPr>
          <w:color w:val="DFDFDF"/>
          <w:bdr w:val="single" w:sz="6" w:space="6" w:color="DFDFDF" w:frame="1"/>
          <w:shd w:val="clear" w:color="auto" w:fill="23241F"/>
          <w:lang w:val="en-US"/>
        </w:rPr>
        <w:t>28  04:01</w:t>
      </w:r>
      <w:proofErr w:type="gramEnd"/>
      <w:r w:rsidRPr="00821A91">
        <w:rPr>
          <w:color w:val="DFDFDF"/>
          <w:bdr w:val="single" w:sz="6" w:space="6" w:color="DFDFDF" w:frame="1"/>
          <w:shd w:val="clear" w:color="auto" w:fill="23241F"/>
          <w:lang w:val="en-US"/>
        </w:rPr>
        <w:t xml:space="preserve"> PM                 0 Testfile.txt</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24 </w:t>
      </w:r>
      <w:proofErr w:type="spellStart"/>
      <w:r w:rsidRPr="00821A91">
        <w:rPr>
          <w:color w:val="DFDFDF"/>
          <w:bdr w:val="single" w:sz="6" w:space="6" w:color="DFDFDF" w:frame="1"/>
          <w:shd w:val="clear" w:color="auto" w:fill="23241F"/>
          <w:lang w:val="en-US"/>
        </w:rPr>
        <w:t>Testfile.txt</w:t>
      </w:r>
      <w:proofErr w:type="gramStart"/>
      <w:r w:rsidRPr="00821A91">
        <w:rPr>
          <w:color w:val="DFDFDF"/>
          <w:bdr w:val="single" w:sz="6" w:space="6" w:color="DFDFDF" w:frame="1"/>
          <w:shd w:val="clear" w:color="auto" w:fill="23241F"/>
          <w:lang w:val="en-US"/>
        </w:rPr>
        <w:t>:ADS</w:t>
      </w:r>
      <w:proofErr w:type="spellEnd"/>
      <w:proofErr w:type="gramEnd"/>
      <w:r w:rsidRPr="00821A91">
        <w:rPr>
          <w:color w:val="DFDFDF"/>
          <w:bdr w:val="single" w:sz="6" w:space="6" w:color="DFDFDF" w:frame="1"/>
          <w:shd w:val="clear" w:color="auto" w:fill="23241F"/>
          <w:lang w:val="en-US"/>
        </w:rPr>
        <w:t>:$DATA</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gramStart"/>
      <w:r w:rsidRPr="00821A91">
        <w:rPr>
          <w:color w:val="DFDFDF"/>
          <w:bdr w:val="single" w:sz="6" w:space="6" w:color="DFDFDF" w:frame="1"/>
          <w:shd w:val="clear" w:color="auto" w:fill="23241F"/>
          <w:lang w:val="en-US"/>
        </w:rPr>
        <w:t>1</w:t>
      </w:r>
      <w:proofErr w:type="gramEnd"/>
      <w:r w:rsidRPr="00821A91">
        <w:rPr>
          <w:color w:val="DFDFDF"/>
          <w:bdr w:val="single" w:sz="6" w:space="6" w:color="DFDFDF" w:frame="1"/>
          <w:shd w:val="clear" w:color="auto" w:fill="23241F"/>
          <w:lang w:val="en-US"/>
        </w:rPr>
        <w:t xml:space="preserve"> File(s)              0 bytes</w:t>
      </w:r>
    </w:p>
    <w:p w:rsidR="00821A91" w:rsidRPr="00821A91" w:rsidRDefault="00821A91" w:rsidP="00821A91">
      <w:pPr>
        <w:pStyle w:val="Pr-formataoHTML"/>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2 Dir(s</w:t>
      </w:r>
      <w:proofErr w:type="gramStart"/>
      <w:r w:rsidRPr="00821A91">
        <w:rPr>
          <w:color w:val="DFDFDF"/>
          <w:bdr w:val="single" w:sz="6" w:space="6" w:color="DFDFDF" w:frame="1"/>
          <w:shd w:val="clear" w:color="auto" w:fill="23241F"/>
          <w:lang w:val="en-US"/>
        </w:rPr>
        <w:t>)  43,509,624,832</w:t>
      </w:r>
      <w:proofErr w:type="gramEnd"/>
      <w:r w:rsidRPr="00821A91">
        <w:rPr>
          <w:color w:val="DFDFDF"/>
          <w:bdr w:val="single" w:sz="6" w:space="6" w:color="DFDFDF" w:frame="1"/>
          <w:shd w:val="clear" w:color="auto" w:fill="23241F"/>
          <w:lang w:val="en-US"/>
        </w:rPr>
        <w:t xml:space="preserve"> bytes free</w:t>
      </w:r>
    </w:p>
    <w:p w:rsidR="00821A91" w:rsidRDefault="00821A91" w:rsidP="00821A91">
      <w:pPr>
        <w:pStyle w:val="Pr-formataoHTML"/>
        <w:rPr>
          <w:color w:val="DFDFDF"/>
          <w:bdr w:val="single" w:sz="6" w:space="6" w:color="DFDFDF" w:frame="1"/>
          <w:shd w:val="clear" w:color="auto" w:fill="23241F"/>
        </w:rPr>
      </w:pPr>
      <w:r>
        <w:rPr>
          <w:color w:val="DFDFDF"/>
          <w:bdr w:val="single" w:sz="6" w:space="6" w:color="DFDFDF" w:frame="1"/>
          <w:shd w:val="clear" w:color="auto" w:fill="23241F"/>
        </w:rPr>
        <w:t>C:\ADS&gt;</w:t>
      </w:r>
    </w:p>
    <w:p w:rsidR="00821A91" w:rsidRDefault="00821A91" w:rsidP="00821A91">
      <w:pPr>
        <w:pStyle w:val="NormalWeb"/>
        <w:spacing w:before="300" w:beforeAutospacing="0" w:after="300" w:afterAutospacing="0"/>
      </w:pPr>
      <w:r>
        <w:t>Na saída:</w:t>
      </w:r>
    </w:p>
    <w:p w:rsidR="00821A91" w:rsidRDefault="00821A91" w:rsidP="00821A91">
      <w:pPr>
        <w:numPr>
          <w:ilvl w:val="0"/>
          <w:numId w:val="14"/>
        </w:numPr>
        <w:spacing w:before="100" w:beforeAutospacing="1" w:after="100" w:afterAutospacing="1" w:line="240" w:lineRule="auto"/>
        <w:ind w:left="0"/>
      </w:pPr>
      <w:r>
        <w:t>O primeiro comando coloca o texto “Dados Alternativos Aqui” em um ADS do arquivo Testfile.txt chamado “ADS”.</w:t>
      </w:r>
    </w:p>
    <w:p w:rsidR="00821A91" w:rsidRDefault="00821A91" w:rsidP="00821A91">
      <w:pPr>
        <w:numPr>
          <w:ilvl w:val="0"/>
          <w:numId w:val="14"/>
        </w:numPr>
        <w:spacing w:before="100" w:beforeAutospacing="1" w:after="100" w:afterAutospacing="1" w:line="240" w:lineRule="auto"/>
        <w:ind w:left="0"/>
      </w:pPr>
      <w:r>
        <w:t>Depois disso, </w:t>
      </w:r>
      <w:proofErr w:type="spellStart"/>
      <w:r>
        <w:rPr>
          <w:rStyle w:val="Forte"/>
        </w:rPr>
        <w:t>dir</w:t>
      </w:r>
      <w:proofErr w:type="spellEnd"/>
      <w:r>
        <w:t>, mostra que o arquivo foi criado, mas o ADS não está visível.</w:t>
      </w:r>
    </w:p>
    <w:p w:rsidR="00821A91" w:rsidRDefault="00821A91" w:rsidP="00821A91">
      <w:pPr>
        <w:numPr>
          <w:ilvl w:val="0"/>
          <w:numId w:val="14"/>
        </w:numPr>
        <w:spacing w:before="100" w:beforeAutospacing="1" w:after="100" w:afterAutospacing="1" w:line="240" w:lineRule="auto"/>
        <w:ind w:left="0"/>
      </w:pPr>
      <w:r>
        <w:t>O próximo comando mostra que há dados no Testfile.txt * O último comando mostra o ADS do arquivo Testfile.txt porque a opção </w:t>
      </w:r>
      <w:r>
        <w:rPr>
          <w:rStyle w:val="Forte"/>
        </w:rPr>
        <w:t>r</w:t>
      </w:r>
      <w:r>
        <w:t> </w:t>
      </w:r>
      <w:proofErr w:type="spellStart"/>
      <w:r>
        <w:rPr>
          <w:rStyle w:val="Forte"/>
        </w:rPr>
        <w:t>dir</w:t>
      </w:r>
      <w:proofErr w:type="spellEnd"/>
      <w:r>
        <w:t> foi usada com o.</w:t>
      </w:r>
    </w:p>
    <w:p w:rsidR="00821A91" w:rsidRDefault="00821A91" w:rsidP="00821A91">
      <w:pPr>
        <w:shd w:val="clear" w:color="auto" w:fill="F2FBFD"/>
        <w:spacing w:after="0" w:line="150" w:lineRule="atLeast"/>
        <w:textAlignment w:val="center"/>
        <w:rPr>
          <w:color w:val="000000"/>
          <w:sz w:val="15"/>
          <w:szCs w:val="15"/>
        </w:rPr>
      </w:pPr>
      <w:r>
        <w:rPr>
          <w:color w:val="000000"/>
          <w:sz w:val="15"/>
          <w:szCs w:val="15"/>
        </w:rPr>
        <w:t>3.2.5</w:t>
      </w:r>
    </w:p>
    <w:p w:rsidR="00821A91" w:rsidRDefault="00821A91" w:rsidP="00821A91">
      <w:pPr>
        <w:pStyle w:val="Ttulo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Processo de Inicialização do Windows</w:t>
      </w:r>
    </w:p>
    <w:p w:rsidR="00821A91" w:rsidRDefault="00821A91" w:rsidP="00821A91">
      <w:pPr>
        <w:pStyle w:val="NormalWeb"/>
        <w:spacing w:before="300" w:beforeAutospacing="0" w:after="300" w:afterAutospacing="0"/>
      </w:pPr>
      <w:r>
        <w:t>Muitas ações ocorrem entre o momento em que o botão liga/desliga do computador é pressionado e o Windows está totalmente carregado, como mostrado na figura. Isso é conhecido como o processo de inicialização do Windows.</w:t>
      </w:r>
    </w:p>
    <w:p w:rsidR="00821A91" w:rsidRDefault="00821A91" w:rsidP="00821A91">
      <w:pPr>
        <w:pStyle w:val="NormalWeb"/>
        <w:spacing w:before="300" w:beforeAutospacing="0" w:after="300" w:afterAutospacing="0"/>
      </w:pPr>
      <w:r>
        <w:t xml:space="preserve">A figura mostra um fluxograma do processo de inicialização do Windows. O processo começa com a inicialização do BIOS ou inicialização UEFI. No caso da inicialização do BIOS, o próximo passo é o POST, seguido pelo MBR. No caso da inicialização do UEFI, a próxima etapa são os Arquivos EFI. Os próximos passos para ambos os caminhos são o Boot </w:t>
      </w:r>
      <w:proofErr w:type="gramStart"/>
      <w:r>
        <w:t>m g r</w:t>
      </w:r>
      <w:proofErr w:type="gramEnd"/>
      <w:r>
        <w:t xml:space="preserve"> ponto e x e, seguido pelo B C D. Se o computador estiver retomando da hibernação, o próximo passo é o </w:t>
      </w:r>
      <w:proofErr w:type="spellStart"/>
      <w:r>
        <w:t>win</w:t>
      </w:r>
      <w:proofErr w:type="spellEnd"/>
      <w:r>
        <w:t xml:space="preserve"> resume ponto e x e, seguido por </w:t>
      </w:r>
      <w:proofErr w:type="spellStart"/>
      <w:r>
        <w:t>hiberfil</w:t>
      </w:r>
      <w:proofErr w:type="spellEnd"/>
      <w:r>
        <w:t xml:space="preserve"> ponto s y s e, em seguida, para o início de sessão. A partir de uma inicialização fria, após B C D, os próximos passos são </w:t>
      </w:r>
      <w:proofErr w:type="spellStart"/>
      <w:r>
        <w:t>win</w:t>
      </w:r>
      <w:proofErr w:type="spellEnd"/>
      <w:r>
        <w:t xml:space="preserve"> </w:t>
      </w:r>
      <w:proofErr w:type="spellStart"/>
      <w:r>
        <w:t>load</w:t>
      </w:r>
      <w:proofErr w:type="spellEnd"/>
      <w:r>
        <w:t xml:space="preserve"> ponto e x e, K M C S, </w:t>
      </w:r>
      <w:proofErr w:type="gramStart"/>
      <w:r>
        <w:t>n</w:t>
      </w:r>
      <w:proofErr w:type="gramEnd"/>
      <w:r>
        <w:t xml:space="preserve"> t o s k r n l ponto e x e, H A L, S M S </w:t>
      </w:r>
      <w:proofErr w:type="spellStart"/>
      <w:r>
        <w:t>S</w:t>
      </w:r>
      <w:proofErr w:type="spellEnd"/>
      <w:r>
        <w:t xml:space="preserve"> </w:t>
      </w:r>
      <w:proofErr w:type="spellStart"/>
      <w:r>
        <w:t>S</w:t>
      </w:r>
      <w:proofErr w:type="spellEnd"/>
      <w:r>
        <w:t xml:space="preserve"> e, finalmente, </w:t>
      </w:r>
      <w:proofErr w:type="spellStart"/>
      <w:r>
        <w:t>logon</w:t>
      </w:r>
      <w:proofErr w:type="spellEnd"/>
      <w:r>
        <w:t>.</w:t>
      </w:r>
    </w:p>
    <w:p w:rsidR="00821A91" w:rsidRDefault="00821A91" w:rsidP="00821A91">
      <w:pPr>
        <w:shd w:val="clear" w:color="auto" w:fill="FFFFFF"/>
        <w:spacing w:line="210" w:lineRule="atLeast"/>
        <w:rPr>
          <w:color w:val="58585B"/>
        </w:rPr>
      </w:pPr>
      <w:r>
        <w:rPr>
          <w:rStyle w:val="dynamic-text-item"/>
          <w:rFonts w:ascii="Arial" w:hAnsi="Arial" w:cs="Arial"/>
          <w:color w:val="393536"/>
          <w:sz w:val="17"/>
          <w:szCs w:val="17"/>
        </w:rPr>
        <w:t xml:space="preserve">Inicialização </w:t>
      </w:r>
      <w:proofErr w:type="spellStart"/>
      <w:r>
        <w:rPr>
          <w:rStyle w:val="dynamic-text-item"/>
          <w:rFonts w:ascii="Arial" w:hAnsi="Arial" w:cs="Arial"/>
          <w:color w:val="393536"/>
          <w:sz w:val="17"/>
          <w:szCs w:val="17"/>
        </w:rPr>
        <w:t>UEFIPOSTArquivos</w:t>
      </w:r>
      <w:proofErr w:type="spellEnd"/>
      <w:r>
        <w:rPr>
          <w:rStyle w:val="dynamic-text-item"/>
          <w:rFonts w:ascii="Arial" w:hAnsi="Arial" w:cs="Arial"/>
          <w:color w:val="393536"/>
          <w:sz w:val="17"/>
          <w:szCs w:val="17"/>
        </w:rPr>
        <w:t xml:space="preserve"> EFIBCDMBRBootmgr.exeWinload.exeKMCSWinresume.exeNtoskrnl.exeHALSMSSHiberfil.sysLogonHibernação? </w:t>
      </w:r>
      <w:proofErr w:type="spellStart"/>
      <w:r>
        <w:rPr>
          <w:rStyle w:val="dynamic-text-item"/>
          <w:rFonts w:ascii="Arial" w:hAnsi="Arial" w:cs="Arial"/>
          <w:color w:val="393536"/>
          <w:sz w:val="17"/>
          <w:szCs w:val="17"/>
        </w:rPr>
        <w:t>SimInicialização</w:t>
      </w:r>
      <w:proofErr w:type="spellEnd"/>
      <w:r>
        <w:rPr>
          <w:rStyle w:val="dynamic-text-item"/>
          <w:rFonts w:ascii="Arial" w:hAnsi="Arial" w:cs="Arial"/>
          <w:color w:val="393536"/>
          <w:sz w:val="17"/>
          <w:szCs w:val="17"/>
        </w:rPr>
        <w:t xml:space="preserve"> do BIOS</w:t>
      </w:r>
    </w:p>
    <w:p w:rsidR="00821A91" w:rsidRDefault="00821A91" w:rsidP="00821A91">
      <w:pPr>
        <w:pStyle w:val="NormalWeb"/>
        <w:spacing w:before="300" w:beforeAutospacing="0" w:after="300" w:afterAutospacing="0"/>
      </w:pPr>
      <w:r>
        <w:t>Existem dois tipos de firmware de computador:</w:t>
      </w:r>
    </w:p>
    <w:p w:rsidR="00821A91" w:rsidRDefault="00821A91" w:rsidP="00821A91">
      <w:pPr>
        <w:numPr>
          <w:ilvl w:val="0"/>
          <w:numId w:val="15"/>
        </w:numPr>
        <w:spacing w:before="100" w:beforeAutospacing="1" w:after="100" w:afterAutospacing="1" w:line="240" w:lineRule="auto"/>
        <w:ind w:left="0"/>
      </w:pPr>
      <w:r>
        <w:rPr>
          <w:rStyle w:val="Forte"/>
        </w:rPr>
        <w:t>Sistema básico de entrada-saída (BIOS)</w:t>
      </w:r>
      <w:r>
        <w:t> - o firmware do BIOS foi criado no início da década de 1980 e funciona da mesma forma que quando foi criado. À medida que os computadores evoluíram, tornou-se difícil para o firmware do BIOS suportar todos os novos recursos solicitados pelos usuários.</w:t>
      </w:r>
    </w:p>
    <w:p w:rsidR="00821A91" w:rsidRDefault="00821A91" w:rsidP="00821A91">
      <w:pPr>
        <w:numPr>
          <w:ilvl w:val="0"/>
          <w:numId w:val="15"/>
        </w:numPr>
        <w:spacing w:before="100" w:beforeAutospacing="1" w:after="100" w:afterAutospacing="1" w:line="240" w:lineRule="auto"/>
        <w:ind w:left="0"/>
      </w:pPr>
      <w:r>
        <w:rPr>
          <w:rStyle w:val="Forte"/>
        </w:rPr>
        <w:t>UEFI (</w:t>
      </w:r>
      <w:proofErr w:type="spellStart"/>
      <w:r>
        <w:rPr>
          <w:rStyle w:val="Forte"/>
        </w:rPr>
        <w:t>Unified</w:t>
      </w:r>
      <w:proofErr w:type="spellEnd"/>
      <w:r>
        <w:rPr>
          <w:rStyle w:val="Forte"/>
        </w:rPr>
        <w:t xml:space="preserve"> </w:t>
      </w:r>
      <w:proofErr w:type="spellStart"/>
      <w:r>
        <w:rPr>
          <w:rStyle w:val="Forte"/>
        </w:rPr>
        <w:t>Extensible</w:t>
      </w:r>
      <w:proofErr w:type="spellEnd"/>
      <w:r>
        <w:rPr>
          <w:rStyle w:val="Forte"/>
        </w:rPr>
        <w:t xml:space="preserve"> Firmware Interface)</w:t>
      </w:r>
      <w:r>
        <w:t> - O UEFI foi projetado para substituir o BIOS e suportar os novos recursos.</w:t>
      </w:r>
    </w:p>
    <w:p w:rsidR="00821A91" w:rsidRDefault="00821A91" w:rsidP="00821A91">
      <w:pPr>
        <w:pStyle w:val="NormalWeb"/>
        <w:spacing w:before="300" w:beforeAutospacing="0" w:after="300" w:afterAutospacing="0"/>
      </w:pPr>
      <w:r>
        <w:t xml:space="preserve">No firmware do BIOS, o processo começa com a fase de inicialização do BIOS. Isso ocorre quando os dispositivos de hardware são inicializados e um POST (Power </w:t>
      </w:r>
      <w:proofErr w:type="spellStart"/>
      <w:r>
        <w:t>On</w:t>
      </w:r>
      <w:proofErr w:type="spellEnd"/>
      <w:r>
        <w:t xml:space="preserve"> Self-Test) é executado para garantir que todos esses dispositivos estejam se comunicando. Quando o disco do sistema é descoberto, o POST termina. A última instrução no POST é procurar o registro mestre de inicialização (MBR).</w:t>
      </w:r>
    </w:p>
    <w:p w:rsidR="00821A91" w:rsidRDefault="00821A91" w:rsidP="00821A91">
      <w:pPr>
        <w:pStyle w:val="NormalWeb"/>
        <w:spacing w:before="300" w:beforeAutospacing="0" w:after="300" w:afterAutospacing="0"/>
      </w:pPr>
      <w:r>
        <w:t>A MBR contém um pequeno programa que é responsável por localizar e carregar o sistema operacional. O BIOS executa esse código e o sistema operacional começa a carregar.</w:t>
      </w:r>
    </w:p>
    <w:p w:rsidR="00821A91" w:rsidRDefault="00821A91" w:rsidP="00821A91">
      <w:pPr>
        <w:pStyle w:val="NormalWeb"/>
        <w:spacing w:before="300" w:beforeAutospacing="0" w:after="300" w:afterAutospacing="0"/>
      </w:pPr>
      <w:r>
        <w:t xml:space="preserve">Em contraste com o firmware do BIOS, o firmware UEFI tem muita visibilidade sobre o processo de inicialização. O UEFI inicializa carregando arquivos de programa EFI, armazenados como </w:t>
      </w:r>
      <w:proofErr w:type="spellStart"/>
      <w:r>
        <w:t>arquivos.efi</w:t>
      </w:r>
      <w:proofErr w:type="spellEnd"/>
      <w:r>
        <w:t xml:space="preserve"> em uma partição de disco especial, conhecida como EFI System </w:t>
      </w:r>
      <w:proofErr w:type="spellStart"/>
      <w:r>
        <w:t>Partition</w:t>
      </w:r>
      <w:proofErr w:type="spellEnd"/>
      <w:r>
        <w:t xml:space="preserve"> (ESP).</w:t>
      </w:r>
    </w:p>
    <w:p w:rsidR="00821A91" w:rsidRDefault="00821A91" w:rsidP="00821A91">
      <w:r>
        <w:rPr>
          <w:rStyle w:val="Forte"/>
        </w:rPr>
        <w:t>Nota</w:t>
      </w:r>
      <w:r>
        <w:t>: Um computador que usa UEFI armazena o código de inicialização no firmware. Isso ajuda a aumentar a segurança do computador no momento da inicialização porque o computador entra diretamente no modo protegido.</w:t>
      </w:r>
    </w:p>
    <w:p w:rsidR="00821A91" w:rsidRDefault="00821A91" w:rsidP="00821A91">
      <w:pPr>
        <w:pStyle w:val="NormalWeb"/>
        <w:spacing w:before="300" w:beforeAutospacing="0" w:after="300" w:afterAutospacing="0"/>
      </w:pPr>
      <w:r>
        <w:t>Se o firmware é BIOS ou UEFI, depois que uma instalação válida do Windows é localizada, o arquivo </w:t>
      </w:r>
      <w:r>
        <w:rPr>
          <w:rStyle w:val="Forte"/>
        </w:rPr>
        <w:t>Bootmgr.exe</w:t>
      </w:r>
      <w:r>
        <w:t> é executado. </w:t>
      </w:r>
      <w:r>
        <w:rPr>
          <w:rStyle w:val="Forte"/>
        </w:rPr>
        <w:t>Bootmgr.exe</w:t>
      </w:r>
      <w:r>
        <w:t> alterna o sistema do modo real para o modo protegido para que toda a memória do sistema possa ser usada.</w:t>
      </w:r>
    </w:p>
    <w:p w:rsidR="00821A91" w:rsidRDefault="00821A91" w:rsidP="00821A91">
      <w:pPr>
        <w:pStyle w:val="NormalWeb"/>
        <w:spacing w:before="300" w:beforeAutospacing="0" w:after="300" w:afterAutospacing="0"/>
      </w:pPr>
      <w:r>
        <w:rPr>
          <w:rStyle w:val="Forte"/>
        </w:rPr>
        <w:t>Bootmgr.exe</w:t>
      </w:r>
      <w:r>
        <w:t> lê o Banco de Dados de Configuração de Inicialização (BCD). O BCD contém qualquer código adicional necessário para iniciar o computador, juntamente com uma indicação de se o computador está saindo da hibernação ou se este é um arranque a frio. Se o computador estiver saindo da hibernação, o processo de inicialização continuará com </w:t>
      </w:r>
      <w:r>
        <w:rPr>
          <w:rStyle w:val="Forte"/>
        </w:rPr>
        <w:t>Winresume.exe</w:t>
      </w:r>
      <w:r>
        <w:t>. Isso permite que o computador leia o arquivo </w:t>
      </w:r>
      <w:r>
        <w:rPr>
          <w:rStyle w:val="Forte"/>
        </w:rPr>
        <w:t>Hiberfil.sys</w:t>
      </w:r>
      <w:r>
        <w:t> que contém o estado do computador quando ele foi colocado em hibernação.</w:t>
      </w:r>
    </w:p>
    <w:p w:rsidR="00821A91" w:rsidRDefault="00821A91" w:rsidP="00821A91">
      <w:pPr>
        <w:pStyle w:val="NormalWeb"/>
        <w:spacing w:before="300" w:beforeAutospacing="0" w:after="300" w:afterAutospacing="0"/>
      </w:pPr>
      <w:r>
        <w:t>Se o computador estiver sendo inicializado a partir de um início a frio, o arquivo </w:t>
      </w:r>
      <w:r>
        <w:rPr>
          <w:rStyle w:val="Forte"/>
        </w:rPr>
        <w:t>Winload.exe</w:t>
      </w:r>
      <w:r>
        <w:t> será carregado. O arquivo </w:t>
      </w:r>
      <w:r>
        <w:rPr>
          <w:rStyle w:val="Forte"/>
        </w:rPr>
        <w:t>Winload.exe</w:t>
      </w:r>
      <w:r>
        <w:t> cria um registro da configuração de hardware no registro. O registro é um registro de todas as configurações, opções, hardware e software do computador. O registro será explorado em profundidade mais adiante neste capítulo. </w:t>
      </w:r>
      <w:r>
        <w:rPr>
          <w:rStyle w:val="Forte"/>
        </w:rPr>
        <w:t>Winload.exe</w:t>
      </w:r>
      <w:r>
        <w:t xml:space="preserve"> também usa o </w:t>
      </w:r>
      <w:proofErr w:type="spellStart"/>
      <w:r>
        <w:t>Kernel</w:t>
      </w:r>
      <w:proofErr w:type="spellEnd"/>
      <w:r>
        <w:t xml:space="preserve"> </w:t>
      </w:r>
      <w:proofErr w:type="spellStart"/>
      <w:r>
        <w:t>Mode</w:t>
      </w:r>
      <w:proofErr w:type="spellEnd"/>
      <w:r>
        <w:t xml:space="preserve"> </w:t>
      </w:r>
      <w:proofErr w:type="spellStart"/>
      <w:r>
        <w:t>Code</w:t>
      </w:r>
      <w:proofErr w:type="spellEnd"/>
      <w:r>
        <w:t xml:space="preserve"> </w:t>
      </w:r>
      <w:proofErr w:type="spellStart"/>
      <w:r>
        <w:t>Signing</w:t>
      </w:r>
      <w:proofErr w:type="spellEnd"/>
      <w:r>
        <w:t xml:space="preserve"> (KMCS) para garantir que todos os drivers sejam assinados digitalmente. Isso garante que os drivers são seguros para carregar à medida que o computador é iniciado.</w:t>
      </w:r>
    </w:p>
    <w:p w:rsidR="00821A91" w:rsidRDefault="00821A91" w:rsidP="00821A91">
      <w:pPr>
        <w:pStyle w:val="NormalWeb"/>
        <w:spacing w:before="300" w:beforeAutospacing="0" w:after="300" w:afterAutospacing="0"/>
      </w:pPr>
      <w:r>
        <w:t>Depois que os drivers foram examinados, </w:t>
      </w:r>
      <w:r>
        <w:rPr>
          <w:rStyle w:val="Forte"/>
        </w:rPr>
        <w:t>Winload.exe</w:t>
      </w:r>
      <w:r>
        <w:t> é executado </w:t>
      </w:r>
      <w:r>
        <w:rPr>
          <w:rStyle w:val="Forte"/>
        </w:rPr>
        <w:t>Ntoskrnl.exe</w:t>
      </w:r>
      <w:r>
        <w:t xml:space="preserve"> que inicia o </w:t>
      </w:r>
      <w:proofErr w:type="spellStart"/>
      <w:r>
        <w:t>kernel</w:t>
      </w:r>
      <w:proofErr w:type="spellEnd"/>
      <w:r>
        <w:t xml:space="preserve"> do Windows e configura o HAL. Finalmente, o Subsistema do Gestor de Sessões (SMSS) lê o registo para criar o ambiente do utilizador, iniciar o serviço </w:t>
      </w:r>
      <w:proofErr w:type="spellStart"/>
      <w:r>
        <w:t>Winlogon</w:t>
      </w:r>
      <w:proofErr w:type="spellEnd"/>
      <w:r>
        <w:t xml:space="preserve"> e preparar a área de trabalho de cada utilizador à medida que inicia sessão.</w:t>
      </w:r>
    </w:p>
    <w:p w:rsidR="00821A91" w:rsidRDefault="00821A91" w:rsidP="00821A91">
      <w:pPr>
        <w:shd w:val="clear" w:color="auto" w:fill="F2FBFD"/>
        <w:spacing w:line="150" w:lineRule="atLeast"/>
        <w:textAlignment w:val="center"/>
        <w:rPr>
          <w:color w:val="000000"/>
          <w:sz w:val="15"/>
          <w:szCs w:val="15"/>
        </w:rPr>
      </w:pPr>
      <w:r>
        <w:rPr>
          <w:color w:val="000000"/>
          <w:sz w:val="15"/>
          <w:szCs w:val="15"/>
        </w:rPr>
        <w:t>3.2.6</w:t>
      </w:r>
    </w:p>
    <w:p w:rsidR="00821A91" w:rsidRDefault="00821A91" w:rsidP="00821A91">
      <w:pPr>
        <w:pStyle w:val="Ttulo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Inicialização do Windows</w:t>
      </w:r>
    </w:p>
    <w:p w:rsidR="00821A91" w:rsidRDefault="00821A91" w:rsidP="00821A91">
      <w:pPr>
        <w:pStyle w:val="NormalWeb"/>
        <w:spacing w:before="300" w:beforeAutospacing="0" w:after="300" w:afterAutospacing="0"/>
      </w:pPr>
      <w:r>
        <w:t>Há dois itens de registro importantes que são usados para iniciar automaticamente aplicativos e serviços:</w:t>
      </w:r>
    </w:p>
    <w:p w:rsidR="00821A91" w:rsidRDefault="00821A91" w:rsidP="00821A91">
      <w:pPr>
        <w:numPr>
          <w:ilvl w:val="0"/>
          <w:numId w:val="16"/>
        </w:numPr>
        <w:spacing w:before="100" w:beforeAutospacing="1" w:after="100" w:afterAutospacing="1" w:line="240" w:lineRule="auto"/>
        <w:ind w:left="0"/>
      </w:pPr>
      <w:r>
        <w:rPr>
          <w:rStyle w:val="Forte"/>
        </w:rPr>
        <w:t>HKEY\ _LOCAL\ _MACHINE</w:t>
      </w:r>
      <w:r>
        <w:t> - Vários aspectos da configuração do Windows são armazenados nesta chave, incluindo informações sobre serviços que começam com cada inicialização.</w:t>
      </w:r>
    </w:p>
    <w:p w:rsidR="00821A91" w:rsidRDefault="00821A91" w:rsidP="00821A91">
      <w:pPr>
        <w:numPr>
          <w:ilvl w:val="0"/>
          <w:numId w:val="16"/>
        </w:numPr>
        <w:spacing w:before="100" w:beforeAutospacing="1" w:after="100" w:afterAutospacing="1" w:line="240" w:lineRule="auto"/>
        <w:ind w:left="0"/>
      </w:pPr>
      <w:r>
        <w:rPr>
          <w:rStyle w:val="Forte"/>
        </w:rPr>
        <w:t>HKEY\ _CURRENT\ _USER</w:t>
      </w:r>
      <w:r>
        <w:t xml:space="preserve"> - Vários aspectos relacionados ao usuário conectado são armazenados nesta chave, incluindo informações sobre serviços que iniciam somente quando o usuário faz </w:t>
      </w:r>
      <w:proofErr w:type="spellStart"/>
      <w:r>
        <w:t>logon</w:t>
      </w:r>
      <w:proofErr w:type="spellEnd"/>
      <w:r>
        <w:t xml:space="preserve"> no computador.</w:t>
      </w:r>
    </w:p>
    <w:p w:rsidR="00821A91" w:rsidRDefault="00821A91" w:rsidP="00821A91">
      <w:pPr>
        <w:pStyle w:val="NormalWeb"/>
        <w:spacing w:before="300" w:beforeAutospacing="0" w:after="300" w:afterAutospacing="0"/>
      </w:pPr>
      <w:r>
        <w:t>O registro será discutido mais adiante neste tópico.</w:t>
      </w:r>
    </w:p>
    <w:p w:rsidR="00821A91" w:rsidRDefault="00821A91" w:rsidP="00821A91">
      <w:pPr>
        <w:pStyle w:val="NormalWeb"/>
        <w:spacing w:before="300" w:beforeAutospacing="0" w:after="300" w:afterAutospacing="0"/>
      </w:pPr>
      <w:r>
        <w:t xml:space="preserve">Entradas diferentes nesses locais de registro definem quais serviços e aplicativos serão iniciados, conforme indicado pelo tipo de entrada. Esses tipos incluem </w:t>
      </w:r>
      <w:proofErr w:type="spellStart"/>
      <w:r>
        <w:t>Run</w:t>
      </w:r>
      <w:proofErr w:type="spellEnd"/>
      <w:r>
        <w:t xml:space="preserve">, </w:t>
      </w:r>
      <w:proofErr w:type="spellStart"/>
      <w:r>
        <w:t>RunOnce</w:t>
      </w:r>
      <w:proofErr w:type="spellEnd"/>
      <w:r>
        <w:t xml:space="preserve">, </w:t>
      </w:r>
      <w:proofErr w:type="spellStart"/>
      <w:r>
        <w:t>RunServices</w:t>
      </w:r>
      <w:proofErr w:type="spellEnd"/>
      <w:r>
        <w:t xml:space="preserve">, </w:t>
      </w:r>
      <w:proofErr w:type="spellStart"/>
      <w:r>
        <w:t>RunServicesOnce</w:t>
      </w:r>
      <w:proofErr w:type="spellEnd"/>
      <w:r>
        <w:t xml:space="preserve"> e </w:t>
      </w:r>
      <w:proofErr w:type="spellStart"/>
      <w:r>
        <w:t>Userinit</w:t>
      </w:r>
      <w:proofErr w:type="spellEnd"/>
      <w:r>
        <w:t>. Essas entradas podem ser inseridas manualmente no registro, mas é muito mais seguro usar a ferramenta </w:t>
      </w:r>
      <w:r>
        <w:rPr>
          <w:rStyle w:val="Forte"/>
        </w:rPr>
        <w:t>Msconfig.exe</w:t>
      </w:r>
      <w:r>
        <w:t xml:space="preserve"> Esta ferramenta é usada para exibir e alterar todas as opções de inicialização do computador. Use a caixa de pesquisa para localizar e abrir a ferramenta </w:t>
      </w:r>
      <w:proofErr w:type="spellStart"/>
      <w:r>
        <w:t>Msconfig</w:t>
      </w:r>
      <w:proofErr w:type="spellEnd"/>
      <w:r>
        <w:t>.</w:t>
      </w:r>
    </w:p>
    <w:p w:rsidR="00821A91" w:rsidRDefault="00821A91" w:rsidP="00821A91">
      <w:pPr>
        <w:pStyle w:val="NormalWeb"/>
        <w:spacing w:before="300" w:beforeAutospacing="0" w:after="300" w:afterAutospacing="0"/>
      </w:pPr>
      <w:r>
        <w:t xml:space="preserve">A ferramenta </w:t>
      </w:r>
      <w:proofErr w:type="spellStart"/>
      <w:r>
        <w:t>Msconfig</w:t>
      </w:r>
      <w:proofErr w:type="spellEnd"/>
      <w:r>
        <w:t xml:space="preserve"> abre a janela Configuração do sistema. Existem cinco guias que contêm as opções de configuração.</w:t>
      </w:r>
    </w:p>
    <w:p w:rsidR="00821A91" w:rsidRDefault="00821A91" w:rsidP="00821A91">
      <w:pPr>
        <w:jc w:val="center"/>
      </w:pPr>
      <w:r>
        <w:t>Geral</w:t>
      </w:r>
    </w:p>
    <w:p w:rsidR="00821A91" w:rsidRDefault="00821A91" w:rsidP="00821A91">
      <w:pPr>
        <w:jc w:val="center"/>
      </w:pPr>
      <w:r>
        <w:t>Inicialização do Sistema</w:t>
      </w:r>
    </w:p>
    <w:p w:rsidR="00821A91" w:rsidRDefault="00821A91" w:rsidP="00821A91">
      <w:pPr>
        <w:jc w:val="center"/>
      </w:pPr>
      <w:r>
        <w:t>Serviços</w:t>
      </w:r>
    </w:p>
    <w:p w:rsidR="00821A91" w:rsidRDefault="00821A91" w:rsidP="00821A91">
      <w:pPr>
        <w:jc w:val="center"/>
      </w:pPr>
      <w:r>
        <w:t>Startup</w:t>
      </w:r>
    </w:p>
    <w:p w:rsidR="00821A91" w:rsidRDefault="00821A91" w:rsidP="00821A91">
      <w:pPr>
        <w:jc w:val="center"/>
      </w:pPr>
      <w:r>
        <w:t>Ferramentas</w:t>
      </w:r>
    </w:p>
    <w:p w:rsidR="00821A91" w:rsidRDefault="00821A91" w:rsidP="00821A91">
      <w:pPr>
        <w:pStyle w:val="NormalWeb"/>
        <w:spacing w:before="0" w:beforeAutospacing="0" w:after="300" w:afterAutospacing="0"/>
      </w:pPr>
      <w:r>
        <w:t>Três tipos de inicialização diferentes podem ser escolhidos aqui. Normal carrega todos os drivers e serviços. O diagnóstico carrega apenas drivers e serviços básicos. Seletivo permite que o usuário escolha o que carregar na inicialização.</w:t>
      </w:r>
    </w:p>
    <w:p w:rsidR="00821A91" w:rsidRDefault="00821A91" w:rsidP="00821A91">
      <w:pPr>
        <w:shd w:val="clear" w:color="auto" w:fill="FFFFFF"/>
        <w:rPr>
          <w:color w:val="58585B"/>
        </w:rPr>
      </w:pPr>
      <w:r>
        <w:rPr>
          <w:noProof/>
          <w:color w:val="58585B"/>
          <w:lang w:eastAsia="pt-BR"/>
        </w:rPr>
        <w:drawing>
          <wp:inline distT="0" distB="0" distL="0" distR="0">
            <wp:extent cx="5406390" cy="3646170"/>
            <wp:effectExtent l="0" t="0" r="3810" b="0"/>
            <wp:docPr id="12" name="Imagem 12" descr="The figure shows the first of the 5 tabs of the System Configuration tool formally called msconfig. The General tab has three choices for system startup: Normal startup, Diagnostic startup, and Selective start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670cd0-a1fb-11ea-bb42-49e522ad4be8" descr="The figure shows the first of the 5 tabs of the System Configuration tool formally called msconfig. The General tab has three choices for system startup: Normal startup, Diagnostic startup, and Selective startup.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6390" cy="3646170"/>
                    </a:xfrm>
                    <a:prstGeom prst="rect">
                      <a:avLst/>
                    </a:prstGeom>
                    <a:noFill/>
                    <a:ln>
                      <a:noFill/>
                    </a:ln>
                  </pic:spPr>
                </pic:pic>
              </a:graphicData>
            </a:graphic>
          </wp:inline>
        </w:drawing>
      </w:r>
    </w:p>
    <w:p w:rsidR="00821A91" w:rsidRDefault="00821A91" w:rsidP="00821A91">
      <w:pPr>
        <w:shd w:val="clear" w:color="auto" w:fill="F2FBFD"/>
        <w:spacing w:line="150" w:lineRule="atLeast"/>
        <w:textAlignment w:val="center"/>
        <w:rPr>
          <w:color w:val="000000"/>
          <w:sz w:val="15"/>
          <w:szCs w:val="15"/>
        </w:rPr>
      </w:pPr>
      <w:r>
        <w:rPr>
          <w:color w:val="000000"/>
          <w:sz w:val="15"/>
          <w:szCs w:val="15"/>
        </w:rPr>
        <w:t>3.2.7</w:t>
      </w:r>
    </w:p>
    <w:p w:rsidR="00821A91" w:rsidRDefault="00821A91" w:rsidP="00821A91">
      <w:pPr>
        <w:pStyle w:val="Ttulo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Desligamento do Windows</w:t>
      </w:r>
    </w:p>
    <w:p w:rsidR="00821A91" w:rsidRDefault="00821A91" w:rsidP="00821A91">
      <w:pPr>
        <w:pStyle w:val="NormalWeb"/>
        <w:spacing w:before="300" w:beforeAutospacing="0" w:after="300" w:afterAutospacing="0"/>
      </w:pPr>
      <w:r>
        <w:t>É sempre melhor executar um desligamento adequado para desligar o computador. Arquivos que são deixados abertos, serviços que são fechados fora de ordem e aplicativos que travam podem ser danificados se a energia for desligada sem primeiro informar o sistema operacional. O computador precisa de tempo para fechar cada aplicativo, desligar cada serviço e registrar quaisquer alterações de configuração antes que a energia seja perdida.</w:t>
      </w:r>
    </w:p>
    <w:p w:rsidR="00821A91" w:rsidRDefault="00821A91" w:rsidP="00821A91">
      <w:pPr>
        <w:pStyle w:val="NormalWeb"/>
        <w:spacing w:before="300" w:beforeAutospacing="0" w:after="300" w:afterAutospacing="0"/>
      </w:pPr>
      <w:r>
        <w:t xml:space="preserve">Durante o desligamento, o computador fechará os aplicativos do modo de usuário primeiro, seguido pelos processos do modo </w:t>
      </w:r>
      <w:proofErr w:type="spellStart"/>
      <w:r>
        <w:t>kernel</w:t>
      </w:r>
      <w:proofErr w:type="spellEnd"/>
      <w:r>
        <w:t xml:space="preserve">. Se um processo de modo de usuário não responder dentro de um determinado período de tempo, o sistema operacional exibirá a notificação e permitirá que o usuário aguarde a aplicação responder ou encerre o processo forçosamente. Se um processo de modo </w:t>
      </w:r>
      <w:proofErr w:type="spellStart"/>
      <w:r>
        <w:t>kernel</w:t>
      </w:r>
      <w:proofErr w:type="spellEnd"/>
      <w:r>
        <w:t xml:space="preserve"> não responder, o desligamento parecerá travar e poderá ser necessário desligar o computador com o botão liga/desliga.</w:t>
      </w:r>
    </w:p>
    <w:p w:rsidR="00821A91" w:rsidRDefault="00821A91" w:rsidP="00821A91">
      <w:pPr>
        <w:pStyle w:val="NormalWeb"/>
        <w:spacing w:before="300" w:beforeAutospacing="0" w:after="300" w:afterAutospacing="0"/>
      </w:pPr>
      <w:r>
        <w:t>Existem várias maneiras de desligar um computador Windows: Opções de energia do menu Iniciar, o comando da linha de comando </w:t>
      </w:r>
      <w:r>
        <w:rPr>
          <w:rStyle w:val="Forte"/>
        </w:rPr>
        <w:t>shutdown</w:t>
      </w:r>
      <w:r>
        <w:t> e usando </w:t>
      </w:r>
      <w:proofErr w:type="spellStart"/>
      <w:r>
        <w:rPr>
          <w:rStyle w:val="Forte"/>
        </w:rPr>
        <w:t>Ctrl+Alt</w:t>
      </w:r>
      <w:proofErr w:type="gramStart"/>
      <w:r>
        <w:rPr>
          <w:rStyle w:val="Forte"/>
        </w:rPr>
        <w:t>+Delete</w:t>
      </w:r>
      <w:proofErr w:type="spellEnd"/>
      <w:proofErr w:type="gramEnd"/>
      <w:r>
        <w:t> e clicando no ícone de energia. Existem três opções diferentes para escolher ao desligar o computador:</w:t>
      </w:r>
    </w:p>
    <w:p w:rsidR="00821A91" w:rsidRDefault="00821A91" w:rsidP="00821A91">
      <w:pPr>
        <w:numPr>
          <w:ilvl w:val="0"/>
          <w:numId w:val="17"/>
        </w:numPr>
        <w:spacing w:before="100" w:beforeAutospacing="1" w:after="100" w:afterAutospacing="1" w:line="240" w:lineRule="auto"/>
        <w:ind w:left="0"/>
      </w:pPr>
      <w:r>
        <w:rPr>
          <w:rStyle w:val="Forte"/>
        </w:rPr>
        <w:t>Desligamento</w:t>
      </w:r>
      <w:r>
        <w:t> - Desliga o computador (desliga).</w:t>
      </w:r>
    </w:p>
    <w:p w:rsidR="00821A91" w:rsidRDefault="00821A91" w:rsidP="00821A91">
      <w:pPr>
        <w:numPr>
          <w:ilvl w:val="0"/>
          <w:numId w:val="17"/>
        </w:numPr>
        <w:spacing w:before="100" w:beforeAutospacing="1" w:after="100" w:afterAutospacing="1" w:line="240" w:lineRule="auto"/>
        <w:ind w:left="0"/>
      </w:pPr>
      <w:r>
        <w:rPr>
          <w:rStyle w:val="Forte"/>
        </w:rPr>
        <w:t>Reiniciar</w:t>
      </w:r>
      <w:r>
        <w:t> - Reinicializa o computador (desligar e ligar).</w:t>
      </w:r>
    </w:p>
    <w:p w:rsidR="00821A91" w:rsidRDefault="00821A91" w:rsidP="00821A91">
      <w:pPr>
        <w:numPr>
          <w:ilvl w:val="0"/>
          <w:numId w:val="17"/>
        </w:numPr>
        <w:spacing w:before="100" w:beforeAutospacing="1" w:after="100" w:afterAutospacing="1" w:line="240" w:lineRule="auto"/>
        <w:ind w:left="0"/>
      </w:pPr>
      <w:proofErr w:type="spellStart"/>
      <w:r>
        <w:rPr>
          <w:rStyle w:val="Forte"/>
        </w:rPr>
        <w:t>Hibernate</w:t>
      </w:r>
      <w:proofErr w:type="spellEnd"/>
      <w:r>
        <w:t> - Registra o estado atual do ambiente do computador e do usuário e o armazena em um arquivo. A hibernação permite que o usuário continue de onde parou muito rapidamente com todos os seus arquivos e programas ainda abertos.</w:t>
      </w:r>
    </w:p>
    <w:p w:rsidR="00821A91" w:rsidRDefault="00821A91" w:rsidP="00821A91">
      <w:pPr>
        <w:shd w:val="clear" w:color="auto" w:fill="F2FBFD"/>
        <w:spacing w:after="0" w:line="150" w:lineRule="atLeast"/>
        <w:textAlignment w:val="center"/>
        <w:rPr>
          <w:color w:val="000000"/>
          <w:sz w:val="15"/>
          <w:szCs w:val="15"/>
        </w:rPr>
      </w:pPr>
      <w:r>
        <w:rPr>
          <w:color w:val="000000"/>
          <w:sz w:val="15"/>
          <w:szCs w:val="15"/>
        </w:rPr>
        <w:t>3.2.8</w:t>
      </w:r>
    </w:p>
    <w:p w:rsidR="00821A91" w:rsidRDefault="00821A91" w:rsidP="00821A91">
      <w:pPr>
        <w:pStyle w:val="Ttulo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Processos, Threads e Serviços</w:t>
      </w:r>
    </w:p>
    <w:p w:rsidR="00821A91" w:rsidRDefault="00821A91" w:rsidP="00821A91">
      <w:pPr>
        <w:pStyle w:val="NormalWeb"/>
        <w:spacing w:before="300" w:beforeAutospacing="0" w:after="300" w:afterAutospacing="0"/>
      </w:pPr>
      <w:r>
        <w:t xml:space="preserve">Um aplicativo do Windows é composto de processos. O aplicativo pode ter um ou muitos processos dedicados a ele. Um processo é qualquer programa em execução no momento. Cada processo que é executado é composto de pelo menos </w:t>
      </w:r>
      <w:proofErr w:type="gramStart"/>
      <w:r>
        <w:t>uma thread</w:t>
      </w:r>
      <w:proofErr w:type="gramEnd"/>
      <w:r>
        <w:t xml:space="preserve">. </w:t>
      </w:r>
      <w:proofErr w:type="gramStart"/>
      <w:r>
        <w:t>Uma thread</w:t>
      </w:r>
      <w:proofErr w:type="gramEnd"/>
      <w:r>
        <w:t xml:space="preserve"> é uma parte do processo que pode ser executado. O processador executa cálculos </w:t>
      </w:r>
      <w:proofErr w:type="gramStart"/>
      <w:r>
        <w:t>na thread</w:t>
      </w:r>
      <w:proofErr w:type="gramEnd"/>
      <w:r>
        <w:t>. Para configurar processos do Windows, procure o Gerenciador de Tarefas. A guia Processos do Gerenciador de Tarefas é mostrada na figura.</w:t>
      </w:r>
    </w:p>
    <w:p w:rsidR="00821A91" w:rsidRDefault="00821A91" w:rsidP="00821A91">
      <w:pPr>
        <w:shd w:val="clear" w:color="auto" w:fill="FFFFFF"/>
        <w:rPr>
          <w:color w:val="58585B"/>
        </w:rPr>
      </w:pPr>
      <w:r>
        <w:rPr>
          <w:noProof/>
          <w:color w:val="58585B"/>
          <w:lang w:eastAsia="pt-BR"/>
        </w:rPr>
        <w:drawing>
          <wp:inline distT="0" distB="0" distL="0" distR="0">
            <wp:extent cx="5692140" cy="5063490"/>
            <wp:effectExtent l="0" t="0" r="3810" b="3810"/>
            <wp:docPr id="11" name="Imagem 11" descr="The figure shows running processes including applications, background processes, and system processes which are shown within the Processes tab within the Task Manager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745340-a1fb-11ea-bb42-49e522ad4be8" descr="The figure shows running processes including applications, background processes, and system processes which are shown within the Processes tab within the Task Manager to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2140" cy="5063490"/>
                    </a:xfrm>
                    <a:prstGeom prst="rect">
                      <a:avLst/>
                    </a:prstGeom>
                    <a:noFill/>
                    <a:ln>
                      <a:noFill/>
                    </a:ln>
                  </pic:spPr>
                </pic:pic>
              </a:graphicData>
            </a:graphic>
          </wp:inline>
        </w:drawing>
      </w:r>
    </w:p>
    <w:p w:rsidR="00821A91" w:rsidRDefault="00821A91" w:rsidP="00821A91">
      <w:pPr>
        <w:pStyle w:val="NormalWeb"/>
        <w:spacing w:before="300" w:beforeAutospacing="0" w:after="300" w:afterAutospacing="0"/>
      </w:pPr>
      <w:r>
        <w:t>Todos os threads dedicados a um processo estão contidos no mesmo espaço de endereço. Isso significa que esses threads podem não acessar o espaço de endereço de qualquer outro processo. Isso evita a corrupção de outros processos. Como Windows é multitarefas, vários threads podem ser executados ao mesmo tempo. A quantidade de threads que podem ser executados ao mesmo tempo depende do número de processadores do computador.</w:t>
      </w:r>
    </w:p>
    <w:p w:rsidR="00821A91" w:rsidRDefault="00821A91" w:rsidP="00821A91">
      <w:pPr>
        <w:pStyle w:val="NormalWeb"/>
        <w:spacing w:before="300" w:beforeAutospacing="0" w:after="300" w:afterAutospacing="0"/>
      </w:pPr>
      <w:r>
        <w:t>Alguns dos processos executados pelo Windows são serviços. Estes são programas que são executados em segundo plano para suportar o sistema operacional e as aplicações. Eles podem ser configurados para iniciar automaticamente quando o Windows for inicializado ou podem ser iniciados manualmente. Eles também podem ser interrompidos, reiniciados ou desativados.</w:t>
      </w:r>
    </w:p>
    <w:p w:rsidR="00821A91" w:rsidRDefault="00821A91" w:rsidP="00821A91">
      <w:pPr>
        <w:pStyle w:val="NormalWeb"/>
        <w:spacing w:before="300" w:beforeAutospacing="0" w:after="300" w:afterAutospacing="0"/>
      </w:pPr>
      <w:r>
        <w:t xml:space="preserve">Os serviços fornecem funcionalidade de longa execução, como sem fio ou acesso a um servidor FTP. Para configurar os Serviços do Windows, procure serviços. O </w:t>
      </w:r>
      <w:proofErr w:type="spellStart"/>
      <w:r>
        <w:t>miniaplicativo</w:t>
      </w:r>
      <w:proofErr w:type="spellEnd"/>
      <w:r>
        <w:t xml:space="preserve"> do painel de controle dos Serviços do Windows é mostrado na figura.</w:t>
      </w:r>
    </w:p>
    <w:p w:rsidR="00821A91" w:rsidRDefault="00821A91" w:rsidP="00821A91">
      <w:pPr>
        <w:shd w:val="clear" w:color="auto" w:fill="FFFFFF"/>
        <w:rPr>
          <w:color w:val="58585B"/>
        </w:rPr>
      </w:pPr>
      <w:r>
        <w:rPr>
          <w:noProof/>
          <w:color w:val="58585B"/>
          <w:lang w:eastAsia="pt-BR"/>
        </w:rPr>
        <w:drawing>
          <wp:inline distT="0" distB="0" distL="0" distR="0">
            <wp:extent cx="8092440" cy="4949190"/>
            <wp:effectExtent l="0" t="0" r="3810" b="3810"/>
            <wp:docPr id="10" name="Imagem 10" descr="The figure shows the Services control panel applet which has a listing of all of the background services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769d30-a1fb-11ea-bb42-49e522ad4be8" descr="The figure shows the Services control panel applet which has a listing of all of the background services in Window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92440" cy="4949190"/>
                    </a:xfrm>
                    <a:prstGeom prst="rect">
                      <a:avLst/>
                    </a:prstGeom>
                    <a:noFill/>
                    <a:ln>
                      <a:noFill/>
                    </a:ln>
                  </pic:spPr>
                </pic:pic>
              </a:graphicData>
            </a:graphic>
          </wp:inline>
        </w:drawing>
      </w:r>
    </w:p>
    <w:p w:rsidR="00821A91" w:rsidRDefault="00821A91" w:rsidP="00821A91">
      <w:pPr>
        <w:pStyle w:val="NormalWeb"/>
        <w:spacing w:before="300" w:beforeAutospacing="0" w:after="300" w:afterAutospacing="0"/>
      </w:pPr>
      <w:r>
        <w:t>Tenha muito cuidado ao manipular as configurações desses serviços. Alguns programas dependem de um ou mais serviços para funcionar corretamente. Encerrar um serviço pode afetar negativamente aplicativos ou outros serviços.</w:t>
      </w:r>
    </w:p>
    <w:p w:rsidR="00821A91" w:rsidRDefault="00821A91" w:rsidP="00821A91">
      <w:pPr>
        <w:shd w:val="clear" w:color="auto" w:fill="F2FBFD"/>
        <w:spacing w:line="150" w:lineRule="atLeast"/>
        <w:textAlignment w:val="center"/>
        <w:rPr>
          <w:color w:val="000000"/>
          <w:sz w:val="15"/>
          <w:szCs w:val="15"/>
        </w:rPr>
      </w:pPr>
      <w:r>
        <w:rPr>
          <w:color w:val="000000"/>
          <w:sz w:val="15"/>
          <w:szCs w:val="15"/>
        </w:rPr>
        <w:t>3.2.9</w:t>
      </w:r>
    </w:p>
    <w:p w:rsidR="00821A91" w:rsidRDefault="00821A91" w:rsidP="00821A91">
      <w:pPr>
        <w:pStyle w:val="Ttulo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Alocação e identificadores de memória</w:t>
      </w:r>
    </w:p>
    <w:p w:rsidR="00821A91" w:rsidRDefault="00821A91" w:rsidP="00821A91">
      <w:pPr>
        <w:pStyle w:val="NormalWeb"/>
        <w:spacing w:before="300" w:beforeAutospacing="0" w:after="300" w:afterAutospacing="0"/>
      </w:pPr>
      <w:r>
        <w:t>Um computador funciona armazenando instruções na RAM até que a CPU os processe. O espaço de endereço virtual para um processo é o conjunto de endereços virtuais que o processo pode usar. O endereço virtual não é o local físico real na memória, mas uma entrada em uma tabela de página que é usada para traduzir o endereço virtual para o endereço físico.</w:t>
      </w:r>
    </w:p>
    <w:p w:rsidR="00821A91" w:rsidRDefault="00821A91" w:rsidP="00821A91">
      <w:pPr>
        <w:pStyle w:val="NormalWeb"/>
        <w:spacing w:before="300" w:beforeAutospacing="0" w:after="300" w:afterAutospacing="0"/>
      </w:pPr>
      <w:r>
        <w:t xml:space="preserve">Cada processo em um computador Windows de 32 bits suporta um espaço de endereço virtual que permite endereçar até 4 gigabytes. Cada processo num computador Windows de 64 bits suporta um espaço de endereço virtual de 8 </w:t>
      </w:r>
      <w:proofErr w:type="spellStart"/>
      <w:r>
        <w:t>terabytes</w:t>
      </w:r>
      <w:proofErr w:type="spellEnd"/>
      <w:r>
        <w:t>.</w:t>
      </w:r>
    </w:p>
    <w:p w:rsidR="00821A91" w:rsidRDefault="00821A91" w:rsidP="00821A91">
      <w:pPr>
        <w:pStyle w:val="NormalWeb"/>
        <w:spacing w:before="300" w:beforeAutospacing="0" w:after="300" w:afterAutospacing="0"/>
      </w:pPr>
      <w:r>
        <w:t xml:space="preserve">Cada processo de espaço do usuário é executado em um espaço de endereço privado, separado de outros processos de espaço do usuário. Quando o processo de espaço do usuário precisa acessar recursos do </w:t>
      </w:r>
      <w:proofErr w:type="spellStart"/>
      <w:r>
        <w:t>kernel</w:t>
      </w:r>
      <w:proofErr w:type="spellEnd"/>
      <w:r>
        <w:t xml:space="preserve">, ele deve usar um identificador de processo. Isso ocorre porque o processo de espaço do usuário não tem permissão para acessar diretamente esses recursos do </w:t>
      </w:r>
      <w:proofErr w:type="spellStart"/>
      <w:r>
        <w:t>kernel</w:t>
      </w:r>
      <w:proofErr w:type="spellEnd"/>
      <w:r>
        <w:t>. O identificador do processo fornece o acesso necessário para o processo de espaço do usuário sem uma conexão direta com ele.</w:t>
      </w:r>
    </w:p>
    <w:p w:rsidR="00821A91" w:rsidRDefault="00821A91" w:rsidP="00821A91">
      <w:pPr>
        <w:pStyle w:val="NormalWeb"/>
        <w:spacing w:before="300" w:beforeAutospacing="0" w:after="300" w:afterAutospacing="0"/>
      </w:pPr>
      <w:r>
        <w:t xml:space="preserve">Uma ferramenta poderosa para visualizar a alocação de memória é </w:t>
      </w:r>
      <w:proofErr w:type="spellStart"/>
      <w:r>
        <w:t>RAMMap</w:t>
      </w:r>
      <w:proofErr w:type="spellEnd"/>
      <w:r>
        <w:t xml:space="preserve">, que é mostrado na figura. </w:t>
      </w:r>
      <w:proofErr w:type="spellStart"/>
      <w:r>
        <w:t>RAMMap</w:t>
      </w:r>
      <w:proofErr w:type="spellEnd"/>
      <w:r>
        <w:t xml:space="preserve"> faz parte do conjunto de ferramentas do Windows </w:t>
      </w:r>
      <w:proofErr w:type="spellStart"/>
      <w:r>
        <w:t>Sysinternals</w:t>
      </w:r>
      <w:proofErr w:type="spellEnd"/>
      <w:r>
        <w:t xml:space="preserve">. Ele pode ser baixado da Microsoft. </w:t>
      </w:r>
      <w:proofErr w:type="spellStart"/>
      <w:r>
        <w:t>RAMMap</w:t>
      </w:r>
      <w:proofErr w:type="spellEnd"/>
      <w:r>
        <w:t xml:space="preserve"> fornece uma riqueza de informações sobre como o Windows alocou memória do sistema para o </w:t>
      </w:r>
      <w:proofErr w:type="spellStart"/>
      <w:r>
        <w:t>kernel</w:t>
      </w:r>
      <w:proofErr w:type="spellEnd"/>
      <w:r>
        <w:t>, processos, drivers e aplicativos.</w:t>
      </w:r>
    </w:p>
    <w:p w:rsidR="00821A91" w:rsidRDefault="00821A91" w:rsidP="00821A91">
      <w:pPr>
        <w:shd w:val="clear" w:color="auto" w:fill="FFFFFF"/>
        <w:rPr>
          <w:color w:val="58585B"/>
        </w:rPr>
      </w:pPr>
      <w:r>
        <w:rPr>
          <w:noProof/>
          <w:color w:val="58585B"/>
          <w:lang w:eastAsia="pt-BR"/>
        </w:rPr>
        <w:drawing>
          <wp:inline distT="0" distB="0" distL="0" distR="0">
            <wp:extent cx="8092440" cy="4491990"/>
            <wp:effectExtent l="0" t="0" r="3810" b="3810"/>
            <wp:docPr id="9" name="Imagem 9" descr="The figure shows the graphical interface for RamMap, a program in the Sysinternals suite of system tools from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7871f0-a1fb-11ea-bb42-49e522ad4be8" descr="The figure shows the graphical interface for RamMap, a program in the Sysinternals suite of system tools from Microsof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2440" cy="4491990"/>
                    </a:xfrm>
                    <a:prstGeom prst="rect">
                      <a:avLst/>
                    </a:prstGeom>
                    <a:noFill/>
                    <a:ln>
                      <a:noFill/>
                    </a:ln>
                  </pic:spPr>
                </pic:pic>
              </a:graphicData>
            </a:graphic>
          </wp:inline>
        </w:drawing>
      </w:r>
    </w:p>
    <w:p w:rsidR="00821A91" w:rsidRDefault="00821A91" w:rsidP="00821A91">
      <w:pPr>
        <w:shd w:val="clear" w:color="auto" w:fill="F2FBFD"/>
        <w:spacing w:line="150" w:lineRule="atLeast"/>
        <w:textAlignment w:val="center"/>
        <w:rPr>
          <w:color w:val="000000"/>
          <w:sz w:val="15"/>
          <w:szCs w:val="15"/>
        </w:rPr>
      </w:pPr>
      <w:r>
        <w:rPr>
          <w:color w:val="000000"/>
          <w:sz w:val="15"/>
          <w:szCs w:val="15"/>
        </w:rPr>
        <w:t>3.2.10</w:t>
      </w:r>
    </w:p>
    <w:p w:rsidR="00821A91" w:rsidRDefault="00821A91" w:rsidP="00821A91">
      <w:pPr>
        <w:pStyle w:val="Ttulo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O Registro do Windows</w:t>
      </w:r>
    </w:p>
    <w:p w:rsidR="00821A91" w:rsidRDefault="00821A91" w:rsidP="00821A91">
      <w:pPr>
        <w:pStyle w:val="NormalWeb"/>
        <w:spacing w:before="300" w:beforeAutospacing="0" w:after="300" w:afterAutospacing="0"/>
      </w:pPr>
      <w:r>
        <w:t xml:space="preserve">O Windows armazena todas as informações sobre hardware, aplicativos, usuários e configurações do sistema em um banco de dados grande conhecido como o Registro. As formas como esses objetos interagem também são registradas, como quais arquivos um aplicativo abre e todos os detalhes de propriedade de pastas e aplicativos. O registro é um banco de dados hierárquico onde o nível mais alto é conhecido como um ramo, abaixo existem chaves, seguido por </w:t>
      </w:r>
      <w:proofErr w:type="spellStart"/>
      <w:r>
        <w:t>subchaves</w:t>
      </w:r>
      <w:proofErr w:type="spellEnd"/>
      <w:r>
        <w:t xml:space="preserve">. Os valores armazenam dados e são armazenados nas chaves e </w:t>
      </w:r>
      <w:proofErr w:type="spellStart"/>
      <w:r>
        <w:t>subchaves</w:t>
      </w:r>
      <w:proofErr w:type="spellEnd"/>
      <w:r>
        <w:t>. Uma chave do Registro pode ter até 512 níveis de profundidade.</w:t>
      </w:r>
    </w:p>
    <w:p w:rsidR="00821A91" w:rsidRDefault="00821A91" w:rsidP="00821A91">
      <w:pPr>
        <w:pStyle w:val="NormalWeb"/>
        <w:spacing w:before="300" w:beforeAutospacing="0" w:after="300" w:afterAutospacing="0"/>
      </w:pPr>
      <w:r>
        <w:t>A tabela lista os cinco ramos do registro do Windows.</w:t>
      </w:r>
    </w:p>
    <w:tbl>
      <w:tblPr>
        <w:tblW w:w="12567"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4545"/>
        <w:gridCol w:w="8022"/>
      </w:tblGrid>
      <w:tr w:rsidR="00821A91" w:rsidTr="00821A91">
        <w:trPr>
          <w:tblHeader/>
          <w:tblCellSpacing w:w="15" w:type="dxa"/>
        </w:trPr>
        <w:tc>
          <w:tcPr>
            <w:tcW w:w="4500" w:type="dxa"/>
            <w:tcBorders>
              <w:right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b/>
                <w:bCs/>
                <w:sz w:val="21"/>
                <w:szCs w:val="21"/>
              </w:rPr>
            </w:pPr>
            <w:r>
              <w:rPr>
                <w:rStyle w:val="Forte"/>
                <w:sz w:val="21"/>
                <w:szCs w:val="21"/>
              </w:rPr>
              <w:t>Seção (</w:t>
            </w:r>
            <w:proofErr w:type="spellStart"/>
            <w:r>
              <w:rPr>
                <w:rStyle w:val="Forte"/>
                <w:sz w:val="21"/>
                <w:szCs w:val="21"/>
              </w:rPr>
              <w:t>Hive</w:t>
            </w:r>
            <w:proofErr w:type="spellEnd"/>
            <w:r>
              <w:rPr>
                <w:rStyle w:val="Forte"/>
                <w:sz w:val="21"/>
                <w:szCs w:val="21"/>
              </w:rPr>
              <w:t>) do Registro</w:t>
            </w:r>
          </w:p>
        </w:tc>
        <w:tc>
          <w:tcPr>
            <w:tcW w:w="0" w:type="auto"/>
            <w:tcBorders>
              <w:right w:val="nil"/>
            </w:tcBorders>
            <w:shd w:val="clear" w:color="auto" w:fill="F2F2F2"/>
            <w:tcMar>
              <w:top w:w="75" w:type="dxa"/>
              <w:left w:w="75" w:type="dxa"/>
              <w:bottom w:w="75" w:type="dxa"/>
              <w:right w:w="75" w:type="dxa"/>
            </w:tcMar>
            <w:vAlign w:val="center"/>
            <w:hideMark/>
          </w:tcPr>
          <w:p w:rsidR="00821A91" w:rsidRDefault="00821A91">
            <w:pPr>
              <w:pStyle w:val="NormalWeb"/>
              <w:rPr>
                <w:b/>
                <w:bCs/>
                <w:sz w:val="21"/>
                <w:szCs w:val="21"/>
              </w:rPr>
            </w:pPr>
            <w:r>
              <w:rPr>
                <w:rStyle w:val="Forte"/>
                <w:sz w:val="21"/>
                <w:szCs w:val="21"/>
              </w:rPr>
              <w:t>Descrição</w:t>
            </w:r>
          </w:p>
        </w:tc>
      </w:tr>
      <w:tr w:rsidR="00821A91" w:rsidTr="00821A91">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HKEY_CURRENT_USER (HKCU)</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sz w:val="21"/>
                <w:szCs w:val="21"/>
              </w:rPr>
              <w:t>Contém informações sobre o usuário conectado no momento.</w:t>
            </w:r>
          </w:p>
        </w:tc>
      </w:tr>
      <w:tr w:rsidR="00821A91" w:rsidTr="00821A91">
        <w:trPr>
          <w:tblCellSpacing w:w="15" w:type="dxa"/>
        </w:trPr>
        <w:tc>
          <w:tcPr>
            <w:tcW w:w="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HKEY_USERS (HKU)</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sz w:val="21"/>
                <w:szCs w:val="21"/>
              </w:rPr>
            </w:pPr>
            <w:r>
              <w:rPr>
                <w:sz w:val="21"/>
                <w:szCs w:val="21"/>
              </w:rPr>
              <w:t>Contém informações relativas a todas as contas de usuário no host.</w:t>
            </w:r>
          </w:p>
        </w:tc>
      </w:tr>
      <w:tr w:rsidR="00821A91" w:rsidTr="00821A91">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HKEY_CLASSES_ROOT (HKCR</w:t>
            </w:r>
            <w:r>
              <w:rPr>
                <w:sz w:val="21"/>
                <w:szCs w:val="21"/>
              </w:rPr>
              <w:t>)</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sz w:val="21"/>
                <w:szCs w:val="21"/>
              </w:rPr>
              <w:t>Contém informações sobre registros OLE (vinculação e incorporação de objetos). OLE permite que os usuários incorporem objetos de outros aplicativos (como uma planilha) em um único documento (como um documento do Word).</w:t>
            </w:r>
          </w:p>
        </w:tc>
      </w:tr>
      <w:tr w:rsidR="00821A91" w:rsidTr="00821A91">
        <w:trPr>
          <w:tblCellSpacing w:w="15" w:type="dxa"/>
        </w:trPr>
        <w:tc>
          <w:tcPr>
            <w:tcW w:w="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HKEY_LOCAL_MACHINE (HKLM)</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sz w:val="21"/>
                <w:szCs w:val="21"/>
              </w:rPr>
            </w:pPr>
            <w:r>
              <w:rPr>
                <w:sz w:val="21"/>
                <w:szCs w:val="21"/>
              </w:rPr>
              <w:t>Contém informações relacionadas ao sistema.</w:t>
            </w:r>
          </w:p>
        </w:tc>
      </w:tr>
      <w:tr w:rsidR="00821A91" w:rsidTr="00821A91">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HKEY_CURRENT_CONFIG (HKCC)</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sz w:val="21"/>
                <w:szCs w:val="21"/>
              </w:rPr>
              <w:t>Contém informações sobre o perfil de hardware atual.</w:t>
            </w:r>
          </w:p>
        </w:tc>
      </w:tr>
    </w:tbl>
    <w:p w:rsidR="00821A91" w:rsidRDefault="00821A91" w:rsidP="00821A91">
      <w:pPr>
        <w:pStyle w:val="NormalWeb"/>
        <w:spacing w:before="300" w:beforeAutospacing="0" w:after="300" w:afterAutospacing="0"/>
      </w:pPr>
      <w:r>
        <w:t>Novas seções (</w:t>
      </w:r>
      <w:proofErr w:type="spellStart"/>
      <w:r>
        <w:t>hives</w:t>
      </w:r>
      <w:proofErr w:type="spellEnd"/>
      <w:r>
        <w:t>) não podem ser criadas. As chaves do Registro e os valores nas seções podem ser criados, modificados ou excluídos por uma conta com privilégios administrativos. Como mostrado na figura, a ferramenta </w:t>
      </w:r>
      <w:r>
        <w:rPr>
          <w:rStyle w:val="Forte"/>
        </w:rPr>
        <w:t>regedit.exe</w:t>
      </w:r>
      <w:r>
        <w:t> é usada para modificar o registro. Tenha muito cuidado ao usar esta ferramenta. Alterações menores no registro podem ter efeitos maciços ou mesmo catastróficos.</w:t>
      </w:r>
    </w:p>
    <w:p w:rsidR="00821A91" w:rsidRDefault="00821A91" w:rsidP="00821A91">
      <w:pPr>
        <w:shd w:val="clear" w:color="auto" w:fill="FFFFFF"/>
        <w:rPr>
          <w:color w:val="58585B"/>
        </w:rPr>
      </w:pPr>
      <w:r>
        <w:rPr>
          <w:noProof/>
          <w:color w:val="58585B"/>
          <w:lang w:eastAsia="pt-BR"/>
        </w:rPr>
        <w:drawing>
          <wp:inline distT="0" distB="0" distL="0" distR="0">
            <wp:extent cx="8092440" cy="5863590"/>
            <wp:effectExtent l="0" t="0" r="3810" b="3810"/>
            <wp:docPr id="8" name="Imagem 8" descr="The figure shows the graphical interface for regedit.exe, the Registry Editor utility provided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7df030-a1fb-11ea-bb42-49e522ad4be8" descr="The figure shows the graphical interface for regedit.exe, the Registry Editor utility provided in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92440" cy="5863590"/>
                    </a:xfrm>
                    <a:prstGeom prst="rect">
                      <a:avLst/>
                    </a:prstGeom>
                    <a:noFill/>
                    <a:ln>
                      <a:noFill/>
                    </a:ln>
                  </pic:spPr>
                </pic:pic>
              </a:graphicData>
            </a:graphic>
          </wp:inline>
        </w:drawing>
      </w:r>
    </w:p>
    <w:p w:rsidR="00821A91" w:rsidRDefault="00821A91" w:rsidP="00821A91">
      <w:pPr>
        <w:pStyle w:val="NormalWeb"/>
        <w:spacing w:before="300" w:beforeAutospacing="0" w:after="300" w:afterAutospacing="0"/>
      </w:pPr>
      <w:r>
        <w:t>A navegação no registro é muito semelhante ao explorador de arquivos do Windows. Use o painel esquerdo para navegar nas seções (</w:t>
      </w:r>
      <w:proofErr w:type="spellStart"/>
      <w:r>
        <w:t>hives</w:t>
      </w:r>
      <w:proofErr w:type="spellEnd"/>
      <w:r>
        <w:t xml:space="preserve">) e na estrutura abaixo dele e use o painel direito para ver o conteúdo do item realçado no painel esquerdo. Com tantas chaves e </w:t>
      </w:r>
      <w:proofErr w:type="spellStart"/>
      <w:r>
        <w:t>subchaves</w:t>
      </w:r>
      <w:proofErr w:type="spellEnd"/>
      <w:r>
        <w:t xml:space="preserve">, o caminho da chave pode se tornar muito longo. O caminho é exibido na parte inferior da janela para referência. Como cada chave e </w:t>
      </w:r>
      <w:proofErr w:type="spellStart"/>
      <w:r>
        <w:t>subchave</w:t>
      </w:r>
      <w:proofErr w:type="spellEnd"/>
      <w:r>
        <w:t xml:space="preserve"> é essencialmente um contêiner, o caminho é representado muito parecido com uma pasta em um sistema de arquivos. A barra invertida (\) é usada para diferenciar a hierarquia do banco de dados.</w:t>
      </w:r>
    </w:p>
    <w:p w:rsidR="00821A91" w:rsidRDefault="00821A91" w:rsidP="00821A91">
      <w:pPr>
        <w:pStyle w:val="NormalWeb"/>
        <w:spacing w:before="300" w:beforeAutospacing="0" w:after="300" w:afterAutospacing="0"/>
      </w:pPr>
      <w:r>
        <w:t xml:space="preserve">As chaves do Registro podem conter uma </w:t>
      </w:r>
      <w:proofErr w:type="spellStart"/>
      <w:r>
        <w:t>subchave</w:t>
      </w:r>
      <w:proofErr w:type="spellEnd"/>
      <w:r>
        <w:t xml:space="preserve"> ou um valor. Os diferentes valores que as chaves podem conter são os seguintes:</w:t>
      </w:r>
    </w:p>
    <w:p w:rsidR="00821A91" w:rsidRDefault="00821A91" w:rsidP="00821A91">
      <w:pPr>
        <w:numPr>
          <w:ilvl w:val="0"/>
          <w:numId w:val="18"/>
        </w:numPr>
        <w:spacing w:before="100" w:beforeAutospacing="1" w:after="100" w:afterAutospacing="1" w:line="240" w:lineRule="auto"/>
        <w:ind w:left="0"/>
      </w:pPr>
      <w:r>
        <w:rPr>
          <w:rStyle w:val="Forte"/>
        </w:rPr>
        <w:t>REG\ _BINARY</w:t>
      </w:r>
      <w:r>
        <w:t> - Números ou valores booleanos</w:t>
      </w:r>
    </w:p>
    <w:p w:rsidR="00821A91" w:rsidRDefault="00821A91" w:rsidP="00821A91">
      <w:pPr>
        <w:numPr>
          <w:ilvl w:val="0"/>
          <w:numId w:val="18"/>
        </w:numPr>
        <w:spacing w:before="100" w:beforeAutospacing="1" w:after="100" w:afterAutospacing="1" w:line="240" w:lineRule="auto"/>
        <w:ind w:left="0"/>
      </w:pPr>
      <w:r>
        <w:rPr>
          <w:rStyle w:val="Forte"/>
        </w:rPr>
        <w:t>REG\ _DWORD</w:t>
      </w:r>
      <w:r>
        <w:t> - Números maiores que 32 bits ou dados brutos</w:t>
      </w:r>
    </w:p>
    <w:p w:rsidR="00821A91" w:rsidRDefault="00821A91" w:rsidP="00821A91">
      <w:pPr>
        <w:numPr>
          <w:ilvl w:val="0"/>
          <w:numId w:val="18"/>
        </w:numPr>
        <w:spacing w:before="100" w:beforeAutospacing="1" w:after="100" w:afterAutospacing="1" w:line="240" w:lineRule="auto"/>
        <w:ind w:left="0"/>
      </w:pPr>
      <w:r>
        <w:rPr>
          <w:rStyle w:val="Forte"/>
        </w:rPr>
        <w:t>REG\ _SZ</w:t>
      </w:r>
      <w:r>
        <w:t> - Valores de cadeia</w:t>
      </w:r>
    </w:p>
    <w:p w:rsidR="00821A91" w:rsidRDefault="00821A91" w:rsidP="00821A91">
      <w:pPr>
        <w:pStyle w:val="NormalWeb"/>
        <w:spacing w:before="300" w:beforeAutospacing="0" w:after="300" w:afterAutospacing="0"/>
      </w:pPr>
      <w:r>
        <w:t xml:space="preserve">Como o registro contém quase toda </w:t>
      </w:r>
      <w:proofErr w:type="spellStart"/>
      <w:r>
        <w:t>infomação</w:t>
      </w:r>
      <w:proofErr w:type="spellEnd"/>
      <w:r>
        <w:t xml:space="preserve"> do sistema operacional e do usuário, é essencial garantir que ele não seja comprometido. Aplicativos potencialmente mal-intencionados podem adicionar chaves do Registro para que elas sejam iniciadas quando o computador for iniciado. Durante uma inicialização normal, o usuário não verá o programa iniciar porque a entrada está no registro e o aplicativo não exibe janelas ou indicação de início quando o computador for inicializado. Um </w:t>
      </w:r>
      <w:proofErr w:type="spellStart"/>
      <w:r>
        <w:t>keylogger</w:t>
      </w:r>
      <w:proofErr w:type="spellEnd"/>
      <w:r>
        <w:t>, por exemplo, seria devastador para a segurança de um computador se ele fosse iniciado na inicialização sem o conhecimento ou consentimento do usuário. Ao executar auditorias de segurança normais ou corrigir um sistema infectado, revise os locais de inicialização do aplicativo no registro para garantir que cada item seja conhecido e seguro para ser executado.</w:t>
      </w:r>
    </w:p>
    <w:p w:rsidR="00821A91" w:rsidRDefault="00821A91" w:rsidP="00821A91">
      <w:pPr>
        <w:pStyle w:val="NormalWeb"/>
        <w:spacing w:before="300" w:beforeAutospacing="0" w:after="300" w:afterAutospacing="0"/>
      </w:pPr>
      <w:r>
        <w:t>O registro também contém a atividade que um usuário executa durante o uso diário normal do computador. Isso inclui o histórico de dispositivos de hardware, incluindo todos os dispositivos que foram conectados ao computador, incluindo o nome, o fabricante e o número de série. Outras informações, como quais documentos um usuário e um programa abriram, onde eles estão localizados e quando foram acessados, são armazenadas no registro. Isso tudo é uma informação muito útil quando uma investigação forense precisa ser realizada.</w:t>
      </w:r>
    </w:p>
    <w:p w:rsidR="00821A91" w:rsidRDefault="00821A91" w:rsidP="00821A91">
      <w:pPr>
        <w:shd w:val="clear" w:color="auto" w:fill="F2FBFD"/>
        <w:spacing w:line="150" w:lineRule="atLeast"/>
        <w:textAlignment w:val="center"/>
        <w:rPr>
          <w:color w:val="000000"/>
          <w:sz w:val="15"/>
          <w:szCs w:val="15"/>
        </w:rPr>
      </w:pPr>
      <w:r>
        <w:rPr>
          <w:color w:val="000000"/>
          <w:sz w:val="15"/>
          <w:szCs w:val="15"/>
        </w:rPr>
        <w:t>3.2.11</w:t>
      </w:r>
    </w:p>
    <w:p w:rsidR="00821A91" w:rsidRDefault="00821A91" w:rsidP="00821A91">
      <w:pPr>
        <w:pStyle w:val="Ttulo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 xml:space="preserve">Laboratório - Explorando Processos, Threads, </w:t>
      </w:r>
      <w:proofErr w:type="spellStart"/>
      <w:r>
        <w:rPr>
          <w:rFonts w:ascii="inherit" w:hAnsi="inherit"/>
          <w:b w:val="0"/>
          <w:bCs w:val="0"/>
          <w:color w:val="056153"/>
          <w:sz w:val="48"/>
          <w:szCs w:val="48"/>
        </w:rPr>
        <w:t>Handles</w:t>
      </w:r>
      <w:proofErr w:type="spellEnd"/>
      <w:r>
        <w:rPr>
          <w:rFonts w:ascii="inherit" w:hAnsi="inherit"/>
          <w:b w:val="0"/>
          <w:bCs w:val="0"/>
          <w:color w:val="056153"/>
          <w:sz w:val="48"/>
          <w:szCs w:val="48"/>
        </w:rPr>
        <w:t xml:space="preserve"> e Registro do Windows</w:t>
      </w:r>
    </w:p>
    <w:p w:rsidR="00821A91" w:rsidRDefault="00821A91" w:rsidP="00821A91">
      <w:pPr>
        <w:pStyle w:val="NormalWeb"/>
        <w:spacing w:before="300" w:beforeAutospacing="0" w:after="300" w:afterAutospacing="0"/>
      </w:pPr>
      <w:r>
        <w:t xml:space="preserve">Neste laboratório, você explorará os processos, threads e </w:t>
      </w:r>
      <w:proofErr w:type="spellStart"/>
      <w:r>
        <w:t>handles</w:t>
      </w:r>
      <w:proofErr w:type="spellEnd"/>
      <w:r>
        <w:t xml:space="preserve"> usando o </w:t>
      </w:r>
      <w:proofErr w:type="spellStart"/>
      <w:r>
        <w:t>Process</w:t>
      </w:r>
      <w:proofErr w:type="spellEnd"/>
      <w:r>
        <w:t xml:space="preserve"> Explorer no </w:t>
      </w:r>
      <w:proofErr w:type="spellStart"/>
      <w:r>
        <w:t>Sysinternals</w:t>
      </w:r>
      <w:proofErr w:type="spellEnd"/>
      <w:r>
        <w:t xml:space="preserve"> </w:t>
      </w:r>
      <w:proofErr w:type="spellStart"/>
      <w:r>
        <w:t>Suite</w:t>
      </w:r>
      <w:proofErr w:type="spellEnd"/>
      <w:r>
        <w:t>. Você também usará o Registro do Windows para alterar uma configuração.</w:t>
      </w:r>
    </w:p>
    <w:p w:rsidR="00821A91" w:rsidRDefault="00821A91" w:rsidP="00821A91">
      <w:r>
        <w:t xml:space="preserve"> Explorando Processos, Threads, </w:t>
      </w:r>
      <w:proofErr w:type="spellStart"/>
      <w:r>
        <w:t>Handles</w:t>
      </w:r>
      <w:proofErr w:type="spellEnd"/>
      <w:r>
        <w:t xml:space="preserve"> e Registro do Windows</w:t>
      </w:r>
    </w:p>
    <w:p w:rsidR="00821A91" w:rsidRDefault="00821A91" w:rsidP="00821A91">
      <w:pPr>
        <w:shd w:val="clear" w:color="auto" w:fill="F2FBFD"/>
        <w:spacing w:line="150" w:lineRule="atLeast"/>
        <w:textAlignment w:val="center"/>
        <w:rPr>
          <w:color w:val="000000"/>
          <w:sz w:val="15"/>
          <w:szCs w:val="15"/>
        </w:rPr>
      </w:pPr>
      <w:r>
        <w:rPr>
          <w:color w:val="000000"/>
          <w:sz w:val="15"/>
          <w:szCs w:val="15"/>
        </w:rPr>
        <w:t>3.2.12</w:t>
      </w:r>
    </w:p>
    <w:p w:rsidR="00821A91" w:rsidRDefault="00821A91" w:rsidP="00821A91">
      <w:pPr>
        <w:pStyle w:val="Ttulo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Verifique sua compreensão - Identifique a seção do Registro do Windows</w:t>
      </w:r>
    </w:p>
    <w:p w:rsidR="00821A91" w:rsidRDefault="00821A91" w:rsidP="00821A91"/>
    <w:p w:rsidR="00821A91" w:rsidRPr="00821A91" w:rsidRDefault="00821A91" w:rsidP="00821A91">
      <w:r w:rsidRPr="00821A91">
        <w:t>Verifique seu entendimento e identifique a seção de registro do Windows escolhendo a MELHOR resposta para as seguintes perguntas.</w:t>
      </w:r>
    </w:p>
    <w:p w:rsidR="00821A91" w:rsidRPr="00821A91" w:rsidRDefault="00821A91" w:rsidP="00821A91">
      <w:r w:rsidRPr="00821A91">
        <w:t xml:space="preserve">1.. Qual seção de registro do Windows armazena informações sobre registros OLE (vinculação e incorporação de objetos)? </w:t>
      </w:r>
    </w:p>
    <w:p w:rsidR="00821A91" w:rsidRPr="00821A91" w:rsidRDefault="00821A91" w:rsidP="00821A91">
      <w:pPr>
        <w:rPr>
          <w:lang w:val="en-US"/>
        </w:rPr>
      </w:pPr>
      <w:r w:rsidRPr="00821A91">
        <w:rPr>
          <w:highlight w:val="yellow"/>
          <w:lang w:val="en-US"/>
        </w:rPr>
        <w:t>HKEY_CLASSES_ROOT (HKCR)</w:t>
      </w:r>
      <w:r w:rsidRPr="00821A91">
        <w:rPr>
          <w:lang w:val="en-US"/>
        </w:rPr>
        <w:t xml:space="preserve"> </w:t>
      </w:r>
    </w:p>
    <w:p w:rsidR="00821A91" w:rsidRPr="00821A91" w:rsidRDefault="00821A91" w:rsidP="00821A91">
      <w:pPr>
        <w:rPr>
          <w:lang w:val="en-US"/>
        </w:rPr>
      </w:pPr>
      <w:r w:rsidRPr="00821A91">
        <w:rPr>
          <w:lang w:val="en-US"/>
        </w:rPr>
        <w:t>HKEY_CURRENT_CONFIG (HKCC)</w:t>
      </w:r>
    </w:p>
    <w:p w:rsidR="00821A91" w:rsidRPr="00821A91" w:rsidRDefault="00821A91" w:rsidP="00821A91">
      <w:pPr>
        <w:rPr>
          <w:lang w:val="en-US"/>
        </w:rPr>
      </w:pPr>
      <w:r w:rsidRPr="00821A91">
        <w:rPr>
          <w:lang w:val="en-US"/>
        </w:rPr>
        <w:t xml:space="preserve"> </w:t>
      </w:r>
    </w:p>
    <w:p w:rsidR="00821A91" w:rsidRPr="00821A91" w:rsidRDefault="00821A91" w:rsidP="00821A91">
      <w:pPr>
        <w:rPr>
          <w:lang w:val="en-US"/>
        </w:rPr>
      </w:pPr>
      <w:r w:rsidRPr="00821A91">
        <w:rPr>
          <w:lang w:val="en-US"/>
        </w:rPr>
        <w:t xml:space="preserve">HKEY_CURRENT_USER (HKCU) </w:t>
      </w:r>
    </w:p>
    <w:p w:rsidR="00821A91" w:rsidRPr="00821A91" w:rsidRDefault="00821A91" w:rsidP="00821A91">
      <w:pPr>
        <w:rPr>
          <w:lang w:val="en-US"/>
        </w:rPr>
      </w:pPr>
      <w:r w:rsidRPr="00821A91">
        <w:rPr>
          <w:lang w:val="en-US"/>
        </w:rPr>
        <w:t xml:space="preserve">HKEY_LOCAL_MACHINE (HKLM) </w:t>
      </w:r>
    </w:p>
    <w:p w:rsidR="00821A91" w:rsidRDefault="00821A91" w:rsidP="00821A91">
      <w:r w:rsidRPr="00821A91">
        <w:t>HKEY_USERS (HKU)</w:t>
      </w:r>
    </w:p>
    <w:p w:rsidR="00821A91" w:rsidRPr="00821A91" w:rsidRDefault="00821A91" w:rsidP="00821A91"/>
    <w:p w:rsidR="00821A91" w:rsidRPr="00821A91" w:rsidRDefault="00821A91" w:rsidP="00821A91">
      <w:r w:rsidRPr="00821A91">
        <w:t>2. Qual seção de registro do Windows armazena informações sobre o perfil de hardware atual?</w:t>
      </w:r>
    </w:p>
    <w:p w:rsidR="00821A91" w:rsidRPr="00821A91" w:rsidRDefault="00821A91" w:rsidP="00821A91">
      <w:r w:rsidRPr="00821A91">
        <w:t xml:space="preserve"> </w:t>
      </w:r>
    </w:p>
    <w:p w:rsidR="00821A91" w:rsidRPr="00821A91" w:rsidRDefault="00821A91" w:rsidP="00821A91">
      <w:pPr>
        <w:rPr>
          <w:lang w:val="en-US"/>
        </w:rPr>
      </w:pPr>
      <w:r w:rsidRPr="00821A91">
        <w:rPr>
          <w:lang w:val="en-US"/>
        </w:rPr>
        <w:t xml:space="preserve">HKEY_CLASSES_ROOT (HKCR) </w:t>
      </w:r>
    </w:p>
    <w:p w:rsidR="00821A91" w:rsidRPr="00821A91" w:rsidRDefault="00821A91" w:rsidP="00821A91">
      <w:pPr>
        <w:rPr>
          <w:lang w:val="en-US"/>
        </w:rPr>
      </w:pPr>
      <w:r w:rsidRPr="00821A91">
        <w:rPr>
          <w:highlight w:val="yellow"/>
          <w:lang w:val="en-US"/>
        </w:rPr>
        <w:t>HKEY_CURRENT_CONFIG (HKCC)</w:t>
      </w:r>
      <w:r w:rsidRPr="00821A91">
        <w:rPr>
          <w:lang w:val="en-US"/>
        </w:rPr>
        <w:t xml:space="preserve"> </w:t>
      </w:r>
    </w:p>
    <w:p w:rsidR="00821A91" w:rsidRPr="00821A91" w:rsidRDefault="00821A91" w:rsidP="00821A91">
      <w:pPr>
        <w:rPr>
          <w:lang w:val="en-US"/>
        </w:rPr>
      </w:pPr>
      <w:r w:rsidRPr="00821A91">
        <w:rPr>
          <w:lang w:val="en-US"/>
        </w:rPr>
        <w:t xml:space="preserve">HKEY_CURRENT_USER (HKCU) </w:t>
      </w:r>
    </w:p>
    <w:p w:rsidR="00821A91" w:rsidRPr="00821A91" w:rsidRDefault="00821A91" w:rsidP="00821A91">
      <w:pPr>
        <w:rPr>
          <w:lang w:val="en-US"/>
        </w:rPr>
      </w:pPr>
      <w:r w:rsidRPr="00821A91">
        <w:rPr>
          <w:lang w:val="en-US"/>
        </w:rPr>
        <w:t xml:space="preserve">HKEY_LOCAL_MACHINE (HKLM) </w:t>
      </w:r>
    </w:p>
    <w:p w:rsidR="00821A91" w:rsidRPr="00821A91" w:rsidRDefault="00821A91" w:rsidP="00821A91">
      <w:r w:rsidRPr="00821A91">
        <w:t>HKEY_USERS (HKU)</w:t>
      </w:r>
    </w:p>
    <w:p w:rsidR="00821A91" w:rsidRPr="00821A91" w:rsidRDefault="00821A91" w:rsidP="00821A91">
      <w:r w:rsidRPr="00821A91">
        <w:t>3. Qual seção de registro do Windows armazena informações sobre todas as contas de usuário no host?</w:t>
      </w:r>
    </w:p>
    <w:p w:rsidR="00821A91" w:rsidRPr="00821A91" w:rsidRDefault="00821A91" w:rsidP="00821A91">
      <w:pPr>
        <w:rPr>
          <w:lang w:val="en-US"/>
        </w:rPr>
      </w:pPr>
      <w:r w:rsidRPr="008D70A9">
        <w:t xml:space="preserve"> </w:t>
      </w:r>
      <w:r w:rsidRPr="00821A91">
        <w:rPr>
          <w:lang w:val="en-US"/>
        </w:rPr>
        <w:t xml:space="preserve">HKEY_CLASSES_ROOT (HKCR) </w:t>
      </w:r>
    </w:p>
    <w:p w:rsidR="00821A91" w:rsidRPr="00821A91" w:rsidRDefault="00821A91" w:rsidP="00821A91">
      <w:pPr>
        <w:rPr>
          <w:lang w:val="en-US"/>
        </w:rPr>
      </w:pPr>
      <w:r w:rsidRPr="00821A91">
        <w:rPr>
          <w:lang w:val="en-US"/>
        </w:rPr>
        <w:t xml:space="preserve">HKEY_CURRENT_CONFIG (HKCC) </w:t>
      </w:r>
    </w:p>
    <w:p w:rsidR="00821A91" w:rsidRPr="00821A91" w:rsidRDefault="00821A91" w:rsidP="00821A91">
      <w:pPr>
        <w:rPr>
          <w:lang w:val="en-US"/>
        </w:rPr>
      </w:pPr>
      <w:r w:rsidRPr="00821A91">
        <w:rPr>
          <w:lang w:val="en-US"/>
        </w:rPr>
        <w:t xml:space="preserve">HKEY_CURRENT_USER (HKCU) </w:t>
      </w:r>
    </w:p>
    <w:p w:rsidR="00821A91" w:rsidRPr="00821A91" w:rsidRDefault="00821A91" w:rsidP="00821A91">
      <w:pPr>
        <w:rPr>
          <w:lang w:val="en-US"/>
        </w:rPr>
      </w:pPr>
      <w:r w:rsidRPr="00821A91">
        <w:rPr>
          <w:lang w:val="en-US"/>
        </w:rPr>
        <w:t xml:space="preserve">HKEY_LOCAL_MACHINE (HKLM) </w:t>
      </w:r>
    </w:p>
    <w:p w:rsidR="00821A91" w:rsidRPr="00821A91" w:rsidRDefault="00821A91" w:rsidP="00821A91">
      <w:r w:rsidRPr="00821A91">
        <w:rPr>
          <w:highlight w:val="yellow"/>
        </w:rPr>
        <w:t>HKEY_USERS (HKU)</w:t>
      </w:r>
    </w:p>
    <w:p w:rsidR="00821A91" w:rsidRPr="00821A91" w:rsidRDefault="00821A91" w:rsidP="00821A91">
      <w:r w:rsidRPr="00821A91">
        <w:t>4. Qual seção de registro do Windows armazena informações sobre o usuário conectado no momento?</w:t>
      </w:r>
    </w:p>
    <w:p w:rsidR="00821A91" w:rsidRPr="00821A91" w:rsidRDefault="00821A91" w:rsidP="00821A91">
      <w:pPr>
        <w:rPr>
          <w:lang w:val="en-US"/>
        </w:rPr>
      </w:pPr>
      <w:r w:rsidRPr="008D70A9">
        <w:t xml:space="preserve"> </w:t>
      </w:r>
      <w:r w:rsidRPr="00821A91">
        <w:rPr>
          <w:lang w:val="en-US"/>
        </w:rPr>
        <w:t>HKEY_CLASSES_ROOT (HKCR)</w:t>
      </w:r>
    </w:p>
    <w:p w:rsidR="00821A91" w:rsidRPr="00821A91" w:rsidRDefault="00821A91" w:rsidP="00821A91">
      <w:pPr>
        <w:rPr>
          <w:lang w:val="en-US"/>
        </w:rPr>
      </w:pPr>
      <w:r w:rsidRPr="00821A91">
        <w:rPr>
          <w:lang w:val="en-US"/>
        </w:rPr>
        <w:t xml:space="preserve"> HKEY_CURRENT_CONFIG (HKCC)</w:t>
      </w:r>
    </w:p>
    <w:p w:rsidR="00821A91" w:rsidRPr="00821A91" w:rsidRDefault="00821A91" w:rsidP="00821A91">
      <w:pPr>
        <w:rPr>
          <w:lang w:val="en-US"/>
        </w:rPr>
      </w:pPr>
      <w:r w:rsidRPr="00821A91">
        <w:rPr>
          <w:lang w:val="en-US"/>
        </w:rPr>
        <w:t xml:space="preserve"> </w:t>
      </w:r>
      <w:r w:rsidRPr="00821A91">
        <w:rPr>
          <w:highlight w:val="yellow"/>
          <w:lang w:val="en-US"/>
        </w:rPr>
        <w:t>HKEY_CURRENT_USER (HKCU)</w:t>
      </w:r>
    </w:p>
    <w:p w:rsidR="00821A91" w:rsidRPr="00821A91" w:rsidRDefault="00821A91" w:rsidP="00821A91">
      <w:pPr>
        <w:rPr>
          <w:lang w:val="en-US"/>
        </w:rPr>
      </w:pPr>
      <w:r w:rsidRPr="00821A91">
        <w:rPr>
          <w:lang w:val="en-US"/>
        </w:rPr>
        <w:t xml:space="preserve"> HKEY_LOCAL_MACHINE (HKLM)</w:t>
      </w:r>
    </w:p>
    <w:p w:rsidR="00821A91" w:rsidRPr="00821A91" w:rsidRDefault="00821A91" w:rsidP="00821A91">
      <w:r w:rsidRPr="008D70A9">
        <w:rPr>
          <w:lang w:val="en-US"/>
        </w:rPr>
        <w:t xml:space="preserve"> </w:t>
      </w:r>
      <w:r w:rsidRPr="00821A91">
        <w:t>HKEY_USERS (HKU)</w:t>
      </w:r>
    </w:p>
    <w:p w:rsidR="00821A91" w:rsidRPr="00821A91" w:rsidRDefault="00821A91" w:rsidP="00821A91">
      <w:r w:rsidRPr="00821A91">
        <w:t>5. Qual seção de registro do Windows armazena informações relacionadas ao sistema?</w:t>
      </w:r>
    </w:p>
    <w:p w:rsidR="00821A91" w:rsidRPr="00821A91" w:rsidRDefault="00821A91" w:rsidP="00821A91">
      <w:pPr>
        <w:rPr>
          <w:lang w:val="en-US"/>
        </w:rPr>
      </w:pPr>
      <w:r w:rsidRPr="008D70A9">
        <w:t xml:space="preserve"> </w:t>
      </w:r>
      <w:r w:rsidRPr="00821A91">
        <w:rPr>
          <w:lang w:val="en-US"/>
        </w:rPr>
        <w:t>HKEY_CLASSES_ROOT (HKCR)</w:t>
      </w:r>
    </w:p>
    <w:p w:rsidR="00821A91" w:rsidRPr="00821A91" w:rsidRDefault="00821A91" w:rsidP="00821A91">
      <w:pPr>
        <w:rPr>
          <w:lang w:val="en-US"/>
        </w:rPr>
      </w:pPr>
      <w:r w:rsidRPr="00821A91">
        <w:rPr>
          <w:lang w:val="en-US"/>
        </w:rPr>
        <w:t xml:space="preserve"> HKEY_CURRENT_CONFIG (HKCC)</w:t>
      </w:r>
    </w:p>
    <w:p w:rsidR="00821A91" w:rsidRPr="00821A91" w:rsidRDefault="00821A91" w:rsidP="00821A91">
      <w:pPr>
        <w:rPr>
          <w:lang w:val="en-US"/>
        </w:rPr>
      </w:pPr>
      <w:r w:rsidRPr="00821A91">
        <w:rPr>
          <w:lang w:val="en-US"/>
        </w:rPr>
        <w:t xml:space="preserve"> HKEY_CURRENT_USER (HKCU)</w:t>
      </w:r>
    </w:p>
    <w:p w:rsidR="00821A91" w:rsidRPr="00821A91" w:rsidRDefault="00821A91" w:rsidP="00821A91">
      <w:pPr>
        <w:rPr>
          <w:lang w:val="en-US"/>
        </w:rPr>
      </w:pPr>
      <w:r w:rsidRPr="00821A91">
        <w:rPr>
          <w:lang w:val="en-US"/>
        </w:rPr>
        <w:t xml:space="preserve"> </w:t>
      </w:r>
      <w:r w:rsidRPr="00821A91">
        <w:rPr>
          <w:highlight w:val="yellow"/>
          <w:lang w:val="en-US"/>
        </w:rPr>
        <w:t>HKEY_LOCAL_MACHINE (HKLM)</w:t>
      </w:r>
    </w:p>
    <w:p w:rsidR="00821A91" w:rsidRDefault="00821A91" w:rsidP="00821A91">
      <w:r w:rsidRPr="00821A91">
        <w:rPr>
          <w:lang w:val="en-US"/>
        </w:rPr>
        <w:t xml:space="preserve"> </w:t>
      </w:r>
      <w:r w:rsidRPr="00821A91">
        <w:t>HKEY_USERS (HKU)</w:t>
      </w:r>
    </w:p>
    <w:p w:rsidR="00821A91" w:rsidRPr="00821A91" w:rsidRDefault="00821A91" w:rsidP="00821A91">
      <w:pPr>
        <w:pStyle w:val="SemEspaamento"/>
      </w:pPr>
      <w:r w:rsidRPr="00821A91">
        <w:t>Você identificou com sucesso as respostas corretas.</w:t>
      </w:r>
    </w:p>
    <w:p w:rsidR="00821A91" w:rsidRPr="00821A91" w:rsidRDefault="00821A91" w:rsidP="00821A91">
      <w:pPr>
        <w:pStyle w:val="SemEspaamento"/>
      </w:pPr>
    </w:p>
    <w:p w:rsidR="00821A91" w:rsidRPr="00821A91" w:rsidRDefault="00821A91" w:rsidP="00821A91">
      <w:pPr>
        <w:pStyle w:val="SemEspaamento"/>
      </w:pPr>
      <w:r w:rsidRPr="00821A91">
        <w:t xml:space="preserve">O ramo de registo HKEY\ _CLASSES\ _ROOT (HKCR) do Windows armazena informações sobre registos de ligação e incorporação de </w:t>
      </w:r>
      <w:proofErr w:type="spellStart"/>
      <w:r w:rsidRPr="00821A91">
        <w:t>objectos</w:t>
      </w:r>
      <w:proofErr w:type="spellEnd"/>
      <w:r w:rsidRPr="00821A91">
        <w:t xml:space="preserve"> (OLE).</w:t>
      </w:r>
    </w:p>
    <w:p w:rsidR="00821A91" w:rsidRPr="00821A91" w:rsidRDefault="00821A91" w:rsidP="00821A91">
      <w:pPr>
        <w:pStyle w:val="SemEspaamento"/>
      </w:pPr>
      <w:r w:rsidRPr="00821A91">
        <w:t>O ramo de registo HKEY\ _CURRENT\ _CONFIG (HKCC) do Windows armazena informações sobre o perfil de hardware atual.</w:t>
      </w:r>
    </w:p>
    <w:p w:rsidR="00821A91" w:rsidRPr="00821A91" w:rsidRDefault="00821A91" w:rsidP="00821A91">
      <w:pPr>
        <w:pStyle w:val="SemEspaamento"/>
      </w:pPr>
      <w:r w:rsidRPr="00821A91">
        <w:t>O ramo de registo HKEY\ _USERS (HKU) Windows armazena informações relativas a todas as contas de utilizador no host.</w:t>
      </w:r>
    </w:p>
    <w:p w:rsidR="00821A91" w:rsidRPr="00821A91" w:rsidRDefault="00821A91" w:rsidP="00821A91">
      <w:pPr>
        <w:pStyle w:val="SemEspaamento"/>
      </w:pPr>
      <w:r w:rsidRPr="00821A91">
        <w:t xml:space="preserve">O ramo de registo HKEY\ _CURRENT\ _USER (HKCU) do Windows armazena informações relativas ao utilizador </w:t>
      </w:r>
      <w:proofErr w:type="spellStart"/>
      <w:r w:rsidRPr="00821A91">
        <w:t>actualmente</w:t>
      </w:r>
      <w:proofErr w:type="spellEnd"/>
      <w:r w:rsidRPr="00821A91">
        <w:t xml:space="preserve"> registado.</w:t>
      </w:r>
    </w:p>
    <w:p w:rsidR="00821A91" w:rsidRDefault="00821A91" w:rsidP="00821A91">
      <w:pPr>
        <w:pStyle w:val="SemEspaamento"/>
      </w:pPr>
      <w:r w:rsidRPr="00821A91">
        <w:t>O ramo de registo HKEY\ _LOCAL\ _MACHINE (HKLM) do Windows armazena informações relacionadas com o sistema.</w:t>
      </w:r>
    </w:p>
    <w:p w:rsidR="00821A91" w:rsidRDefault="00821A91" w:rsidP="00821A91">
      <w:pPr>
        <w:pStyle w:val="SemEspaamento"/>
      </w:pPr>
    </w:p>
    <w:p w:rsidR="00821A91" w:rsidRDefault="00821A91" w:rsidP="00821A91">
      <w:pPr>
        <w:pStyle w:val="SemEspaamento"/>
      </w:pPr>
    </w:p>
    <w:p w:rsidR="00821A91" w:rsidRDefault="00821A91" w:rsidP="00821A91">
      <w:pPr>
        <w:pStyle w:val="Ttulo1"/>
        <w:shd w:val="clear" w:color="auto" w:fill="FFFFFF"/>
        <w:rPr>
          <w:rFonts w:ascii="inherit" w:hAnsi="inherit" w:cs="Arial"/>
          <w:color w:val="FFFFFF"/>
          <w:sz w:val="60"/>
          <w:szCs w:val="60"/>
        </w:rPr>
      </w:pPr>
      <w:r>
        <w:rPr>
          <w:rFonts w:ascii="inherit" w:hAnsi="inherit" w:cs="Arial"/>
          <w:b/>
          <w:bCs/>
          <w:color w:val="FFFFFF"/>
          <w:sz w:val="60"/>
          <w:szCs w:val="60"/>
        </w:rPr>
        <w:t>Configuração e monitoramento do Windows</w:t>
      </w:r>
    </w:p>
    <w:p w:rsidR="00821A91" w:rsidRDefault="00821A91" w:rsidP="00821A91">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3.3.1</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Executar como Administrador</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Como prática recomendada de segurança, não é aconselhável fazer </w:t>
      </w:r>
      <w:proofErr w:type="spellStart"/>
      <w:r>
        <w:rPr>
          <w:rFonts w:ascii="Arial" w:hAnsi="Arial" w:cs="Arial"/>
          <w:color w:val="58585B"/>
          <w:sz w:val="21"/>
          <w:szCs w:val="21"/>
        </w:rPr>
        <w:t>logon</w:t>
      </w:r>
      <w:proofErr w:type="spellEnd"/>
      <w:r>
        <w:rPr>
          <w:rFonts w:ascii="Arial" w:hAnsi="Arial" w:cs="Arial"/>
          <w:color w:val="58585B"/>
          <w:sz w:val="21"/>
          <w:szCs w:val="21"/>
        </w:rPr>
        <w:t xml:space="preserve"> no Windows usando a conta de Administrador ou uma conta com privilégios administrativos. Isso ocorre porque qualquer programa que é executado enquanto conectado com esses privilégios herdará privilégios administrativos. O </w:t>
      </w:r>
      <w:proofErr w:type="spellStart"/>
      <w:r>
        <w:rPr>
          <w:rFonts w:ascii="Arial" w:hAnsi="Arial" w:cs="Arial"/>
          <w:color w:val="58585B"/>
          <w:sz w:val="21"/>
          <w:szCs w:val="21"/>
        </w:rPr>
        <w:t>malware</w:t>
      </w:r>
      <w:proofErr w:type="spellEnd"/>
      <w:r>
        <w:rPr>
          <w:rFonts w:ascii="Arial" w:hAnsi="Arial" w:cs="Arial"/>
          <w:color w:val="58585B"/>
          <w:sz w:val="21"/>
          <w:szCs w:val="21"/>
        </w:rPr>
        <w:t xml:space="preserve"> que tem privilégios administrativos tem acesso total a todos os arquivos e pastas no computador.</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Às vezes, é necessário executar ou instalar software que requer os privilégios do Administrador. Para conseguir isso, existem duas maneiras diferentes de instalá-lo.</w:t>
      </w:r>
    </w:p>
    <w:p w:rsidR="00821A91" w:rsidRDefault="00821A91" w:rsidP="00821A91">
      <w:pPr>
        <w:shd w:val="clear" w:color="auto" w:fill="FFFFFF"/>
        <w:jc w:val="center"/>
        <w:rPr>
          <w:rFonts w:ascii="Arial" w:hAnsi="Arial" w:cs="Arial"/>
          <w:color w:val="58585B"/>
          <w:sz w:val="21"/>
          <w:szCs w:val="21"/>
        </w:rPr>
      </w:pPr>
      <w:r>
        <w:rPr>
          <w:rFonts w:ascii="Arial" w:hAnsi="Arial" w:cs="Arial"/>
          <w:color w:val="58585B"/>
          <w:sz w:val="21"/>
          <w:szCs w:val="21"/>
        </w:rPr>
        <w:t>Administrador</w:t>
      </w:r>
    </w:p>
    <w:p w:rsidR="00821A91" w:rsidRDefault="00821A91" w:rsidP="00821A91">
      <w:pPr>
        <w:shd w:val="clear" w:color="auto" w:fill="FFFFFF"/>
        <w:jc w:val="center"/>
        <w:rPr>
          <w:rFonts w:ascii="Arial" w:hAnsi="Arial" w:cs="Arial"/>
          <w:color w:val="58585B"/>
          <w:sz w:val="21"/>
          <w:szCs w:val="21"/>
        </w:rPr>
      </w:pPr>
      <w:proofErr w:type="spellStart"/>
      <w:r>
        <w:rPr>
          <w:rFonts w:ascii="Arial" w:hAnsi="Arial" w:cs="Arial"/>
          <w:color w:val="58585B"/>
          <w:sz w:val="21"/>
          <w:szCs w:val="21"/>
        </w:rPr>
        <w:t>Prompt</w:t>
      </w:r>
      <w:proofErr w:type="spellEnd"/>
      <w:r>
        <w:rPr>
          <w:rFonts w:ascii="Arial" w:hAnsi="Arial" w:cs="Arial"/>
          <w:color w:val="58585B"/>
          <w:sz w:val="21"/>
          <w:szCs w:val="21"/>
        </w:rPr>
        <w:t xml:space="preserve"> de comando do administrador</w:t>
      </w:r>
    </w:p>
    <w:p w:rsidR="00821A91" w:rsidRDefault="00821A91" w:rsidP="00821A91">
      <w:pPr>
        <w:pStyle w:val="NormalWeb"/>
        <w:shd w:val="clear" w:color="auto" w:fill="FFFFFF"/>
        <w:spacing w:before="0" w:beforeAutospacing="0" w:after="300" w:afterAutospacing="0"/>
        <w:rPr>
          <w:rFonts w:ascii="Arial" w:hAnsi="Arial" w:cs="Arial"/>
          <w:color w:val="58585B"/>
          <w:sz w:val="21"/>
          <w:szCs w:val="21"/>
        </w:rPr>
      </w:pPr>
      <w:r>
        <w:rPr>
          <w:rFonts w:ascii="Arial" w:hAnsi="Arial" w:cs="Arial"/>
          <w:color w:val="58585B"/>
          <w:sz w:val="21"/>
          <w:szCs w:val="21"/>
        </w:rPr>
        <w:t xml:space="preserve">Clique com o botão direito no comando no Explorador de Arquivos do Windows e </w:t>
      </w:r>
      <w:proofErr w:type="gramStart"/>
      <w:r>
        <w:rPr>
          <w:rFonts w:ascii="Arial" w:hAnsi="Arial" w:cs="Arial"/>
          <w:color w:val="58585B"/>
          <w:sz w:val="21"/>
          <w:szCs w:val="21"/>
        </w:rPr>
        <w:t>escolha Executar</w:t>
      </w:r>
      <w:proofErr w:type="gramEnd"/>
      <w:r>
        <w:rPr>
          <w:rFonts w:ascii="Arial" w:hAnsi="Arial" w:cs="Arial"/>
          <w:color w:val="58585B"/>
          <w:sz w:val="21"/>
          <w:szCs w:val="21"/>
        </w:rPr>
        <w:t xml:space="preserve"> como Administrador no Menu de Contexto.</w:t>
      </w:r>
    </w:p>
    <w:p w:rsidR="00821A91" w:rsidRDefault="00821A91" w:rsidP="00821A91">
      <w:pPr>
        <w:shd w:val="clear" w:color="auto" w:fill="FFFFFF"/>
        <w:rPr>
          <w:rFonts w:ascii="Arial" w:hAnsi="Arial" w:cs="Arial"/>
          <w:color w:val="58585B"/>
          <w:sz w:val="21"/>
          <w:szCs w:val="21"/>
        </w:rPr>
      </w:pPr>
      <w:r>
        <w:rPr>
          <w:rFonts w:ascii="Arial" w:hAnsi="Arial" w:cs="Arial"/>
          <w:noProof/>
          <w:color w:val="58585B"/>
          <w:sz w:val="21"/>
          <w:szCs w:val="21"/>
          <w:lang w:eastAsia="pt-BR"/>
        </w:rPr>
        <w:drawing>
          <wp:inline distT="0" distB="0" distL="0" distR="0">
            <wp:extent cx="8092440" cy="6892290"/>
            <wp:effectExtent l="0" t="0" r="3810" b="3810"/>
            <wp:docPr id="20" name="Imagem 20" descr="The figure shows the Run as administrator option for opening a program by right+clicking on a file, and choosing the Run as administrator sub-menu o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873f00-a1fb-11ea-bb42-49e522ad4be8" descr="The figure shows the Run as administrator option for opening a program by right+clicking on a file, and choosing the Run as administrator sub-menu option.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92440" cy="6892290"/>
                    </a:xfrm>
                    <a:prstGeom prst="rect">
                      <a:avLst/>
                    </a:prstGeom>
                    <a:noFill/>
                    <a:ln>
                      <a:noFill/>
                    </a:ln>
                  </pic:spPr>
                </pic:pic>
              </a:graphicData>
            </a:graphic>
          </wp:inline>
        </w:drawing>
      </w:r>
    </w:p>
    <w:p w:rsidR="00821A91" w:rsidRDefault="00821A91" w:rsidP="00821A91">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3.3.2</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Usuários e Domínios Locais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Quando inicia um novo computador pela primeira vez ou instala o Windows, será pedido para criar uma conta de usuário. Isso é conhecido como um usuário local. Essa conta conterá todas as configurações de personalização, permissões de acesso, locais de arquivos e muitos outros dados específicos do usuário. Há também duas outras contas presentes, o convidado e o administrador. Ambas as contas são desabilitadas por padrão.</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Como prática recomendada de segurança, não habilite a conta Administrador e não conceda privilégios administrativos aos usuários padrão. Se um usuário precisar executar qualquer função que exija privilégios administrativos, o sistema solicitará a senha de Administrador e permitirá que somente essa tarefa seja executada como administrador. Exigir a senha de administrador protege o computador impedindo que qualquer software não autorizado instale, execute ou acesse arquivos.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A conta Convidados não deve ser ativada. A conta de convidado não tem uma senha associada a ela porque é criada quando um computador vai ser </w:t>
      </w:r>
      <w:proofErr w:type="spellStart"/>
      <w:r>
        <w:rPr>
          <w:rFonts w:ascii="Arial" w:hAnsi="Arial" w:cs="Arial"/>
          <w:color w:val="58585B"/>
          <w:sz w:val="21"/>
          <w:szCs w:val="21"/>
        </w:rPr>
        <w:t>usado</w:t>
      </w:r>
      <w:proofErr w:type="spellEnd"/>
      <w:r>
        <w:rPr>
          <w:rFonts w:ascii="Arial" w:hAnsi="Arial" w:cs="Arial"/>
          <w:color w:val="58585B"/>
          <w:sz w:val="21"/>
          <w:szCs w:val="21"/>
        </w:rPr>
        <w:t xml:space="preserve"> por muitas pessoas diferentes que não têm contas no computador. Cada vez que a conta de convidado faz </w:t>
      </w:r>
      <w:proofErr w:type="spellStart"/>
      <w:r>
        <w:rPr>
          <w:rFonts w:ascii="Arial" w:hAnsi="Arial" w:cs="Arial"/>
          <w:color w:val="58585B"/>
          <w:sz w:val="21"/>
          <w:szCs w:val="21"/>
        </w:rPr>
        <w:t>logon</w:t>
      </w:r>
      <w:proofErr w:type="spellEnd"/>
      <w:r>
        <w:rPr>
          <w:rFonts w:ascii="Arial" w:hAnsi="Arial" w:cs="Arial"/>
          <w:color w:val="58585B"/>
          <w:sz w:val="21"/>
          <w:szCs w:val="21"/>
        </w:rPr>
        <w:t>, um ambiente padrão é fornecido a eles com privilégios limitados.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Para facilitar a administração de usuários, o Windows usa grupos. Um grupo terá um nome e um conjunto específico de permissões associadas a ele. Quando um usuário é colocado em um grupo, as permissões desse grupo são dadas a esse usuário. Um usuário pode ser colocado em vários grupos para ser fornecido com muitas permissões diferentes. Quando as permissões se sobrepõem, certas permissões, como “negar explicitamente”, substituirão a permissão fornecida por um grupo diferente. Há muitos grupos de usuários diferentes incorporados no Windows que são usados para tarefas específicas. Por exemplo, o grupo Usuários do Log de Desempenho permite que os membros agendem o log de contadores de desempenho e coletem logs localmente ou remotamente. Os usuários e grupos locais são gerenciados com o </w:t>
      </w:r>
      <w:proofErr w:type="spellStart"/>
      <w:r>
        <w:rPr>
          <w:rFonts w:ascii="Arial" w:hAnsi="Arial" w:cs="Arial"/>
          <w:color w:val="58585B"/>
          <w:sz w:val="21"/>
          <w:szCs w:val="21"/>
        </w:rPr>
        <w:t>miniaplicativo</w:t>
      </w:r>
      <w:proofErr w:type="spellEnd"/>
      <w:r>
        <w:rPr>
          <w:rFonts w:ascii="Arial" w:hAnsi="Arial" w:cs="Arial"/>
          <w:color w:val="58585B"/>
          <w:sz w:val="21"/>
          <w:szCs w:val="21"/>
        </w:rPr>
        <w:t xml:space="preserve"> do </w:t>
      </w:r>
      <w:proofErr w:type="spellStart"/>
      <w:r>
        <w:rPr>
          <w:rStyle w:val="Forte"/>
          <w:rFonts w:ascii="Arial" w:hAnsi="Arial" w:cs="Arial"/>
          <w:color w:val="58585B"/>
          <w:sz w:val="21"/>
          <w:szCs w:val="21"/>
        </w:rPr>
        <w:t>lusrmgr.msc</w:t>
      </w:r>
      <w:proofErr w:type="spellEnd"/>
      <w:r>
        <w:rPr>
          <w:rFonts w:ascii="Arial" w:hAnsi="Arial" w:cs="Arial"/>
          <w:color w:val="58585B"/>
          <w:sz w:val="21"/>
          <w:szCs w:val="21"/>
        </w:rPr>
        <w:t> painel de controle, conforme mostrado na figura.</w:t>
      </w:r>
    </w:p>
    <w:p w:rsidR="00821A91" w:rsidRDefault="00821A91" w:rsidP="00821A91">
      <w:pPr>
        <w:shd w:val="clear" w:color="auto" w:fill="FFFFFF"/>
        <w:rPr>
          <w:rFonts w:ascii="Arial" w:hAnsi="Arial" w:cs="Arial"/>
          <w:color w:val="58585B"/>
          <w:sz w:val="21"/>
          <w:szCs w:val="21"/>
        </w:rPr>
      </w:pPr>
      <w:r>
        <w:rPr>
          <w:rFonts w:ascii="Arial" w:hAnsi="Arial" w:cs="Arial"/>
          <w:noProof/>
          <w:color w:val="58585B"/>
          <w:sz w:val="21"/>
          <w:szCs w:val="21"/>
          <w:lang w:eastAsia="pt-BR"/>
        </w:rPr>
        <w:drawing>
          <wp:inline distT="0" distB="0" distL="0" distR="0">
            <wp:extent cx="8092440" cy="6183630"/>
            <wp:effectExtent l="0" t="0" r="3810" b="7620"/>
            <wp:docPr id="19" name="Imagem 19" descr="The figure shows the graphical interface for lusrmgr.msc, the Local User and Groups Microsoft management console ut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89fe20-a1fb-11ea-bb42-49e522ad4be8" descr="The figure shows the graphical interface for lusrmgr.msc, the Local User and Groups Microsoft management console util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92440" cy="6183630"/>
                    </a:xfrm>
                    <a:prstGeom prst="rect">
                      <a:avLst/>
                    </a:prstGeom>
                    <a:noFill/>
                    <a:ln>
                      <a:noFill/>
                    </a:ln>
                  </pic:spPr>
                </pic:pic>
              </a:graphicData>
            </a:graphic>
          </wp:inline>
        </w:drawing>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Além dos grupos, o Windows também pode usar domínios para definir permissões. Um domínio é um tipo de serviço de rede onde todos os usuários, grupos, computadores, periféricos e configurações de segurança são armazenados e controlados por um banco de dados. Este banco de dados é armazenado em computadores especiais ou grupos de computadores chamados controladores de domínio (</w:t>
      </w:r>
      <w:proofErr w:type="spellStart"/>
      <w:r>
        <w:rPr>
          <w:rFonts w:ascii="Arial" w:hAnsi="Arial" w:cs="Arial"/>
          <w:color w:val="58585B"/>
          <w:sz w:val="21"/>
          <w:szCs w:val="21"/>
        </w:rPr>
        <w:t>DCs</w:t>
      </w:r>
      <w:proofErr w:type="spellEnd"/>
      <w:r>
        <w:rPr>
          <w:rFonts w:ascii="Arial" w:hAnsi="Arial" w:cs="Arial"/>
          <w:color w:val="58585B"/>
          <w:sz w:val="21"/>
          <w:szCs w:val="21"/>
        </w:rPr>
        <w:t>). Cada utilizador e computador no domínio tem de autenticar contra o controlador de domínio para iniciar sessão e acessar os recursos de rede. As configurações de segurança para cada usuário e cada computador são definidas pelo controlador de domínio para cada sessão. Qualquer configuração fornecida pelo controlador de domínio padrão para o computador local ou configuração de conta de usuário.</w:t>
      </w:r>
    </w:p>
    <w:p w:rsidR="00821A91" w:rsidRDefault="00821A91" w:rsidP="00821A91">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3.3.3</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 xml:space="preserve">CLI e </w:t>
      </w:r>
      <w:proofErr w:type="spellStart"/>
      <w:r>
        <w:rPr>
          <w:rFonts w:ascii="inherit" w:hAnsi="inherit" w:cs="Arial"/>
          <w:b w:val="0"/>
          <w:bCs w:val="0"/>
          <w:color w:val="056153"/>
          <w:sz w:val="48"/>
          <w:szCs w:val="48"/>
        </w:rPr>
        <w:t>PowerShell</w:t>
      </w:r>
      <w:proofErr w:type="spellEnd"/>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interface de linha de comando (CLI) do Windows pode ser usada para executar programas, navegar no sistema de arquivos e gerenciar arquivos e pastas. Além disso, arquivos chamados de batch podem ser criados para executar vários comandos sucessivamente, assim como um script básico.</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Para abrir a CLI do Windows, procure </w:t>
      </w:r>
      <w:r>
        <w:rPr>
          <w:rStyle w:val="Forte"/>
          <w:rFonts w:ascii="Arial" w:hAnsi="Arial" w:cs="Arial"/>
          <w:color w:val="58585B"/>
          <w:sz w:val="21"/>
          <w:szCs w:val="21"/>
        </w:rPr>
        <w:t>cmd.exe</w:t>
      </w:r>
      <w:r>
        <w:rPr>
          <w:rFonts w:ascii="Arial" w:hAnsi="Arial" w:cs="Arial"/>
          <w:color w:val="58585B"/>
          <w:sz w:val="21"/>
          <w:szCs w:val="21"/>
        </w:rPr>
        <w:t xml:space="preserve"> e clique no programa. Lembre-se que clicar com o botão direito do mouse no programa oferece a opção </w:t>
      </w:r>
      <w:proofErr w:type="gramStart"/>
      <w:r>
        <w:rPr>
          <w:rFonts w:ascii="Arial" w:hAnsi="Arial" w:cs="Arial"/>
          <w:color w:val="58585B"/>
          <w:sz w:val="21"/>
          <w:szCs w:val="21"/>
        </w:rPr>
        <w:t>de Executar</w:t>
      </w:r>
      <w:proofErr w:type="gramEnd"/>
      <w:r>
        <w:rPr>
          <w:rFonts w:ascii="Arial" w:hAnsi="Arial" w:cs="Arial"/>
          <w:color w:val="58585B"/>
          <w:sz w:val="21"/>
          <w:szCs w:val="21"/>
        </w:rPr>
        <w:t xml:space="preserve"> como administrador, dando muito mais poder aos comandos que serão usados.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O </w:t>
      </w:r>
      <w:proofErr w:type="spellStart"/>
      <w:r>
        <w:rPr>
          <w:rFonts w:ascii="Arial" w:hAnsi="Arial" w:cs="Arial"/>
          <w:color w:val="58585B"/>
          <w:sz w:val="21"/>
          <w:szCs w:val="21"/>
        </w:rPr>
        <w:t>prompt</w:t>
      </w:r>
      <w:proofErr w:type="spellEnd"/>
      <w:r>
        <w:rPr>
          <w:rFonts w:ascii="Arial" w:hAnsi="Arial" w:cs="Arial"/>
          <w:color w:val="58585B"/>
          <w:sz w:val="21"/>
          <w:szCs w:val="21"/>
        </w:rPr>
        <w:t xml:space="preserve"> exibe o local atual dentro do sistema de arquivos. Estas são algumas coisas a serem lembradas ao usar a CLI:</w:t>
      </w:r>
    </w:p>
    <w:p w:rsidR="00821A91" w:rsidRDefault="00821A91" w:rsidP="00821A91">
      <w:pPr>
        <w:numPr>
          <w:ilvl w:val="0"/>
          <w:numId w:val="20"/>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Os nomes de arquivo e caminhos não diferenciam maiúsculas de minúsculas, por padrão.</w:t>
      </w:r>
    </w:p>
    <w:p w:rsidR="00821A91" w:rsidRDefault="00821A91" w:rsidP="00821A91">
      <w:pPr>
        <w:numPr>
          <w:ilvl w:val="0"/>
          <w:numId w:val="20"/>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 xml:space="preserve">Os dispositivos de armazenamento recebem uma letra para referência. A letra da unidade é seguida por dois pontos e barra invertida (). Isso indica a raiz, ou nível mais alto, do dispositivo. A hierarquia de pastas e arquivos no dispositivo é indicada separando-os com uma barra invertida. Por exemplo, o caminho C: \ </w:t>
      </w:r>
      <w:proofErr w:type="spellStart"/>
      <w:r>
        <w:rPr>
          <w:rFonts w:ascii="Arial" w:hAnsi="Arial" w:cs="Arial"/>
          <w:color w:val="58585B"/>
          <w:sz w:val="21"/>
          <w:szCs w:val="21"/>
        </w:rPr>
        <w:t>Users</w:t>
      </w:r>
      <w:proofErr w:type="spellEnd"/>
      <w:r>
        <w:rPr>
          <w:rFonts w:ascii="Arial" w:hAnsi="Arial" w:cs="Arial"/>
          <w:color w:val="58585B"/>
          <w:sz w:val="21"/>
          <w:szCs w:val="21"/>
        </w:rPr>
        <w:t xml:space="preserve"> \ Jim \ Desktop \ file.txt se refere a um arquivo chamado file.txt que está na pasta Desktop dentro da pasta Jim dentro da pasta Usuários na raiz da unidade </w:t>
      </w:r>
      <w:proofErr w:type="gramStart"/>
      <w:r>
        <w:rPr>
          <w:rFonts w:ascii="Arial" w:hAnsi="Arial" w:cs="Arial"/>
          <w:color w:val="58585B"/>
          <w:sz w:val="21"/>
          <w:szCs w:val="21"/>
        </w:rPr>
        <w:t>C:.</w:t>
      </w:r>
      <w:proofErr w:type="gramEnd"/>
    </w:p>
    <w:p w:rsidR="00821A91" w:rsidRDefault="00821A91" w:rsidP="00821A91">
      <w:pPr>
        <w:numPr>
          <w:ilvl w:val="0"/>
          <w:numId w:val="20"/>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Comandos que têm opções opcionais usam a barra (/) para delinear entre o comando e a opção.</w:t>
      </w:r>
    </w:p>
    <w:p w:rsidR="00821A91" w:rsidRDefault="00821A91" w:rsidP="00821A91">
      <w:pPr>
        <w:numPr>
          <w:ilvl w:val="0"/>
          <w:numId w:val="20"/>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Você pode usar a tecla </w:t>
      </w:r>
      <w:proofErr w:type="spellStart"/>
      <w:r>
        <w:rPr>
          <w:rStyle w:val="Forte"/>
          <w:rFonts w:ascii="Arial" w:hAnsi="Arial" w:cs="Arial"/>
          <w:color w:val="58585B"/>
          <w:sz w:val="21"/>
          <w:szCs w:val="21"/>
        </w:rPr>
        <w:t>Tab</w:t>
      </w:r>
      <w:proofErr w:type="spellEnd"/>
      <w:r>
        <w:rPr>
          <w:rFonts w:ascii="Arial" w:hAnsi="Arial" w:cs="Arial"/>
          <w:color w:val="58585B"/>
          <w:sz w:val="21"/>
          <w:szCs w:val="21"/>
        </w:rPr>
        <w:t> para completar automaticamente comandos quando diretórios ou arquivos são referenciados.</w:t>
      </w:r>
    </w:p>
    <w:p w:rsidR="00821A91" w:rsidRDefault="00821A91" w:rsidP="00821A91">
      <w:pPr>
        <w:numPr>
          <w:ilvl w:val="0"/>
          <w:numId w:val="20"/>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O Windows mantém um histórico dos comandos inseridos durante uma sessão da CLI. Acesse comandos inseridos anteriormente usando as teclas de seta para cima e para baixo.</w:t>
      </w:r>
    </w:p>
    <w:p w:rsidR="00821A91" w:rsidRDefault="00821A91" w:rsidP="00821A91">
      <w:pPr>
        <w:numPr>
          <w:ilvl w:val="0"/>
          <w:numId w:val="20"/>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Para alternar entre dispositivos de armazenamento, digite a letra do dispositivo, seguida de dois pontos e pressione </w:t>
      </w:r>
      <w:proofErr w:type="spellStart"/>
      <w:r>
        <w:rPr>
          <w:rStyle w:val="Forte"/>
          <w:rFonts w:ascii="Arial" w:hAnsi="Arial" w:cs="Arial"/>
          <w:color w:val="58585B"/>
          <w:sz w:val="21"/>
          <w:szCs w:val="21"/>
        </w:rPr>
        <w:t>Enter</w:t>
      </w:r>
      <w:proofErr w:type="spellEnd"/>
      <w:r>
        <w:rPr>
          <w:rFonts w:ascii="Arial" w:hAnsi="Arial" w:cs="Arial"/>
          <w:color w:val="58585B"/>
          <w:sz w:val="21"/>
          <w:szCs w:val="21"/>
        </w:rPr>
        <w:t>.</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Mesmo que a CLI tenha muitos comandos e recursos, ela não pode funcionar em conjunto com o núcleo do Windows ou a GUI. Outro ambiente, chamado Windows </w:t>
      </w:r>
      <w:proofErr w:type="spellStart"/>
      <w:r>
        <w:rPr>
          <w:rFonts w:ascii="Arial" w:hAnsi="Arial" w:cs="Arial"/>
          <w:color w:val="58585B"/>
          <w:sz w:val="21"/>
          <w:szCs w:val="21"/>
        </w:rPr>
        <w:t>PowerShell</w:t>
      </w:r>
      <w:proofErr w:type="spellEnd"/>
      <w:r>
        <w:rPr>
          <w:rFonts w:ascii="Arial" w:hAnsi="Arial" w:cs="Arial"/>
          <w:color w:val="58585B"/>
          <w:sz w:val="21"/>
          <w:szCs w:val="21"/>
        </w:rPr>
        <w:t xml:space="preserve">, pode ser usado para criar scripts para automatizar tarefas que a CLI </w:t>
      </w:r>
      <w:proofErr w:type="spellStart"/>
      <w:r>
        <w:rPr>
          <w:rFonts w:ascii="Arial" w:hAnsi="Arial" w:cs="Arial"/>
          <w:color w:val="58585B"/>
          <w:sz w:val="21"/>
          <w:szCs w:val="21"/>
        </w:rPr>
        <w:t>normal</w:t>
      </w:r>
      <w:proofErr w:type="spellEnd"/>
      <w:r>
        <w:rPr>
          <w:rFonts w:ascii="Arial" w:hAnsi="Arial" w:cs="Arial"/>
          <w:color w:val="58585B"/>
          <w:sz w:val="21"/>
          <w:szCs w:val="21"/>
        </w:rPr>
        <w:t xml:space="preserve"> não consegue criar. O </w:t>
      </w:r>
      <w:proofErr w:type="spellStart"/>
      <w:r>
        <w:rPr>
          <w:rFonts w:ascii="Arial" w:hAnsi="Arial" w:cs="Arial"/>
          <w:color w:val="58585B"/>
          <w:sz w:val="21"/>
          <w:szCs w:val="21"/>
        </w:rPr>
        <w:t>PowerShell</w:t>
      </w:r>
      <w:proofErr w:type="spellEnd"/>
      <w:r>
        <w:rPr>
          <w:rFonts w:ascii="Arial" w:hAnsi="Arial" w:cs="Arial"/>
          <w:color w:val="58585B"/>
          <w:sz w:val="21"/>
          <w:szCs w:val="21"/>
        </w:rPr>
        <w:t xml:space="preserve"> também fornece uma CLI para iniciar comandos. O </w:t>
      </w:r>
      <w:proofErr w:type="spellStart"/>
      <w:r>
        <w:rPr>
          <w:rFonts w:ascii="Arial" w:hAnsi="Arial" w:cs="Arial"/>
          <w:color w:val="58585B"/>
          <w:sz w:val="21"/>
          <w:szCs w:val="21"/>
        </w:rPr>
        <w:t>PowerShell</w:t>
      </w:r>
      <w:proofErr w:type="spellEnd"/>
      <w:r>
        <w:rPr>
          <w:rFonts w:ascii="Arial" w:hAnsi="Arial" w:cs="Arial"/>
          <w:color w:val="58585B"/>
          <w:sz w:val="21"/>
          <w:szCs w:val="21"/>
        </w:rPr>
        <w:t xml:space="preserve"> é um programa integrado no Windows e pode ser aberto pesquisando por “</w:t>
      </w:r>
      <w:proofErr w:type="spellStart"/>
      <w:r>
        <w:rPr>
          <w:rFonts w:ascii="Arial" w:hAnsi="Arial" w:cs="Arial"/>
          <w:color w:val="58585B"/>
          <w:sz w:val="21"/>
          <w:szCs w:val="21"/>
        </w:rPr>
        <w:t>powershell</w:t>
      </w:r>
      <w:proofErr w:type="spellEnd"/>
      <w:r>
        <w:rPr>
          <w:rFonts w:ascii="Arial" w:hAnsi="Arial" w:cs="Arial"/>
          <w:color w:val="58585B"/>
          <w:sz w:val="21"/>
          <w:szCs w:val="21"/>
        </w:rPr>
        <w:t xml:space="preserve">” e clicando no programa. Assim como a CLI, o </w:t>
      </w:r>
      <w:proofErr w:type="spellStart"/>
      <w:r>
        <w:rPr>
          <w:rFonts w:ascii="Arial" w:hAnsi="Arial" w:cs="Arial"/>
          <w:color w:val="58585B"/>
          <w:sz w:val="21"/>
          <w:szCs w:val="21"/>
        </w:rPr>
        <w:t>PowerShell</w:t>
      </w:r>
      <w:proofErr w:type="spellEnd"/>
      <w:r>
        <w:rPr>
          <w:rFonts w:ascii="Arial" w:hAnsi="Arial" w:cs="Arial"/>
          <w:color w:val="58585B"/>
          <w:sz w:val="21"/>
          <w:szCs w:val="21"/>
        </w:rPr>
        <w:t xml:space="preserve"> também pode ser executado com privilégios administrativos.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Estes são os tipos de comandos que o </w:t>
      </w:r>
      <w:proofErr w:type="spellStart"/>
      <w:r>
        <w:rPr>
          <w:rFonts w:ascii="Arial" w:hAnsi="Arial" w:cs="Arial"/>
          <w:color w:val="58585B"/>
          <w:sz w:val="21"/>
          <w:szCs w:val="21"/>
        </w:rPr>
        <w:t>PowerShell</w:t>
      </w:r>
      <w:proofErr w:type="spellEnd"/>
      <w:r>
        <w:rPr>
          <w:rFonts w:ascii="Arial" w:hAnsi="Arial" w:cs="Arial"/>
          <w:color w:val="58585B"/>
          <w:sz w:val="21"/>
          <w:szCs w:val="21"/>
        </w:rPr>
        <w:t xml:space="preserve"> pode executar:</w:t>
      </w:r>
    </w:p>
    <w:p w:rsidR="00821A91" w:rsidRDefault="00821A91" w:rsidP="00821A91">
      <w:pPr>
        <w:numPr>
          <w:ilvl w:val="0"/>
          <w:numId w:val="21"/>
        </w:numPr>
        <w:shd w:val="clear" w:color="auto" w:fill="FFFFFF"/>
        <w:spacing w:before="100" w:beforeAutospacing="1" w:after="100" w:afterAutospacing="1" w:line="240" w:lineRule="auto"/>
        <w:ind w:left="0"/>
        <w:rPr>
          <w:rFonts w:ascii="Arial" w:hAnsi="Arial" w:cs="Arial"/>
          <w:color w:val="58585B"/>
          <w:sz w:val="21"/>
          <w:szCs w:val="21"/>
        </w:rPr>
      </w:pPr>
      <w:proofErr w:type="spellStart"/>
      <w:proofErr w:type="gramStart"/>
      <w:r>
        <w:rPr>
          <w:rStyle w:val="Forte"/>
          <w:rFonts w:ascii="Arial" w:hAnsi="Arial" w:cs="Arial"/>
          <w:color w:val="58585B"/>
          <w:sz w:val="21"/>
          <w:szCs w:val="21"/>
        </w:rPr>
        <w:t>cmdlets</w:t>
      </w:r>
      <w:proofErr w:type="spellEnd"/>
      <w:proofErr w:type="gramEnd"/>
      <w:r>
        <w:rPr>
          <w:rFonts w:ascii="Arial" w:hAnsi="Arial" w:cs="Arial"/>
          <w:color w:val="58585B"/>
          <w:sz w:val="21"/>
          <w:szCs w:val="21"/>
        </w:rPr>
        <w:t> - Esses comandos executam uma ação e retornam uma saída ou objeto para o próximo comando que será executado.</w:t>
      </w:r>
    </w:p>
    <w:p w:rsidR="00821A91" w:rsidRDefault="00821A91" w:rsidP="00821A91">
      <w:pPr>
        <w:numPr>
          <w:ilvl w:val="0"/>
          <w:numId w:val="21"/>
        </w:numPr>
        <w:shd w:val="clear" w:color="auto" w:fill="FFFFFF"/>
        <w:spacing w:before="100" w:beforeAutospacing="1" w:after="100" w:afterAutospacing="1" w:line="240" w:lineRule="auto"/>
        <w:ind w:left="0"/>
        <w:rPr>
          <w:rFonts w:ascii="Arial" w:hAnsi="Arial" w:cs="Arial"/>
          <w:color w:val="58585B"/>
          <w:sz w:val="21"/>
          <w:szCs w:val="21"/>
        </w:rPr>
      </w:pPr>
      <w:r>
        <w:rPr>
          <w:rStyle w:val="Forte"/>
          <w:rFonts w:ascii="Arial" w:hAnsi="Arial" w:cs="Arial"/>
          <w:color w:val="58585B"/>
          <w:sz w:val="21"/>
          <w:szCs w:val="21"/>
        </w:rPr>
        <w:t xml:space="preserve">Scripts do </w:t>
      </w:r>
      <w:proofErr w:type="spellStart"/>
      <w:r>
        <w:rPr>
          <w:rStyle w:val="Forte"/>
          <w:rFonts w:ascii="Arial" w:hAnsi="Arial" w:cs="Arial"/>
          <w:color w:val="58585B"/>
          <w:sz w:val="21"/>
          <w:szCs w:val="21"/>
        </w:rPr>
        <w:t>PowerShell</w:t>
      </w:r>
      <w:proofErr w:type="spellEnd"/>
      <w:r>
        <w:rPr>
          <w:rFonts w:ascii="Arial" w:hAnsi="Arial" w:cs="Arial"/>
          <w:color w:val="58585B"/>
          <w:sz w:val="21"/>
          <w:szCs w:val="21"/>
        </w:rPr>
        <w:t xml:space="preserve"> - São arquivos com uma extensão **.ps1** que contêm comandos do </w:t>
      </w:r>
      <w:proofErr w:type="spellStart"/>
      <w:r>
        <w:rPr>
          <w:rFonts w:ascii="Arial" w:hAnsi="Arial" w:cs="Arial"/>
          <w:color w:val="58585B"/>
          <w:sz w:val="21"/>
          <w:szCs w:val="21"/>
        </w:rPr>
        <w:t>PowerShell</w:t>
      </w:r>
      <w:proofErr w:type="spellEnd"/>
      <w:r>
        <w:rPr>
          <w:rFonts w:ascii="Arial" w:hAnsi="Arial" w:cs="Arial"/>
          <w:color w:val="58585B"/>
          <w:sz w:val="21"/>
          <w:szCs w:val="21"/>
        </w:rPr>
        <w:t xml:space="preserve"> executados.</w:t>
      </w:r>
    </w:p>
    <w:p w:rsidR="00821A91" w:rsidRDefault="00821A91" w:rsidP="00821A91">
      <w:pPr>
        <w:numPr>
          <w:ilvl w:val="0"/>
          <w:numId w:val="21"/>
        </w:numPr>
        <w:shd w:val="clear" w:color="auto" w:fill="FFFFFF"/>
        <w:spacing w:before="100" w:beforeAutospacing="1" w:after="100" w:afterAutospacing="1" w:line="240" w:lineRule="auto"/>
        <w:ind w:left="0"/>
        <w:rPr>
          <w:rFonts w:ascii="Arial" w:hAnsi="Arial" w:cs="Arial"/>
          <w:color w:val="58585B"/>
          <w:sz w:val="21"/>
          <w:szCs w:val="21"/>
        </w:rPr>
      </w:pPr>
      <w:r>
        <w:rPr>
          <w:rStyle w:val="Forte"/>
          <w:rFonts w:ascii="Arial" w:hAnsi="Arial" w:cs="Arial"/>
          <w:color w:val="58585B"/>
          <w:sz w:val="21"/>
          <w:szCs w:val="21"/>
        </w:rPr>
        <w:t xml:space="preserve">Funções do </w:t>
      </w:r>
      <w:proofErr w:type="spellStart"/>
      <w:r>
        <w:rPr>
          <w:rStyle w:val="Forte"/>
          <w:rFonts w:ascii="Arial" w:hAnsi="Arial" w:cs="Arial"/>
          <w:color w:val="58585B"/>
          <w:sz w:val="21"/>
          <w:szCs w:val="21"/>
        </w:rPr>
        <w:t>PowerShell</w:t>
      </w:r>
      <w:proofErr w:type="spellEnd"/>
      <w:r>
        <w:rPr>
          <w:rFonts w:ascii="Arial" w:hAnsi="Arial" w:cs="Arial"/>
          <w:color w:val="58585B"/>
          <w:sz w:val="21"/>
          <w:szCs w:val="21"/>
        </w:rPr>
        <w:t> - São partes de código que podem ser referenciadas em um script.</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Para ver mais informações sobre o Windows </w:t>
      </w:r>
      <w:proofErr w:type="spellStart"/>
      <w:r>
        <w:rPr>
          <w:rFonts w:ascii="Arial" w:hAnsi="Arial" w:cs="Arial"/>
          <w:color w:val="58585B"/>
          <w:sz w:val="21"/>
          <w:szCs w:val="21"/>
        </w:rPr>
        <w:t>PowerShell</w:t>
      </w:r>
      <w:proofErr w:type="spellEnd"/>
      <w:r>
        <w:rPr>
          <w:rFonts w:ascii="Arial" w:hAnsi="Arial" w:cs="Arial"/>
          <w:color w:val="58585B"/>
          <w:sz w:val="21"/>
          <w:szCs w:val="21"/>
        </w:rPr>
        <w:t xml:space="preserve"> e começar a usá-lo, digite </w:t>
      </w:r>
      <w:r>
        <w:rPr>
          <w:rStyle w:val="Forte"/>
          <w:rFonts w:ascii="Arial" w:hAnsi="Arial" w:cs="Arial"/>
          <w:color w:val="58585B"/>
          <w:sz w:val="21"/>
          <w:szCs w:val="21"/>
        </w:rPr>
        <w:t>help</w:t>
      </w:r>
      <w:r>
        <w:rPr>
          <w:rFonts w:ascii="Arial" w:hAnsi="Arial" w:cs="Arial"/>
          <w:color w:val="58585B"/>
          <w:sz w:val="21"/>
          <w:szCs w:val="21"/>
        </w:rPr>
        <w:t xml:space="preserve"> no </w:t>
      </w:r>
      <w:proofErr w:type="spellStart"/>
      <w:r>
        <w:rPr>
          <w:rFonts w:ascii="Arial" w:hAnsi="Arial" w:cs="Arial"/>
          <w:color w:val="58585B"/>
          <w:sz w:val="21"/>
          <w:szCs w:val="21"/>
        </w:rPr>
        <w:t>PowerShell</w:t>
      </w:r>
      <w:proofErr w:type="spellEnd"/>
      <w:r>
        <w:rPr>
          <w:rFonts w:ascii="Arial" w:hAnsi="Arial" w:cs="Arial"/>
          <w:color w:val="58585B"/>
          <w:sz w:val="21"/>
          <w:szCs w:val="21"/>
        </w:rPr>
        <w:t>, conforme mostrado na saída do comando.</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Windows PowerShell</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Copyright (C) Microsoft Corporation. All rights reserved.</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Try the new cross-platform PowerShell https://aka.ms/pscore6</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PS C:\WINDOWS\system32&gt; </w:t>
      </w:r>
      <w:r w:rsidRPr="00821A91">
        <w:rPr>
          <w:rStyle w:val="Forte"/>
          <w:color w:val="DFDFDF"/>
          <w:bdr w:val="single" w:sz="6" w:space="6" w:color="DFDFDF" w:frame="1"/>
          <w:shd w:val="clear" w:color="auto" w:fill="23241F"/>
          <w:lang w:val="en-US"/>
        </w:rPr>
        <w:t>help</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TOPIC</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Windows PowerShell Help System</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SHORT DESCRIPTION</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Displays help about Windows PowerShell cmdlets and concepts.</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LONG DESCRIPTION</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Windows PowerShell Help describes Windows PowerShell cmdlets,</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gramStart"/>
      <w:r w:rsidRPr="00821A91">
        <w:rPr>
          <w:color w:val="DFDFDF"/>
          <w:bdr w:val="single" w:sz="6" w:space="6" w:color="DFDFDF" w:frame="1"/>
          <w:shd w:val="clear" w:color="auto" w:fill="23241F"/>
          <w:lang w:val="en-US"/>
        </w:rPr>
        <w:t>functions</w:t>
      </w:r>
      <w:proofErr w:type="gramEnd"/>
      <w:r w:rsidRPr="00821A91">
        <w:rPr>
          <w:color w:val="DFDFDF"/>
          <w:bdr w:val="single" w:sz="6" w:space="6" w:color="DFDFDF" w:frame="1"/>
          <w:shd w:val="clear" w:color="auto" w:fill="23241F"/>
          <w:lang w:val="en-US"/>
        </w:rPr>
        <w:t>, scripts, and modules, and explains concepts, including</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gramStart"/>
      <w:r w:rsidRPr="00821A91">
        <w:rPr>
          <w:color w:val="DFDFDF"/>
          <w:bdr w:val="single" w:sz="6" w:space="6" w:color="DFDFDF" w:frame="1"/>
          <w:shd w:val="clear" w:color="auto" w:fill="23241F"/>
          <w:lang w:val="en-US"/>
        </w:rPr>
        <w:t>the</w:t>
      </w:r>
      <w:proofErr w:type="gramEnd"/>
      <w:r w:rsidRPr="00821A91">
        <w:rPr>
          <w:color w:val="DFDFDF"/>
          <w:bdr w:val="single" w:sz="6" w:space="6" w:color="DFDFDF" w:frame="1"/>
          <w:shd w:val="clear" w:color="auto" w:fill="23241F"/>
          <w:lang w:val="en-US"/>
        </w:rPr>
        <w:t xml:space="preserve"> elements of the Windows PowerShell language.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Windows PowerShell does not include help files, but you can read the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gramStart"/>
      <w:r w:rsidRPr="00821A91">
        <w:rPr>
          <w:color w:val="DFDFDF"/>
          <w:bdr w:val="single" w:sz="6" w:space="6" w:color="DFDFDF" w:frame="1"/>
          <w:shd w:val="clear" w:color="auto" w:fill="23241F"/>
          <w:lang w:val="en-US"/>
        </w:rPr>
        <w:t>help</w:t>
      </w:r>
      <w:proofErr w:type="gramEnd"/>
      <w:r w:rsidRPr="00821A91">
        <w:rPr>
          <w:color w:val="DFDFDF"/>
          <w:bdr w:val="single" w:sz="6" w:space="6" w:color="DFDFDF" w:frame="1"/>
          <w:shd w:val="clear" w:color="auto" w:fill="23241F"/>
          <w:lang w:val="en-US"/>
        </w:rPr>
        <w:t xml:space="preserve"> topics online, or use the Update-Help cmdlet to download help files</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gramStart"/>
      <w:r w:rsidRPr="00821A91">
        <w:rPr>
          <w:color w:val="DFDFDF"/>
          <w:bdr w:val="single" w:sz="6" w:space="6" w:color="DFDFDF" w:frame="1"/>
          <w:shd w:val="clear" w:color="auto" w:fill="23241F"/>
          <w:lang w:val="en-US"/>
        </w:rPr>
        <w:t>to</w:t>
      </w:r>
      <w:proofErr w:type="gramEnd"/>
      <w:r w:rsidRPr="00821A91">
        <w:rPr>
          <w:color w:val="DFDFDF"/>
          <w:bdr w:val="single" w:sz="6" w:space="6" w:color="DFDFDF" w:frame="1"/>
          <w:shd w:val="clear" w:color="auto" w:fill="23241F"/>
          <w:lang w:val="en-US"/>
        </w:rPr>
        <w:t xml:space="preserve"> your computer and then use the Get-Help cmdlet to display the help</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gramStart"/>
      <w:r w:rsidRPr="00821A91">
        <w:rPr>
          <w:color w:val="DFDFDF"/>
          <w:bdr w:val="single" w:sz="6" w:space="6" w:color="DFDFDF" w:frame="1"/>
          <w:shd w:val="clear" w:color="auto" w:fill="23241F"/>
          <w:lang w:val="en-US"/>
        </w:rPr>
        <w:t>topics</w:t>
      </w:r>
      <w:proofErr w:type="gramEnd"/>
      <w:r w:rsidRPr="00821A91">
        <w:rPr>
          <w:color w:val="DFDFDF"/>
          <w:bdr w:val="single" w:sz="6" w:space="6" w:color="DFDFDF" w:frame="1"/>
          <w:shd w:val="clear" w:color="auto" w:fill="23241F"/>
          <w:lang w:val="en-US"/>
        </w:rPr>
        <w:t xml:space="preserve"> at the command line.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You can also use the Update-Help cmdlet to download updated help files</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gramStart"/>
      <w:r w:rsidRPr="00821A91">
        <w:rPr>
          <w:color w:val="DFDFDF"/>
          <w:bdr w:val="single" w:sz="6" w:space="6" w:color="DFDFDF" w:frame="1"/>
          <w:shd w:val="clear" w:color="auto" w:fill="23241F"/>
          <w:lang w:val="en-US"/>
        </w:rPr>
        <w:t>as</w:t>
      </w:r>
      <w:proofErr w:type="gramEnd"/>
      <w:r w:rsidRPr="00821A91">
        <w:rPr>
          <w:color w:val="DFDFDF"/>
          <w:bdr w:val="single" w:sz="6" w:space="6" w:color="DFDFDF" w:frame="1"/>
          <w:shd w:val="clear" w:color="auto" w:fill="23241F"/>
          <w:lang w:val="en-US"/>
        </w:rPr>
        <w:t xml:space="preserve"> they are released so that your local help content is never obsolete.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Without help files, Get-Help displays auto-generated help for cmdlets,</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gramStart"/>
      <w:r w:rsidRPr="00821A91">
        <w:rPr>
          <w:color w:val="DFDFDF"/>
          <w:bdr w:val="single" w:sz="6" w:space="6" w:color="DFDFDF" w:frame="1"/>
          <w:shd w:val="clear" w:color="auto" w:fill="23241F"/>
          <w:lang w:val="en-US"/>
        </w:rPr>
        <w:t>functions</w:t>
      </w:r>
      <w:proofErr w:type="gramEnd"/>
      <w:r w:rsidRPr="00821A91">
        <w:rPr>
          <w:color w:val="DFDFDF"/>
          <w:bdr w:val="single" w:sz="6" w:space="6" w:color="DFDFDF" w:frame="1"/>
          <w:shd w:val="clear" w:color="auto" w:fill="23241F"/>
          <w:lang w:val="en-US"/>
        </w:rPr>
        <w:t>, and scripts.</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ONLINE HELP</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You can find help for Windows PowerShell online in the TechNet Library</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gramStart"/>
      <w:r w:rsidRPr="00821A91">
        <w:rPr>
          <w:color w:val="DFDFDF"/>
          <w:bdr w:val="single" w:sz="6" w:space="6" w:color="DFDFDF" w:frame="1"/>
          <w:shd w:val="clear" w:color="auto" w:fill="23241F"/>
          <w:lang w:val="en-US"/>
        </w:rPr>
        <w:t>beginning</w:t>
      </w:r>
      <w:proofErr w:type="gramEnd"/>
      <w:r w:rsidRPr="00821A91">
        <w:rPr>
          <w:color w:val="DFDFDF"/>
          <w:bdr w:val="single" w:sz="6" w:space="6" w:color="DFDFDF" w:frame="1"/>
          <w:shd w:val="clear" w:color="auto" w:fill="23241F"/>
          <w:lang w:val="en-US"/>
        </w:rPr>
        <w:t xml:space="preserve"> at http://go.microsoft.com/fwlink/?LinkID=108518.</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To open online help for any cmdlet or function, type: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Get-Help &lt;cmdlet-name&gt; -Online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UPDATE-HELP</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To download and install help files on your computer:</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1. Start Windows PowerShell with the &amp;</w:t>
      </w:r>
      <w:proofErr w:type="spellStart"/>
      <w:r w:rsidRPr="00821A91">
        <w:rPr>
          <w:color w:val="DFDFDF"/>
          <w:bdr w:val="single" w:sz="6" w:space="6" w:color="DFDFDF" w:frame="1"/>
          <w:shd w:val="clear" w:color="auto" w:fill="23241F"/>
          <w:lang w:val="en-US"/>
        </w:rPr>
        <w:t>quot</w:t>
      </w:r>
      <w:proofErr w:type="gramStart"/>
      <w:r w:rsidRPr="00821A91">
        <w:rPr>
          <w:color w:val="DFDFDF"/>
          <w:bdr w:val="single" w:sz="6" w:space="6" w:color="DFDFDF" w:frame="1"/>
          <w:shd w:val="clear" w:color="auto" w:fill="23241F"/>
          <w:lang w:val="en-US"/>
        </w:rPr>
        <w:t>;Run</w:t>
      </w:r>
      <w:proofErr w:type="spellEnd"/>
      <w:proofErr w:type="gramEnd"/>
      <w:r w:rsidRPr="00821A91">
        <w:rPr>
          <w:color w:val="DFDFDF"/>
          <w:bdr w:val="single" w:sz="6" w:space="6" w:color="DFDFDF" w:frame="1"/>
          <w:shd w:val="clear" w:color="auto" w:fill="23241F"/>
          <w:lang w:val="en-US"/>
        </w:rPr>
        <w:t xml:space="preserve"> as </w:t>
      </w:r>
      <w:proofErr w:type="spellStart"/>
      <w:r w:rsidRPr="00821A91">
        <w:rPr>
          <w:color w:val="DFDFDF"/>
          <w:bdr w:val="single" w:sz="6" w:space="6" w:color="DFDFDF" w:frame="1"/>
          <w:shd w:val="clear" w:color="auto" w:fill="23241F"/>
          <w:lang w:val="en-US"/>
        </w:rPr>
        <w:t>administrator&amp;quot</w:t>
      </w:r>
      <w:proofErr w:type="spellEnd"/>
      <w:r w:rsidRPr="00821A91">
        <w:rPr>
          <w:color w:val="DFDFDF"/>
          <w:bdr w:val="single" w:sz="6" w:space="6" w:color="DFDFDF" w:frame="1"/>
          <w:shd w:val="clear" w:color="auto" w:fill="23241F"/>
          <w:lang w:val="en-US"/>
        </w:rPr>
        <w:t>; option.</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2. Type: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Update-Help</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After the help files </w:t>
      </w:r>
      <w:proofErr w:type="gramStart"/>
      <w:r w:rsidRPr="00821A91">
        <w:rPr>
          <w:color w:val="DFDFDF"/>
          <w:bdr w:val="single" w:sz="6" w:space="6" w:color="DFDFDF" w:frame="1"/>
          <w:shd w:val="clear" w:color="auto" w:fill="23241F"/>
          <w:lang w:val="en-US"/>
        </w:rPr>
        <w:t>are installed</w:t>
      </w:r>
      <w:proofErr w:type="gramEnd"/>
      <w:r w:rsidRPr="00821A91">
        <w:rPr>
          <w:color w:val="DFDFDF"/>
          <w:bdr w:val="single" w:sz="6" w:space="6" w:color="DFDFDF" w:frame="1"/>
          <w:shd w:val="clear" w:color="auto" w:fill="23241F"/>
          <w:lang w:val="en-US"/>
        </w:rPr>
        <w:t>, you can use the Get-Help cmdlet to</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gramStart"/>
      <w:r w:rsidRPr="00821A91">
        <w:rPr>
          <w:color w:val="DFDFDF"/>
          <w:bdr w:val="single" w:sz="6" w:space="6" w:color="DFDFDF" w:frame="1"/>
          <w:shd w:val="clear" w:color="auto" w:fill="23241F"/>
          <w:lang w:val="en-US"/>
        </w:rPr>
        <w:t>display</w:t>
      </w:r>
      <w:proofErr w:type="gramEnd"/>
      <w:r w:rsidRPr="00821A91">
        <w:rPr>
          <w:color w:val="DFDFDF"/>
          <w:bdr w:val="single" w:sz="6" w:space="6" w:color="DFDFDF" w:frame="1"/>
          <w:shd w:val="clear" w:color="auto" w:fill="23241F"/>
          <w:lang w:val="en-US"/>
        </w:rPr>
        <w:t xml:space="preserve"> the help topics. You can also use the Update-Help cmdlet to</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gramStart"/>
      <w:r w:rsidRPr="00821A91">
        <w:rPr>
          <w:color w:val="DFDFDF"/>
          <w:bdr w:val="single" w:sz="6" w:space="6" w:color="DFDFDF" w:frame="1"/>
          <w:shd w:val="clear" w:color="auto" w:fill="23241F"/>
          <w:lang w:val="en-US"/>
        </w:rPr>
        <w:t>download</w:t>
      </w:r>
      <w:proofErr w:type="gramEnd"/>
      <w:r w:rsidRPr="00821A91">
        <w:rPr>
          <w:color w:val="DFDFDF"/>
          <w:bdr w:val="single" w:sz="6" w:space="6" w:color="DFDFDF" w:frame="1"/>
          <w:shd w:val="clear" w:color="auto" w:fill="23241F"/>
          <w:lang w:val="en-US"/>
        </w:rPr>
        <w:t xml:space="preserve"> updated help files so that your local help files are always</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gramStart"/>
      <w:r w:rsidRPr="00821A91">
        <w:rPr>
          <w:color w:val="DFDFDF"/>
          <w:bdr w:val="single" w:sz="6" w:space="6" w:color="DFDFDF" w:frame="1"/>
          <w:shd w:val="clear" w:color="auto" w:fill="23241F"/>
          <w:lang w:val="en-US"/>
        </w:rPr>
        <w:t>up-to-date</w:t>
      </w:r>
      <w:proofErr w:type="gramEnd"/>
      <w:r w:rsidRPr="00821A91">
        <w:rPr>
          <w:color w:val="DFDFDF"/>
          <w:bdr w:val="single" w:sz="6" w:space="6" w:color="DFDFDF" w:frame="1"/>
          <w:shd w:val="clear" w:color="auto" w:fill="23241F"/>
          <w:lang w:val="en-US"/>
        </w:rPr>
        <w:t>.</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For more information about the Update-Help cmdlet, type: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Get-Help Update-Help -Online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gramStart"/>
      <w:r w:rsidRPr="00821A91">
        <w:rPr>
          <w:color w:val="DFDFDF"/>
          <w:bdr w:val="single" w:sz="6" w:space="6" w:color="DFDFDF" w:frame="1"/>
          <w:shd w:val="clear" w:color="auto" w:fill="23241F"/>
          <w:lang w:val="en-US"/>
        </w:rPr>
        <w:t>More  --</w:t>
      </w:r>
      <w:proofErr w:type="gramEnd"/>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Há quatro níveis de ajuda no Windows </w:t>
      </w:r>
      <w:proofErr w:type="spellStart"/>
      <w:r>
        <w:rPr>
          <w:rFonts w:ascii="Arial" w:hAnsi="Arial" w:cs="Arial"/>
          <w:color w:val="58585B"/>
          <w:sz w:val="21"/>
          <w:szCs w:val="21"/>
        </w:rPr>
        <w:t>PowerShell</w:t>
      </w:r>
      <w:proofErr w:type="spellEnd"/>
      <w:r>
        <w:rPr>
          <w:rFonts w:ascii="Arial" w:hAnsi="Arial" w:cs="Arial"/>
          <w:color w:val="58585B"/>
          <w:sz w:val="21"/>
          <w:szCs w:val="21"/>
        </w:rPr>
        <w:t>:</w:t>
      </w:r>
    </w:p>
    <w:p w:rsidR="00821A91" w:rsidRDefault="00821A91" w:rsidP="00821A91">
      <w:pPr>
        <w:numPr>
          <w:ilvl w:val="0"/>
          <w:numId w:val="22"/>
        </w:numPr>
        <w:shd w:val="clear" w:color="auto" w:fill="FFFFFF"/>
        <w:spacing w:before="100" w:beforeAutospacing="1" w:after="100" w:afterAutospacing="1" w:line="240" w:lineRule="auto"/>
        <w:ind w:left="0"/>
        <w:rPr>
          <w:rFonts w:ascii="Arial" w:hAnsi="Arial" w:cs="Arial"/>
          <w:color w:val="58585B"/>
          <w:sz w:val="21"/>
          <w:szCs w:val="21"/>
        </w:rPr>
      </w:pPr>
      <w:proofErr w:type="spellStart"/>
      <w:proofErr w:type="gramStart"/>
      <w:r>
        <w:rPr>
          <w:rStyle w:val="Forte"/>
          <w:rFonts w:ascii="Arial" w:hAnsi="Arial" w:cs="Arial"/>
          <w:color w:val="58585B"/>
          <w:sz w:val="21"/>
          <w:szCs w:val="21"/>
        </w:rPr>
        <w:t>get</w:t>
      </w:r>
      <w:proofErr w:type="spellEnd"/>
      <w:proofErr w:type="gramEnd"/>
      <w:r>
        <w:rPr>
          <w:rStyle w:val="Forte"/>
          <w:rFonts w:ascii="Arial" w:hAnsi="Arial" w:cs="Arial"/>
          <w:color w:val="58585B"/>
          <w:sz w:val="21"/>
          <w:szCs w:val="21"/>
        </w:rPr>
        <w:t>-help</w:t>
      </w:r>
      <w:r>
        <w:rPr>
          <w:rFonts w:ascii="Arial" w:hAnsi="Arial" w:cs="Arial"/>
          <w:color w:val="58585B"/>
          <w:sz w:val="21"/>
          <w:szCs w:val="21"/>
        </w:rPr>
        <w:t> </w:t>
      </w:r>
      <w:r>
        <w:rPr>
          <w:rStyle w:val="nfase"/>
          <w:rFonts w:ascii="Arial" w:hAnsi="Arial" w:cs="Arial"/>
          <w:color w:val="58585B"/>
          <w:sz w:val="21"/>
          <w:szCs w:val="21"/>
        </w:rPr>
        <w:t xml:space="preserve">PS </w:t>
      </w:r>
      <w:proofErr w:type="spellStart"/>
      <w:r>
        <w:rPr>
          <w:rStyle w:val="nfase"/>
          <w:rFonts w:ascii="Arial" w:hAnsi="Arial" w:cs="Arial"/>
          <w:color w:val="58585B"/>
          <w:sz w:val="21"/>
          <w:szCs w:val="21"/>
        </w:rPr>
        <w:t>command</w:t>
      </w:r>
      <w:proofErr w:type="spellEnd"/>
      <w:r>
        <w:rPr>
          <w:rFonts w:ascii="Arial" w:hAnsi="Arial" w:cs="Arial"/>
          <w:color w:val="58585B"/>
          <w:sz w:val="21"/>
          <w:szCs w:val="21"/>
        </w:rPr>
        <w:t> - Exibe a ajuda básica para um comando</w:t>
      </w:r>
    </w:p>
    <w:p w:rsidR="00821A91" w:rsidRDefault="00821A91" w:rsidP="00821A91">
      <w:pPr>
        <w:numPr>
          <w:ilvl w:val="0"/>
          <w:numId w:val="22"/>
        </w:numPr>
        <w:shd w:val="clear" w:color="auto" w:fill="FFFFFF"/>
        <w:spacing w:before="100" w:beforeAutospacing="1" w:after="100" w:afterAutospacing="1" w:line="240" w:lineRule="auto"/>
        <w:ind w:left="0"/>
        <w:rPr>
          <w:rFonts w:ascii="Arial" w:hAnsi="Arial" w:cs="Arial"/>
          <w:color w:val="58585B"/>
          <w:sz w:val="21"/>
          <w:szCs w:val="21"/>
        </w:rPr>
      </w:pPr>
      <w:proofErr w:type="spellStart"/>
      <w:proofErr w:type="gramStart"/>
      <w:r>
        <w:rPr>
          <w:rStyle w:val="Forte"/>
          <w:rFonts w:ascii="Arial" w:hAnsi="Arial" w:cs="Arial"/>
          <w:color w:val="58585B"/>
          <w:sz w:val="21"/>
          <w:szCs w:val="21"/>
        </w:rPr>
        <w:t>get</w:t>
      </w:r>
      <w:proofErr w:type="spellEnd"/>
      <w:proofErr w:type="gramEnd"/>
      <w:r>
        <w:rPr>
          <w:rStyle w:val="Forte"/>
          <w:rFonts w:ascii="Arial" w:hAnsi="Arial" w:cs="Arial"/>
          <w:color w:val="58585B"/>
          <w:sz w:val="21"/>
          <w:szCs w:val="21"/>
        </w:rPr>
        <w:t>-help</w:t>
      </w:r>
      <w:r>
        <w:rPr>
          <w:rFonts w:ascii="Arial" w:hAnsi="Arial" w:cs="Arial"/>
          <w:color w:val="58585B"/>
          <w:sz w:val="21"/>
          <w:szCs w:val="21"/>
        </w:rPr>
        <w:t> </w:t>
      </w:r>
      <w:r>
        <w:rPr>
          <w:rStyle w:val="nfase"/>
          <w:rFonts w:ascii="Arial" w:hAnsi="Arial" w:cs="Arial"/>
          <w:color w:val="58585B"/>
          <w:sz w:val="21"/>
          <w:szCs w:val="21"/>
        </w:rPr>
        <w:t xml:space="preserve">PS </w:t>
      </w:r>
      <w:proofErr w:type="spellStart"/>
      <w:r>
        <w:rPr>
          <w:rStyle w:val="nfase"/>
          <w:rFonts w:ascii="Arial" w:hAnsi="Arial" w:cs="Arial"/>
          <w:color w:val="58585B"/>
          <w:sz w:val="21"/>
          <w:szCs w:val="21"/>
        </w:rPr>
        <w:t>command</w:t>
      </w:r>
      <w:proofErr w:type="spellEnd"/>
      <w:r>
        <w:rPr>
          <w:rFonts w:ascii="Arial" w:hAnsi="Arial" w:cs="Arial"/>
          <w:color w:val="58585B"/>
          <w:sz w:val="21"/>
          <w:szCs w:val="21"/>
        </w:rPr>
        <w:t>\ [</w:t>
      </w:r>
      <w:r>
        <w:rPr>
          <w:rStyle w:val="nfase"/>
          <w:rFonts w:ascii="Arial" w:hAnsi="Arial" w:cs="Arial"/>
          <w:color w:val="58585B"/>
          <w:sz w:val="21"/>
          <w:szCs w:val="21"/>
        </w:rPr>
        <w:t>\ -</w:t>
      </w:r>
      <w:proofErr w:type="spellStart"/>
      <w:r>
        <w:rPr>
          <w:rStyle w:val="nfase"/>
          <w:rFonts w:ascii="Arial" w:hAnsi="Arial" w:cs="Arial"/>
          <w:color w:val="58585B"/>
          <w:sz w:val="21"/>
          <w:szCs w:val="21"/>
        </w:rPr>
        <w:t>examples</w:t>
      </w:r>
      <w:proofErr w:type="spellEnd"/>
      <w:r>
        <w:rPr>
          <w:rFonts w:ascii="Arial" w:hAnsi="Arial" w:cs="Arial"/>
          <w:color w:val="58585B"/>
          <w:sz w:val="21"/>
          <w:szCs w:val="21"/>
        </w:rPr>
        <w:t>] - Exibe a ajuda básica para um comando com exemplos</w:t>
      </w:r>
    </w:p>
    <w:p w:rsidR="00821A91" w:rsidRDefault="00821A91" w:rsidP="00821A91">
      <w:pPr>
        <w:numPr>
          <w:ilvl w:val="0"/>
          <w:numId w:val="22"/>
        </w:numPr>
        <w:shd w:val="clear" w:color="auto" w:fill="FFFFFF"/>
        <w:spacing w:before="100" w:beforeAutospacing="1" w:after="100" w:afterAutospacing="1" w:line="240" w:lineRule="auto"/>
        <w:ind w:left="0"/>
        <w:rPr>
          <w:rFonts w:ascii="Arial" w:hAnsi="Arial" w:cs="Arial"/>
          <w:color w:val="58585B"/>
          <w:sz w:val="21"/>
          <w:szCs w:val="21"/>
        </w:rPr>
      </w:pPr>
      <w:proofErr w:type="spellStart"/>
      <w:proofErr w:type="gramStart"/>
      <w:r>
        <w:rPr>
          <w:rStyle w:val="Forte"/>
          <w:rFonts w:ascii="Arial" w:hAnsi="Arial" w:cs="Arial"/>
          <w:color w:val="58585B"/>
          <w:sz w:val="21"/>
          <w:szCs w:val="21"/>
        </w:rPr>
        <w:t>get</w:t>
      </w:r>
      <w:proofErr w:type="spellEnd"/>
      <w:proofErr w:type="gramEnd"/>
      <w:r>
        <w:rPr>
          <w:rStyle w:val="Forte"/>
          <w:rFonts w:ascii="Arial" w:hAnsi="Arial" w:cs="Arial"/>
          <w:color w:val="58585B"/>
          <w:sz w:val="21"/>
          <w:szCs w:val="21"/>
        </w:rPr>
        <w:t>-help</w:t>
      </w:r>
      <w:r>
        <w:rPr>
          <w:rFonts w:ascii="Arial" w:hAnsi="Arial" w:cs="Arial"/>
          <w:color w:val="58585B"/>
          <w:sz w:val="21"/>
          <w:szCs w:val="21"/>
        </w:rPr>
        <w:t> </w:t>
      </w:r>
      <w:r>
        <w:rPr>
          <w:rStyle w:val="nfase"/>
          <w:rFonts w:ascii="Arial" w:hAnsi="Arial" w:cs="Arial"/>
          <w:color w:val="58585B"/>
          <w:sz w:val="21"/>
          <w:szCs w:val="21"/>
        </w:rPr>
        <w:t xml:space="preserve">PS </w:t>
      </w:r>
      <w:proofErr w:type="spellStart"/>
      <w:r>
        <w:rPr>
          <w:rStyle w:val="nfase"/>
          <w:rFonts w:ascii="Arial" w:hAnsi="Arial" w:cs="Arial"/>
          <w:color w:val="58585B"/>
          <w:sz w:val="21"/>
          <w:szCs w:val="21"/>
        </w:rPr>
        <w:t>command</w:t>
      </w:r>
      <w:proofErr w:type="spellEnd"/>
      <w:r>
        <w:rPr>
          <w:rFonts w:ascii="Arial" w:hAnsi="Arial" w:cs="Arial"/>
          <w:color w:val="58585B"/>
          <w:sz w:val="21"/>
          <w:szCs w:val="21"/>
        </w:rPr>
        <w:t>\ [</w:t>
      </w:r>
      <w:r>
        <w:rPr>
          <w:rStyle w:val="nfase"/>
          <w:rFonts w:ascii="Arial" w:hAnsi="Arial" w:cs="Arial"/>
          <w:color w:val="58585B"/>
          <w:sz w:val="21"/>
          <w:szCs w:val="21"/>
        </w:rPr>
        <w:t>\ -</w:t>
      </w:r>
      <w:proofErr w:type="spellStart"/>
      <w:r>
        <w:rPr>
          <w:rStyle w:val="nfase"/>
          <w:rFonts w:ascii="Arial" w:hAnsi="Arial" w:cs="Arial"/>
          <w:color w:val="58585B"/>
          <w:sz w:val="21"/>
          <w:szCs w:val="21"/>
        </w:rPr>
        <w:t>detailed</w:t>
      </w:r>
      <w:proofErr w:type="spellEnd"/>
      <w:r>
        <w:rPr>
          <w:rFonts w:ascii="Arial" w:hAnsi="Arial" w:cs="Arial"/>
          <w:color w:val="58585B"/>
          <w:sz w:val="21"/>
          <w:szCs w:val="21"/>
        </w:rPr>
        <w:t>] - Exibe ajuda detalhada para um comando com exemplos</w:t>
      </w:r>
    </w:p>
    <w:p w:rsidR="00821A91" w:rsidRDefault="00821A91" w:rsidP="00821A91">
      <w:pPr>
        <w:numPr>
          <w:ilvl w:val="0"/>
          <w:numId w:val="22"/>
        </w:numPr>
        <w:shd w:val="clear" w:color="auto" w:fill="FFFFFF"/>
        <w:spacing w:before="100" w:beforeAutospacing="1" w:after="100" w:afterAutospacing="1" w:line="240" w:lineRule="auto"/>
        <w:ind w:left="0"/>
        <w:rPr>
          <w:rFonts w:ascii="Arial" w:hAnsi="Arial" w:cs="Arial"/>
          <w:color w:val="58585B"/>
          <w:sz w:val="21"/>
          <w:szCs w:val="21"/>
        </w:rPr>
      </w:pPr>
      <w:proofErr w:type="spellStart"/>
      <w:proofErr w:type="gramStart"/>
      <w:r>
        <w:rPr>
          <w:rStyle w:val="Forte"/>
          <w:rFonts w:ascii="Arial" w:hAnsi="Arial" w:cs="Arial"/>
          <w:color w:val="58585B"/>
          <w:sz w:val="21"/>
          <w:szCs w:val="21"/>
        </w:rPr>
        <w:t>get</w:t>
      </w:r>
      <w:proofErr w:type="spellEnd"/>
      <w:proofErr w:type="gramEnd"/>
      <w:r>
        <w:rPr>
          <w:rStyle w:val="Forte"/>
          <w:rFonts w:ascii="Arial" w:hAnsi="Arial" w:cs="Arial"/>
          <w:color w:val="58585B"/>
          <w:sz w:val="21"/>
          <w:szCs w:val="21"/>
        </w:rPr>
        <w:t>-help</w:t>
      </w:r>
      <w:r>
        <w:rPr>
          <w:rFonts w:ascii="Arial" w:hAnsi="Arial" w:cs="Arial"/>
          <w:color w:val="58585B"/>
          <w:sz w:val="21"/>
          <w:szCs w:val="21"/>
        </w:rPr>
        <w:t> </w:t>
      </w:r>
      <w:r>
        <w:rPr>
          <w:rStyle w:val="nfase"/>
          <w:rFonts w:ascii="Arial" w:hAnsi="Arial" w:cs="Arial"/>
          <w:color w:val="58585B"/>
          <w:sz w:val="21"/>
          <w:szCs w:val="21"/>
        </w:rPr>
        <w:t xml:space="preserve">PS </w:t>
      </w:r>
      <w:proofErr w:type="spellStart"/>
      <w:r>
        <w:rPr>
          <w:rStyle w:val="nfase"/>
          <w:rFonts w:ascii="Arial" w:hAnsi="Arial" w:cs="Arial"/>
          <w:color w:val="58585B"/>
          <w:sz w:val="21"/>
          <w:szCs w:val="21"/>
        </w:rPr>
        <w:t>command</w:t>
      </w:r>
      <w:proofErr w:type="spellEnd"/>
      <w:r>
        <w:rPr>
          <w:rFonts w:ascii="Arial" w:hAnsi="Arial" w:cs="Arial"/>
          <w:color w:val="58585B"/>
          <w:sz w:val="21"/>
          <w:szCs w:val="21"/>
        </w:rPr>
        <w:t>\ [</w:t>
      </w:r>
      <w:r>
        <w:rPr>
          <w:rStyle w:val="nfase"/>
          <w:rFonts w:ascii="Arial" w:hAnsi="Arial" w:cs="Arial"/>
          <w:color w:val="58585B"/>
          <w:sz w:val="21"/>
          <w:szCs w:val="21"/>
        </w:rPr>
        <w:t>\ -</w:t>
      </w:r>
      <w:proofErr w:type="spellStart"/>
      <w:r>
        <w:rPr>
          <w:rStyle w:val="nfase"/>
          <w:rFonts w:ascii="Arial" w:hAnsi="Arial" w:cs="Arial"/>
          <w:color w:val="58585B"/>
          <w:sz w:val="21"/>
          <w:szCs w:val="21"/>
        </w:rPr>
        <w:t>full</w:t>
      </w:r>
      <w:proofErr w:type="spellEnd"/>
      <w:r>
        <w:rPr>
          <w:rFonts w:ascii="Arial" w:hAnsi="Arial" w:cs="Arial"/>
          <w:color w:val="58585B"/>
          <w:sz w:val="21"/>
          <w:szCs w:val="21"/>
        </w:rPr>
        <w:t>] - Exibe todas as informações de ajuda de um comando com exemplos em maior profundidade</w:t>
      </w:r>
    </w:p>
    <w:p w:rsidR="00821A91" w:rsidRDefault="00821A91" w:rsidP="00821A91">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3.3.4</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Instrumentação de Gerenciamento do Windows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Instrumentação de Gerenciamento do Windows (WMI) é usada para gerenciar computadores remotos. Ele pode recuperar informações sobre componentes de computador, estatísticas de hardware e software e monitorar a integridade de computadores remotos. Para abrir o controle WMI a partir do Painel de Controle, clique duas vezes em </w:t>
      </w:r>
      <w:r>
        <w:rPr>
          <w:rStyle w:val="Forte"/>
          <w:rFonts w:ascii="Arial" w:hAnsi="Arial" w:cs="Arial"/>
          <w:color w:val="58585B"/>
          <w:sz w:val="21"/>
          <w:szCs w:val="21"/>
        </w:rPr>
        <w:t>Ferramentas Administrativas &gt; Gerenciamento do Computador</w:t>
      </w:r>
      <w:r>
        <w:rPr>
          <w:rFonts w:ascii="Arial" w:hAnsi="Arial" w:cs="Arial"/>
          <w:color w:val="58585B"/>
          <w:sz w:val="21"/>
          <w:szCs w:val="21"/>
        </w:rPr>
        <w:t> para abrir a janela Gerenciamento do Computador, expanda a árvore </w:t>
      </w:r>
      <w:r>
        <w:rPr>
          <w:rStyle w:val="Forte"/>
          <w:rFonts w:ascii="Arial" w:hAnsi="Arial" w:cs="Arial"/>
          <w:color w:val="58585B"/>
          <w:sz w:val="21"/>
          <w:szCs w:val="21"/>
        </w:rPr>
        <w:t>Serviços e Aplicativos</w:t>
      </w:r>
      <w:r>
        <w:rPr>
          <w:rFonts w:ascii="Arial" w:hAnsi="Arial" w:cs="Arial"/>
          <w:color w:val="58585B"/>
          <w:sz w:val="21"/>
          <w:szCs w:val="21"/>
        </w:rPr>
        <w:t> e clique com o botão direito do mouse no </w:t>
      </w:r>
      <w:r>
        <w:rPr>
          <w:rStyle w:val="Forte"/>
          <w:rFonts w:ascii="Arial" w:hAnsi="Arial" w:cs="Arial"/>
          <w:color w:val="58585B"/>
          <w:sz w:val="21"/>
          <w:szCs w:val="21"/>
        </w:rPr>
        <w:t>ícone Controle WMI</w:t>
      </w:r>
      <w:r>
        <w:rPr>
          <w:rFonts w:ascii="Arial" w:hAnsi="Arial" w:cs="Arial"/>
          <w:color w:val="58585B"/>
          <w:sz w:val="21"/>
          <w:szCs w:val="21"/>
        </w:rPr>
        <w:t> </w:t>
      </w:r>
      <w:r>
        <w:rPr>
          <w:rStyle w:val="Forte"/>
          <w:rFonts w:ascii="Arial" w:hAnsi="Arial" w:cs="Arial"/>
          <w:color w:val="58585B"/>
          <w:sz w:val="21"/>
          <w:szCs w:val="21"/>
        </w:rPr>
        <w:t>&gt;</w:t>
      </w:r>
      <w:r>
        <w:rPr>
          <w:rFonts w:ascii="Arial" w:hAnsi="Arial" w:cs="Arial"/>
          <w:color w:val="58585B"/>
          <w:sz w:val="21"/>
          <w:szCs w:val="21"/>
        </w:rPr>
        <w:t> </w:t>
      </w:r>
      <w:r>
        <w:rPr>
          <w:rStyle w:val="Forte"/>
          <w:rFonts w:ascii="Arial" w:hAnsi="Arial" w:cs="Arial"/>
          <w:color w:val="58585B"/>
          <w:sz w:val="21"/>
          <w:szCs w:val="21"/>
        </w:rPr>
        <w:t>Propriedades</w:t>
      </w:r>
      <w:r>
        <w:rPr>
          <w:rFonts w:ascii="Arial" w:hAnsi="Arial" w:cs="Arial"/>
          <w:color w:val="58585B"/>
          <w:sz w:val="21"/>
          <w:szCs w:val="21"/>
        </w:rPr>
        <w:t>.</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janela Propriedades de Controle WMI é mostrada na figura.</w:t>
      </w:r>
    </w:p>
    <w:p w:rsidR="00821A91" w:rsidRDefault="00821A91" w:rsidP="00821A91">
      <w:pPr>
        <w:shd w:val="clear" w:color="auto" w:fill="FFFFFF"/>
        <w:rPr>
          <w:rFonts w:ascii="Arial" w:hAnsi="Arial" w:cs="Arial"/>
          <w:color w:val="58585B"/>
          <w:sz w:val="21"/>
          <w:szCs w:val="21"/>
        </w:rPr>
      </w:pPr>
      <w:r>
        <w:rPr>
          <w:rFonts w:ascii="Arial" w:hAnsi="Arial" w:cs="Arial"/>
          <w:noProof/>
          <w:color w:val="58585B"/>
          <w:sz w:val="21"/>
          <w:szCs w:val="21"/>
          <w:lang w:eastAsia="pt-BR"/>
        </w:rPr>
        <w:drawing>
          <wp:inline distT="0" distB="0" distL="0" distR="0">
            <wp:extent cx="8092440" cy="5806440"/>
            <wp:effectExtent l="0" t="0" r="3810" b="3810"/>
            <wp:docPr id="18" name="Imagem 18" descr="The figure shows the WMI Control Properties window within the Computer Management &gt; Services and Applications control panel ap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8e9200-a1fb-11ea-bb42-49e522ad4be8" descr="The figure shows the WMI Control Properties window within the Computer Management &gt; Services and Applications control panel appl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92440" cy="5806440"/>
                    </a:xfrm>
                    <a:prstGeom prst="rect">
                      <a:avLst/>
                    </a:prstGeom>
                    <a:noFill/>
                    <a:ln>
                      <a:noFill/>
                    </a:ln>
                  </pic:spPr>
                </pic:pic>
              </a:graphicData>
            </a:graphic>
          </wp:inline>
        </w:drawing>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Estas são as quatro guias na janela Propriedades de Controle WMI:</w:t>
      </w:r>
    </w:p>
    <w:p w:rsidR="00821A91" w:rsidRDefault="00821A91" w:rsidP="00821A91">
      <w:pPr>
        <w:numPr>
          <w:ilvl w:val="0"/>
          <w:numId w:val="23"/>
        </w:numPr>
        <w:shd w:val="clear" w:color="auto" w:fill="FFFFFF"/>
        <w:spacing w:before="100" w:beforeAutospacing="1" w:after="100" w:afterAutospacing="1" w:line="240" w:lineRule="auto"/>
        <w:ind w:left="0"/>
        <w:rPr>
          <w:rFonts w:ascii="Arial" w:hAnsi="Arial" w:cs="Arial"/>
          <w:color w:val="58585B"/>
          <w:sz w:val="21"/>
          <w:szCs w:val="21"/>
        </w:rPr>
      </w:pPr>
      <w:r>
        <w:rPr>
          <w:rStyle w:val="Forte"/>
          <w:rFonts w:ascii="Arial" w:hAnsi="Arial" w:cs="Arial"/>
          <w:color w:val="58585B"/>
          <w:sz w:val="21"/>
          <w:szCs w:val="21"/>
        </w:rPr>
        <w:t>Geral</w:t>
      </w:r>
      <w:r>
        <w:rPr>
          <w:rFonts w:ascii="Arial" w:hAnsi="Arial" w:cs="Arial"/>
          <w:color w:val="58585B"/>
          <w:sz w:val="21"/>
          <w:szCs w:val="21"/>
        </w:rPr>
        <w:t> - Informações resumidas sobre o computador local e o WMI</w:t>
      </w:r>
    </w:p>
    <w:p w:rsidR="00821A91" w:rsidRDefault="00821A91" w:rsidP="00821A91">
      <w:pPr>
        <w:numPr>
          <w:ilvl w:val="0"/>
          <w:numId w:val="23"/>
        </w:numPr>
        <w:shd w:val="clear" w:color="auto" w:fill="FFFFFF"/>
        <w:spacing w:before="100" w:beforeAutospacing="1" w:after="100" w:afterAutospacing="1" w:line="240" w:lineRule="auto"/>
        <w:ind w:left="0"/>
        <w:rPr>
          <w:rFonts w:ascii="Arial" w:hAnsi="Arial" w:cs="Arial"/>
          <w:color w:val="58585B"/>
          <w:sz w:val="21"/>
          <w:szCs w:val="21"/>
        </w:rPr>
      </w:pPr>
      <w:r>
        <w:rPr>
          <w:rStyle w:val="Forte"/>
          <w:rFonts w:ascii="Arial" w:hAnsi="Arial" w:cs="Arial"/>
          <w:color w:val="58585B"/>
          <w:sz w:val="21"/>
          <w:szCs w:val="21"/>
        </w:rPr>
        <w:t>Backup/</w:t>
      </w:r>
      <w:proofErr w:type="spellStart"/>
      <w:r>
        <w:rPr>
          <w:rStyle w:val="Forte"/>
          <w:rFonts w:ascii="Arial" w:hAnsi="Arial" w:cs="Arial"/>
          <w:color w:val="58585B"/>
          <w:sz w:val="21"/>
          <w:szCs w:val="21"/>
        </w:rPr>
        <w:t>Restore</w:t>
      </w:r>
      <w:proofErr w:type="spellEnd"/>
      <w:r>
        <w:rPr>
          <w:rFonts w:ascii="Arial" w:hAnsi="Arial" w:cs="Arial"/>
          <w:color w:val="58585B"/>
          <w:sz w:val="21"/>
          <w:szCs w:val="21"/>
        </w:rPr>
        <w:t> - Permite backup manual de estatísticas coletadas pelo WMI</w:t>
      </w:r>
    </w:p>
    <w:p w:rsidR="00821A91" w:rsidRDefault="00821A91" w:rsidP="00821A91">
      <w:pPr>
        <w:numPr>
          <w:ilvl w:val="0"/>
          <w:numId w:val="23"/>
        </w:numPr>
        <w:shd w:val="clear" w:color="auto" w:fill="FFFFFF"/>
        <w:spacing w:before="100" w:beforeAutospacing="1" w:after="100" w:afterAutospacing="1" w:line="240" w:lineRule="auto"/>
        <w:ind w:left="0"/>
        <w:rPr>
          <w:rFonts w:ascii="Arial" w:hAnsi="Arial" w:cs="Arial"/>
          <w:color w:val="58585B"/>
          <w:sz w:val="21"/>
          <w:szCs w:val="21"/>
        </w:rPr>
      </w:pPr>
      <w:r>
        <w:rPr>
          <w:rStyle w:val="Forte"/>
          <w:rFonts w:ascii="Arial" w:hAnsi="Arial" w:cs="Arial"/>
          <w:color w:val="58585B"/>
          <w:sz w:val="21"/>
          <w:szCs w:val="21"/>
        </w:rPr>
        <w:t>Segurança</w:t>
      </w:r>
      <w:r>
        <w:rPr>
          <w:rFonts w:ascii="Arial" w:hAnsi="Arial" w:cs="Arial"/>
          <w:color w:val="58585B"/>
          <w:sz w:val="21"/>
          <w:szCs w:val="21"/>
        </w:rPr>
        <w:t> - Configurações para configurar quem tem acesso a diferentes estatísticas WMI</w:t>
      </w:r>
    </w:p>
    <w:p w:rsidR="00821A91" w:rsidRDefault="00821A91" w:rsidP="00821A91">
      <w:pPr>
        <w:numPr>
          <w:ilvl w:val="0"/>
          <w:numId w:val="23"/>
        </w:numPr>
        <w:shd w:val="clear" w:color="auto" w:fill="FFFFFF"/>
        <w:spacing w:before="100" w:beforeAutospacing="1" w:after="100" w:afterAutospacing="1" w:line="240" w:lineRule="auto"/>
        <w:ind w:left="0"/>
        <w:rPr>
          <w:rFonts w:ascii="Arial" w:hAnsi="Arial" w:cs="Arial"/>
          <w:color w:val="58585B"/>
          <w:sz w:val="21"/>
          <w:szCs w:val="21"/>
        </w:rPr>
      </w:pPr>
      <w:r>
        <w:rPr>
          <w:rStyle w:val="Forte"/>
          <w:rFonts w:ascii="Arial" w:hAnsi="Arial" w:cs="Arial"/>
          <w:color w:val="58585B"/>
          <w:sz w:val="21"/>
          <w:szCs w:val="21"/>
        </w:rPr>
        <w:t>Avançado</w:t>
      </w:r>
      <w:r>
        <w:rPr>
          <w:rFonts w:ascii="Arial" w:hAnsi="Arial" w:cs="Arial"/>
          <w:color w:val="58585B"/>
          <w:sz w:val="21"/>
          <w:szCs w:val="21"/>
        </w:rPr>
        <w:t xml:space="preserve"> - Configurações para configurar o </w:t>
      </w:r>
      <w:proofErr w:type="spellStart"/>
      <w:r>
        <w:rPr>
          <w:rFonts w:ascii="Arial" w:hAnsi="Arial" w:cs="Arial"/>
          <w:color w:val="58585B"/>
          <w:sz w:val="21"/>
          <w:szCs w:val="21"/>
        </w:rPr>
        <w:t>namespace</w:t>
      </w:r>
      <w:proofErr w:type="spellEnd"/>
      <w:r>
        <w:rPr>
          <w:rFonts w:ascii="Arial" w:hAnsi="Arial" w:cs="Arial"/>
          <w:color w:val="58585B"/>
          <w:sz w:val="21"/>
          <w:szCs w:val="21"/>
        </w:rPr>
        <w:t xml:space="preserve"> padrão para WMI</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Alguns ataques hoje usam o WMI para se conectar a sistemas remotos, modificar o registro e executar comandos. O WMI ajuda-os a evitar a detecção porque é tráfego comum, na maioria das vezes confiável pelos dispositivos de segurança de rede e os comandos WMI remotos geralmente não deixam evidências no host remoto. Devido a isso, o acesso WMI deve ser estritamente limitado.</w:t>
      </w:r>
    </w:p>
    <w:p w:rsidR="00821A91" w:rsidRDefault="00821A91" w:rsidP="00821A91">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3.3.5</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O comando net</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 Windows tem muitos comandos que podem ser inseridos na linha de comando. Um comando importante é o comando </w:t>
      </w:r>
      <w:r>
        <w:rPr>
          <w:rStyle w:val="Forte"/>
          <w:rFonts w:ascii="Arial" w:hAnsi="Arial" w:cs="Arial"/>
          <w:color w:val="58585B"/>
          <w:sz w:val="21"/>
          <w:szCs w:val="21"/>
        </w:rPr>
        <w:t>net</w:t>
      </w:r>
      <w:r>
        <w:rPr>
          <w:rFonts w:ascii="Arial" w:hAnsi="Arial" w:cs="Arial"/>
          <w:color w:val="58585B"/>
          <w:sz w:val="21"/>
          <w:szCs w:val="21"/>
        </w:rPr>
        <w:t>, que é usado na administração e manutenção do sistema operacional. O comando </w:t>
      </w:r>
      <w:r>
        <w:rPr>
          <w:rStyle w:val="Forte"/>
          <w:rFonts w:ascii="Arial" w:hAnsi="Arial" w:cs="Arial"/>
          <w:color w:val="58585B"/>
          <w:sz w:val="21"/>
          <w:szCs w:val="21"/>
        </w:rPr>
        <w:t>net</w:t>
      </w:r>
      <w:r>
        <w:rPr>
          <w:rFonts w:ascii="Arial" w:hAnsi="Arial" w:cs="Arial"/>
          <w:color w:val="58585B"/>
          <w:sz w:val="21"/>
          <w:szCs w:val="21"/>
        </w:rPr>
        <w:t xml:space="preserve"> suporta muitos </w:t>
      </w:r>
      <w:proofErr w:type="spellStart"/>
      <w:r>
        <w:rPr>
          <w:rFonts w:ascii="Arial" w:hAnsi="Arial" w:cs="Arial"/>
          <w:color w:val="58585B"/>
          <w:sz w:val="21"/>
          <w:szCs w:val="21"/>
        </w:rPr>
        <w:t>subcomandos</w:t>
      </w:r>
      <w:proofErr w:type="spellEnd"/>
      <w:r>
        <w:rPr>
          <w:rFonts w:ascii="Arial" w:hAnsi="Arial" w:cs="Arial"/>
          <w:color w:val="58585B"/>
          <w:sz w:val="21"/>
          <w:szCs w:val="21"/>
        </w:rPr>
        <w:t xml:space="preserve"> que seguem o comando </w:t>
      </w:r>
      <w:r>
        <w:rPr>
          <w:rStyle w:val="Forte"/>
          <w:rFonts w:ascii="Arial" w:hAnsi="Arial" w:cs="Arial"/>
          <w:color w:val="58585B"/>
          <w:sz w:val="21"/>
          <w:szCs w:val="21"/>
        </w:rPr>
        <w:t>net</w:t>
      </w:r>
      <w:r>
        <w:rPr>
          <w:rFonts w:ascii="Arial" w:hAnsi="Arial" w:cs="Arial"/>
          <w:color w:val="58585B"/>
          <w:sz w:val="21"/>
          <w:szCs w:val="21"/>
        </w:rPr>
        <w:t> e podem ser combinados com opões para focar na saída específica.</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Para ver uma lista de muitos comandos </w:t>
      </w:r>
      <w:r>
        <w:rPr>
          <w:rStyle w:val="Forte"/>
          <w:rFonts w:ascii="Arial" w:hAnsi="Arial" w:cs="Arial"/>
          <w:color w:val="58585B"/>
          <w:sz w:val="21"/>
          <w:szCs w:val="21"/>
        </w:rPr>
        <w:t>net</w:t>
      </w:r>
      <w:r>
        <w:rPr>
          <w:rFonts w:ascii="Arial" w:hAnsi="Arial" w:cs="Arial"/>
          <w:color w:val="58585B"/>
          <w:sz w:val="21"/>
          <w:szCs w:val="21"/>
        </w:rPr>
        <w:t>, escreva </w:t>
      </w:r>
      <w:r>
        <w:rPr>
          <w:rStyle w:val="Forte"/>
          <w:rFonts w:ascii="Arial" w:hAnsi="Arial" w:cs="Arial"/>
          <w:color w:val="58585B"/>
          <w:sz w:val="21"/>
          <w:szCs w:val="21"/>
        </w:rPr>
        <w:t>net help</w:t>
      </w:r>
      <w:r>
        <w:rPr>
          <w:rFonts w:ascii="Arial" w:hAnsi="Arial" w:cs="Arial"/>
          <w:color w:val="58585B"/>
          <w:sz w:val="21"/>
          <w:szCs w:val="21"/>
        </w:rPr>
        <w:t> na linha de comandos. A saída do comando mostra os comandos que o comando </w:t>
      </w:r>
      <w:r>
        <w:rPr>
          <w:rStyle w:val="Forte"/>
          <w:rFonts w:ascii="Arial" w:hAnsi="Arial" w:cs="Arial"/>
          <w:color w:val="58585B"/>
          <w:sz w:val="21"/>
          <w:szCs w:val="21"/>
        </w:rPr>
        <w:t>net</w:t>
      </w:r>
      <w:r>
        <w:rPr>
          <w:rFonts w:ascii="Arial" w:hAnsi="Arial" w:cs="Arial"/>
          <w:color w:val="58585B"/>
          <w:sz w:val="21"/>
          <w:szCs w:val="21"/>
        </w:rPr>
        <w:t> pode usar. Para ver ajuda detalhada sobre qualquer um dos comandos net, digite C:\ &gt; </w:t>
      </w:r>
      <w:r>
        <w:rPr>
          <w:rStyle w:val="Forte"/>
          <w:rFonts w:ascii="Arial" w:hAnsi="Arial" w:cs="Arial"/>
          <w:color w:val="58585B"/>
          <w:sz w:val="21"/>
          <w:szCs w:val="21"/>
        </w:rPr>
        <w:t>net help</w:t>
      </w:r>
      <w:r>
        <w:rPr>
          <w:rFonts w:ascii="Arial" w:hAnsi="Arial" w:cs="Arial"/>
          <w:color w:val="58585B"/>
          <w:sz w:val="21"/>
          <w:szCs w:val="21"/>
        </w:rPr>
        <w:t>, conforme mostrado abaixo.</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proofErr w:type="gramStart"/>
      <w:r w:rsidRPr="00821A91">
        <w:rPr>
          <w:color w:val="DFDFDF"/>
          <w:bdr w:val="single" w:sz="6" w:space="6" w:color="DFDFDF" w:frame="1"/>
          <w:shd w:val="clear" w:color="auto" w:fill="23241F"/>
          <w:lang w:val="en-US"/>
        </w:rPr>
        <w:t>C:</w:t>
      </w:r>
      <w:proofErr w:type="gramEnd"/>
      <w:r w:rsidRPr="00821A91">
        <w:rPr>
          <w:color w:val="DFDFDF"/>
          <w:bdr w:val="single" w:sz="6" w:space="6" w:color="DFDFDF" w:frame="1"/>
          <w:shd w:val="clear" w:color="auto" w:fill="23241F"/>
          <w:lang w:val="en-US"/>
        </w:rPr>
        <w:t>\&gt; net help</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The syntax of this command is:</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NET HELP</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proofErr w:type="gramStart"/>
      <w:r w:rsidRPr="00821A91">
        <w:rPr>
          <w:color w:val="DFDFDF"/>
          <w:bdr w:val="single" w:sz="6" w:space="6" w:color="DFDFDF" w:frame="1"/>
          <w:shd w:val="clear" w:color="auto" w:fill="23241F"/>
          <w:lang w:val="en-US"/>
        </w:rPr>
        <w:t>command</w:t>
      </w:r>
      <w:proofErr w:type="gramEnd"/>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gramStart"/>
      <w:r w:rsidRPr="00821A91">
        <w:rPr>
          <w:color w:val="DFDFDF"/>
          <w:bdr w:val="single" w:sz="6" w:space="6" w:color="DFDFDF" w:frame="1"/>
          <w:shd w:val="clear" w:color="auto" w:fill="23241F"/>
          <w:lang w:val="en-US"/>
        </w:rPr>
        <w:t>or</w:t>
      </w:r>
      <w:proofErr w:type="gramEnd"/>
      <w:r w:rsidRPr="00821A91">
        <w:rPr>
          <w:color w:val="DFDFDF"/>
          <w:bdr w:val="single" w:sz="6" w:space="6" w:color="DFDFDF" w:frame="1"/>
          <w:shd w:val="clear" w:color="auto" w:fill="23241F"/>
          <w:lang w:val="en-US"/>
        </w:rPr>
        <w:t>-</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NET command /HELP</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Commands available are: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NET ACCOUNTS             NET HELPMSG              NET STATISTICS</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NET COMPUTER             NET LOCALGROUP           NET STOP</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NET CONFIG               NET PAUSE                NET TIME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NET CONTINUE             NET SESSION              NET USE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NET FILE                 NET SHARE                NET USER</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NET GROUP                NET START                NET VIEW</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NET HELP</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NET HELP NAMES explains different types of names in NET HELP syntax lines.</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NET HELP SERVICES lists some of the services you can start.</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NET HELP SYNTAX explains how to read NET HELP syntax lines.</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NET HELP command | MORE displays Help one screen at a time.</w:t>
      </w:r>
    </w:p>
    <w:p w:rsidR="00821A91" w:rsidRDefault="00821A91" w:rsidP="00821A91">
      <w:pPr>
        <w:pStyle w:val="Pr-formataoHTML"/>
        <w:shd w:val="clear" w:color="auto" w:fill="FFFFFF"/>
        <w:rPr>
          <w:color w:val="DFDFDF"/>
          <w:bdr w:val="single" w:sz="6" w:space="6" w:color="DFDFDF" w:frame="1"/>
          <w:shd w:val="clear" w:color="auto" w:fill="23241F"/>
        </w:rPr>
      </w:pPr>
      <w:r>
        <w:rPr>
          <w:color w:val="DFDFDF"/>
          <w:bdr w:val="single" w:sz="6" w:space="6" w:color="DFDFDF" w:frame="1"/>
          <w:shd w:val="clear" w:color="auto" w:fill="23241F"/>
        </w:rPr>
        <w:t>C:\&gt;</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tabela lista alguns comandos </w:t>
      </w:r>
      <w:r>
        <w:rPr>
          <w:rStyle w:val="Forte"/>
          <w:rFonts w:ascii="Arial" w:hAnsi="Arial" w:cs="Arial"/>
          <w:color w:val="58585B"/>
          <w:sz w:val="21"/>
          <w:szCs w:val="21"/>
        </w:rPr>
        <w:t>net</w:t>
      </w:r>
      <w:r>
        <w:rPr>
          <w:rFonts w:ascii="Arial" w:hAnsi="Arial" w:cs="Arial"/>
          <w:color w:val="58585B"/>
          <w:sz w:val="21"/>
          <w:szCs w:val="21"/>
        </w:rPr>
        <w:t> comuns.</w:t>
      </w:r>
    </w:p>
    <w:tbl>
      <w:tblPr>
        <w:tblW w:w="12567"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2295"/>
        <w:gridCol w:w="10272"/>
      </w:tblGrid>
      <w:tr w:rsidR="00821A91" w:rsidTr="00821A91">
        <w:trPr>
          <w:tblHeader/>
          <w:tblCellSpacing w:w="15" w:type="dxa"/>
        </w:trPr>
        <w:tc>
          <w:tcPr>
            <w:tcW w:w="2250" w:type="dxa"/>
            <w:tcBorders>
              <w:right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b/>
                <w:bCs/>
                <w:sz w:val="21"/>
                <w:szCs w:val="21"/>
              </w:rPr>
            </w:pPr>
            <w:r>
              <w:rPr>
                <w:rStyle w:val="Forte"/>
                <w:sz w:val="21"/>
                <w:szCs w:val="21"/>
              </w:rPr>
              <w:t>Comando</w:t>
            </w:r>
          </w:p>
        </w:tc>
        <w:tc>
          <w:tcPr>
            <w:tcW w:w="0" w:type="auto"/>
            <w:tcBorders>
              <w:right w:val="nil"/>
            </w:tcBorders>
            <w:shd w:val="clear" w:color="auto" w:fill="F2F2F2"/>
            <w:tcMar>
              <w:top w:w="75" w:type="dxa"/>
              <w:left w:w="75" w:type="dxa"/>
              <w:bottom w:w="75" w:type="dxa"/>
              <w:right w:w="75" w:type="dxa"/>
            </w:tcMar>
            <w:vAlign w:val="center"/>
            <w:hideMark/>
          </w:tcPr>
          <w:p w:rsidR="00821A91" w:rsidRDefault="00821A91">
            <w:pPr>
              <w:pStyle w:val="NormalWeb"/>
              <w:rPr>
                <w:b/>
                <w:bCs/>
                <w:sz w:val="21"/>
                <w:szCs w:val="21"/>
              </w:rPr>
            </w:pPr>
            <w:r>
              <w:rPr>
                <w:rStyle w:val="Forte"/>
                <w:sz w:val="21"/>
                <w:szCs w:val="21"/>
              </w:rPr>
              <w:t>Descrição</w:t>
            </w:r>
          </w:p>
        </w:tc>
      </w:tr>
      <w:tr w:rsidR="00821A91" w:rsidTr="00821A91">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proofErr w:type="gramStart"/>
            <w:r>
              <w:rPr>
                <w:rStyle w:val="Forte"/>
                <w:sz w:val="21"/>
                <w:szCs w:val="21"/>
              </w:rPr>
              <w:t>net</w:t>
            </w:r>
            <w:proofErr w:type="gramEnd"/>
            <w:r>
              <w:rPr>
                <w:rStyle w:val="Forte"/>
                <w:sz w:val="21"/>
                <w:szCs w:val="21"/>
              </w:rPr>
              <w:t xml:space="preserve"> </w:t>
            </w:r>
            <w:proofErr w:type="spellStart"/>
            <w:r>
              <w:rPr>
                <w:rStyle w:val="Forte"/>
                <w:sz w:val="21"/>
                <w:szCs w:val="21"/>
              </w:rPr>
              <w:t>accounts</w:t>
            </w:r>
            <w:proofErr w:type="spellEnd"/>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sz w:val="21"/>
                <w:szCs w:val="21"/>
              </w:rPr>
              <w:t xml:space="preserve">Define os requisitos de senha e </w:t>
            </w:r>
            <w:proofErr w:type="spellStart"/>
            <w:r>
              <w:rPr>
                <w:sz w:val="21"/>
                <w:szCs w:val="21"/>
              </w:rPr>
              <w:t>logon</w:t>
            </w:r>
            <w:proofErr w:type="spellEnd"/>
            <w:r>
              <w:rPr>
                <w:sz w:val="21"/>
                <w:szCs w:val="21"/>
              </w:rPr>
              <w:t xml:space="preserve"> para usuários</w:t>
            </w:r>
          </w:p>
        </w:tc>
      </w:tr>
      <w:tr w:rsidR="00821A91" w:rsidTr="00821A91">
        <w:trPr>
          <w:tblCellSpacing w:w="15" w:type="dxa"/>
        </w:trPr>
        <w:tc>
          <w:tcPr>
            <w:tcW w:w="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sz w:val="21"/>
                <w:szCs w:val="21"/>
              </w:rPr>
            </w:pPr>
            <w:proofErr w:type="gramStart"/>
            <w:r>
              <w:rPr>
                <w:rStyle w:val="Forte"/>
                <w:sz w:val="21"/>
                <w:szCs w:val="21"/>
              </w:rPr>
              <w:t>net</w:t>
            </w:r>
            <w:proofErr w:type="gramEnd"/>
            <w:r>
              <w:rPr>
                <w:rStyle w:val="Forte"/>
                <w:sz w:val="21"/>
                <w:szCs w:val="21"/>
              </w:rPr>
              <w:t xml:space="preserve"> </w:t>
            </w:r>
            <w:proofErr w:type="spellStart"/>
            <w:r>
              <w:rPr>
                <w:rStyle w:val="Forte"/>
                <w:sz w:val="21"/>
                <w:szCs w:val="21"/>
              </w:rPr>
              <w:t>session</w:t>
            </w:r>
            <w:proofErr w:type="spellEnd"/>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sz w:val="21"/>
                <w:szCs w:val="21"/>
              </w:rPr>
            </w:pPr>
            <w:r>
              <w:rPr>
                <w:sz w:val="21"/>
                <w:szCs w:val="21"/>
              </w:rPr>
              <w:t>Lista ou desconecta sessões entre um computador e outros computadores na rede</w:t>
            </w:r>
          </w:p>
        </w:tc>
      </w:tr>
      <w:tr w:rsidR="00821A91" w:rsidTr="00821A91">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proofErr w:type="gramStart"/>
            <w:r>
              <w:rPr>
                <w:rStyle w:val="Forte"/>
                <w:sz w:val="21"/>
                <w:szCs w:val="21"/>
              </w:rPr>
              <w:t>net</w:t>
            </w:r>
            <w:proofErr w:type="gramEnd"/>
            <w:r>
              <w:rPr>
                <w:rStyle w:val="Forte"/>
                <w:sz w:val="21"/>
                <w:szCs w:val="21"/>
              </w:rPr>
              <w:t xml:space="preserve"> </w:t>
            </w:r>
            <w:proofErr w:type="spellStart"/>
            <w:r>
              <w:rPr>
                <w:rStyle w:val="Forte"/>
                <w:sz w:val="21"/>
                <w:szCs w:val="21"/>
              </w:rPr>
              <w:t>share</w:t>
            </w:r>
            <w:proofErr w:type="spellEnd"/>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sz w:val="21"/>
                <w:szCs w:val="21"/>
              </w:rPr>
              <w:t>Cria, remove ou gerencia recursos compartilhados</w:t>
            </w:r>
          </w:p>
        </w:tc>
      </w:tr>
      <w:tr w:rsidR="00821A91" w:rsidTr="00821A91">
        <w:trPr>
          <w:tblCellSpacing w:w="15" w:type="dxa"/>
        </w:trPr>
        <w:tc>
          <w:tcPr>
            <w:tcW w:w="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sz w:val="21"/>
                <w:szCs w:val="21"/>
              </w:rPr>
            </w:pPr>
            <w:proofErr w:type="gramStart"/>
            <w:r>
              <w:rPr>
                <w:rStyle w:val="Forte"/>
                <w:sz w:val="21"/>
                <w:szCs w:val="21"/>
              </w:rPr>
              <w:t>net</w:t>
            </w:r>
            <w:proofErr w:type="gramEnd"/>
            <w:r>
              <w:rPr>
                <w:rStyle w:val="Forte"/>
                <w:sz w:val="21"/>
                <w:szCs w:val="21"/>
              </w:rPr>
              <w:t xml:space="preserve"> start</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sz w:val="21"/>
                <w:szCs w:val="21"/>
              </w:rPr>
            </w:pPr>
            <w:r>
              <w:rPr>
                <w:sz w:val="21"/>
                <w:szCs w:val="21"/>
              </w:rPr>
              <w:t>Inicia um serviço de rede ou lista os serviços de rede em execução</w:t>
            </w:r>
          </w:p>
        </w:tc>
      </w:tr>
      <w:tr w:rsidR="00821A91" w:rsidTr="00821A91">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proofErr w:type="gramStart"/>
            <w:r>
              <w:rPr>
                <w:rStyle w:val="Forte"/>
                <w:sz w:val="21"/>
                <w:szCs w:val="21"/>
              </w:rPr>
              <w:t>net</w:t>
            </w:r>
            <w:proofErr w:type="gramEnd"/>
            <w:r>
              <w:rPr>
                <w:rStyle w:val="Forte"/>
                <w:sz w:val="21"/>
                <w:szCs w:val="21"/>
              </w:rPr>
              <w:t xml:space="preserve"> stop</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sz w:val="21"/>
                <w:szCs w:val="21"/>
              </w:rPr>
              <w:t>Para um serviço de rede</w:t>
            </w:r>
          </w:p>
        </w:tc>
      </w:tr>
      <w:tr w:rsidR="00821A91" w:rsidTr="00821A91">
        <w:trPr>
          <w:tblCellSpacing w:w="15" w:type="dxa"/>
        </w:trPr>
        <w:tc>
          <w:tcPr>
            <w:tcW w:w="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sz w:val="21"/>
                <w:szCs w:val="21"/>
              </w:rPr>
            </w:pPr>
            <w:proofErr w:type="gramStart"/>
            <w:r>
              <w:rPr>
                <w:rStyle w:val="Forte"/>
                <w:sz w:val="21"/>
                <w:szCs w:val="21"/>
              </w:rPr>
              <w:t>net</w:t>
            </w:r>
            <w:proofErr w:type="gramEnd"/>
            <w:r>
              <w:rPr>
                <w:rStyle w:val="Forte"/>
                <w:sz w:val="21"/>
                <w:szCs w:val="21"/>
              </w:rPr>
              <w:t xml:space="preserve"> use</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sz w:val="21"/>
                <w:szCs w:val="21"/>
              </w:rPr>
            </w:pPr>
            <w:r>
              <w:rPr>
                <w:sz w:val="21"/>
                <w:szCs w:val="21"/>
              </w:rPr>
              <w:t>Conecta, desconecta e exibe informações sobre recursos de rede compartilhados</w:t>
            </w:r>
          </w:p>
        </w:tc>
      </w:tr>
      <w:tr w:rsidR="00821A91" w:rsidTr="00821A91">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proofErr w:type="gramStart"/>
            <w:r>
              <w:rPr>
                <w:rStyle w:val="Forte"/>
                <w:sz w:val="21"/>
                <w:szCs w:val="21"/>
              </w:rPr>
              <w:t>net</w:t>
            </w:r>
            <w:proofErr w:type="gramEnd"/>
            <w:r>
              <w:rPr>
                <w:rStyle w:val="Forte"/>
                <w:sz w:val="21"/>
                <w:szCs w:val="21"/>
              </w:rPr>
              <w:t xml:space="preserve"> </w:t>
            </w:r>
            <w:proofErr w:type="spellStart"/>
            <w:r>
              <w:rPr>
                <w:rStyle w:val="Forte"/>
                <w:sz w:val="21"/>
                <w:szCs w:val="21"/>
              </w:rPr>
              <w:t>view</w:t>
            </w:r>
            <w:proofErr w:type="spellEnd"/>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sz w:val="21"/>
                <w:szCs w:val="21"/>
              </w:rPr>
              <w:t>Mostra uma lista de computadores e dispositivos de rede na rede</w:t>
            </w:r>
          </w:p>
        </w:tc>
      </w:tr>
    </w:tbl>
    <w:p w:rsidR="00821A91" w:rsidRDefault="00821A91" w:rsidP="00821A91">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3.3.6</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Gerenciador de tarefas e Monitor de recursos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Existem duas ferramentas muito importantes e úteis para ajudar um administrador a compreender os vários aplicativos, serviços e processos diferentes que estão sendo executados em um computador Windows. Essas ferramentas também fornecem informações sobre o desempenho do computador, como CPU, memória e uso da rede. Essas ferramentas são especialmente úteis ao investigar um problema em que o </w:t>
      </w:r>
      <w:proofErr w:type="spellStart"/>
      <w:r>
        <w:rPr>
          <w:rFonts w:ascii="Arial" w:hAnsi="Arial" w:cs="Arial"/>
          <w:color w:val="58585B"/>
          <w:sz w:val="21"/>
          <w:szCs w:val="21"/>
        </w:rPr>
        <w:t>malware</w:t>
      </w:r>
      <w:proofErr w:type="spellEnd"/>
      <w:r>
        <w:rPr>
          <w:rFonts w:ascii="Arial" w:hAnsi="Arial" w:cs="Arial"/>
          <w:color w:val="58585B"/>
          <w:sz w:val="21"/>
          <w:szCs w:val="21"/>
        </w:rPr>
        <w:t xml:space="preserve"> é suspeito. Quando um componente não está executando da maneira que deveria ser, essas ferramentas podem ser usadas para determinar qual o problema pode ser.</w:t>
      </w:r>
    </w:p>
    <w:p w:rsidR="00821A91" w:rsidRDefault="00821A91" w:rsidP="00821A91">
      <w:pPr>
        <w:shd w:val="clear" w:color="auto" w:fill="FFFFFF"/>
        <w:rPr>
          <w:rFonts w:ascii="Arial" w:hAnsi="Arial" w:cs="Arial"/>
          <w:color w:val="58585B"/>
          <w:sz w:val="21"/>
          <w:szCs w:val="21"/>
        </w:rPr>
      </w:pPr>
      <w:r>
        <w:rPr>
          <w:rStyle w:val="Forte"/>
          <w:rFonts w:ascii="Arial" w:hAnsi="Arial" w:cs="Arial"/>
          <w:color w:val="58585B"/>
          <w:sz w:val="21"/>
          <w:szCs w:val="21"/>
        </w:rPr>
        <w:t>Gerenciador de Tarefas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 Gerenciador de Tarefas, que é mostrado na figura, fornece muitas informações sobre o software em execução e o desempenho geral do computador.</w:t>
      </w:r>
    </w:p>
    <w:p w:rsidR="00821A91" w:rsidRDefault="00821A91" w:rsidP="00821A91">
      <w:pPr>
        <w:shd w:val="clear" w:color="auto" w:fill="FFFFFF"/>
        <w:rPr>
          <w:rFonts w:ascii="Arial" w:hAnsi="Arial" w:cs="Arial"/>
          <w:color w:val="58585B"/>
          <w:sz w:val="21"/>
          <w:szCs w:val="21"/>
        </w:rPr>
      </w:pPr>
      <w:r>
        <w:rPr>
          <w:rFonts w:ascii="Arial" w:hAnsi="Arial" w:cs="Arial"/>
          <w:noProof/>
          <w:color w:val="58585B"/>
          <w:sz w:val="21"/>
          <w:szCs w:val="21"/>
          <w:lang w:eastAsia="pt-BR"/>
        </w:rPr>
        <w:drawing>
          <wp:inline distT="0" distB="0" distL="0" distR="0">
            <wp:extent cx="5566410" cy="4949190"/>
            <wp:effectExtent l="0" t="0" r="0" b="3810"/>
            <wp:docPr id="17" name="Imagem 17" descr="The figure shows the Windows Task Manager graphical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926290-a1fb-11ea-bb42-49e522ad4be8" descr="The figure shows the Windows Task Manager graphical interfa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6410" cy="4949190"/>
                    </a:xfrm>
                    <a:prstGeom prst="rect">
                      <a:avLst/>
                    </a:prstGeom>
                    <a:noFill/>
                    <a:ln>
                      <a:noFill/>
                    </a:ln>
                  </pic:spPr>
                </pic:pic>
              </a:graphicData>
            </a:graphic>
          </wp:inline>
        </w:drawing>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tabela descreve as sete guias no Gerenciador de Tarefas.</w:t>
      </w:r>
    </w:p>
    <w:tbl>
      <w:tblPr>
        <w:tblW w:w="12567"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2295"/>
        <w:gridCol w:w="10272"/>
      </w:tblGrid>
      <w:tr w:rsidR="00821A91" w:rsidTr="00821A91">
        <w:trPr>
          <w:tblHeader/>
          <w:tblCellSpacing w:w="15" w:type="dxa"/>
        </w:trPr>
        <w:tc>
          <w:tcPr>
            <w:tcW w:w="2250" w:type="dxa"/>
            <w:tcBorders>
              <w:right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b/>
                <w:bCs/>
                <w:sz w:val="21"/>
                <w:szCs w:val="21"/>
              </w:rPr>
            </w:pPr>
            <w:r>
              <w:rPr>
                <w:rStyle w:val="Forte"/>
                <w:sz w:val="21"/>
                <w:szCs w:val="21"/>
              </w:rPr>
              <w:t>Guias do gerenciador de tarefas</w:t>
            </w:r>
          </w:p>
        </w:tc>
        <w:tc>
          <w:tcPr>
            <w:tcW w:w="0" w:type="auto"/>
            <w:tcBorders>
              <w:right w:val="nil"/>
            </w:tcBorders>
            <w:shd w:val="clear" w:color="auto" w:fill="F2F2F2"/>
            <w:tcMar>
              <w:top w:w="75" w:type="dxa"/>
              <w:left w:w="75" w:type="dxa"/>
              <w:bottom w:w="75" w:type="dxa"/>
              <w:right w:w="75" w:type="dxa"/>
            </w:tcMar>
            <w:vAlign w:val="center"/>
            <w:hideMark/>
          </w:tcPr>
          <w:p w:rsidR="00821A91" w:rsidRDefault="00821A91">
            <w:pPr>
              <w:pStyle w:val="NormalWeb"/>
              <w:rPr>
                <w:b/>
                <w:bCs/>
                <w:sz w:val="21"/>
                <w:szCs w:val="21"/>
              </w:rPr>
            </w:pPr>
            <w:r>
              <w:rPr>
                <w:rStyle w:val="Forte"/>
                <w:sz w:val="21"/>
                <w:szCs w:val="21"/>
              </w:rPr>
              <w:t>Descrição</w:t>
            </w:r>
          </w:p>
        </w:tc>
      </w:tr>
      <w:tr w:rsidR="00821A91" w:rsidTr="00821A91">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Processos</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821A91" w:rsidRDefault="00821A91" w:rsidP="00821A91">
            <w:pPr>
              <w:numPr>
                <w:ilvl w:val="0"/>
                <w:numId w:val="24"/>
              </w:numPr>
              <w:spacing w:before="100" w:beforeAutospacing="1" w:after="100" w:afterAutospacing="1" w:line="240" w:lineRule="auto"/>
              <w:ind w:left="0"/>
              <w:rPr>
                <w:sz w:val="21"/>
                <w:szCs w:val="21"/>
              </w:rPr>
            </w:pPr>
            <w:r>
              <w:rPr>
                <w:sz w:val="21"/>
                <w:szCs w:val="21"/>
              </w:rPr>
              <w:t>Lista todos os programas e processos que estão em execução no momento.</w:t>
            </w:r>
          </w:p>
          <w:p w:rsidR="00821A91" w:rsidRDefault="00821A91" w:rsidP="00821A91">
            <w:pPr>
              <w:numPr>
                <w:ilvl w:val="0"/>
                <w:numId w:val="24"/>
              </w:numPr>
              <w:spacing w:before="100" w:beforeAutospacing="1" w:after="100" w:afterAutospacing="1" w:line="240" w:lineRule="auto"/>
              <w:ind w:left="0"/>
              <w:rPr>
                <w:sz w:val="21"/>
                <w:szCs w:val="21"/>
              </w:rPr>
            </w:pPr>
            <w:r>
              <w:rPr>
                <w:sz w:val="21"/>
                <w:szCs w:val="21"/>
              </w:rPr>
              <w:t>Exibe a utilização da CPU, da memória, do disco e da rede de cada processo.</w:t>
            </w:r>
          </w:p>
          <w:p w:rsidR="00821A91" w:rsidRDefault="00821A91" w:rsidP="00821A91">
            <w:pPr>
              <w:numPr>
                <w:ilvl w:val="0"/>
                <w:numId w:val="24"/>
              </w:numPr>
              <w:spacing w:before="100" w:beforeAutospacing="1" w:after="100" w:afterAutospacing="1" w:line="240" w:lineRule="auto"/>
              <w:ind w:left="0"/>
              <w:rPr>
                <w:sz w:val="21"/>
                <w:szCs w:val="21"/>
              </w:rPr>
            </w:pPr>
            <w:r>
              <w:rPr>
                <w:sz w:val="21"/>
                <w:szCs w:val="21"/>
              </w:rPr>
              <w:t>As propriedades de um processo podem ser examinadas ou encerradas se ele não estiver se comportando corretamente ou tiver parado.</w:t>
            </w:r>
          </w:p>
        </w:tc>
      </w:tr>
      <w:tr w:rsidR="00821A91" w:rsidTr="00821A91">
        <w:trPr>
          <w:tblCellSpacing w:w="15" w:type="dxa"/>
        </w:trPr>
        <w:tc>
          <w:tcPr>
            <w:tcW w:w="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Desempenho</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821A91" w:rsidRDefault="00821A91" w:rsidP="00821A91">
            <w:pPr>
              <w:numPr>
                <w:ilvl w:val="0"/>
                <w:numId w:val="25"/>
              </w:numPr>
              <w:spacing w:before="100" w:beforeAutospacing="1" w:after="100" w:afterAutospacing="1" w:line="240" w:lineRule="auto"/>
              <w:ind w:left="0"/>
              <w:rPr>
                <w:sz w:val="21"/>
                <w:szCs w:val="21"/>
              </w:rPr>
            </w:pPr>
            <w:r>
              <w:rPr>
                <w:sz w:val="21"/>
                <w:szCs w:val="21"/>
              </w:rPr>
              <w:t>Uma exibição de todas as estatísticas de desempenho fornece uma visão geral útil do desempenho da CPU, memória, disco e rede.</w:t>
            </w:r>
          </w:p>
          <w:p w:rsidR="00821A91" w:rsidRDefault="00821A91" w:rsidP="00821A91">
            <w:pPr>
              <w:numPr>
                <w:ilvl w:val="0"/>
                <w:numId w:val="25"/>
              </w:numPr>
              <w:spacing w:before="100" w:beforeAutospacing="1" w:after="100" w:afterAutospacing="1" w:line="240" w:lineRule="auto"/>
              <w:ind w:left="0"/>
              <w:rPr>
                <w:sz w:val="21"/>
                <w:szCs w:val="21"/>
              </w:rPr>
            </w:pPr>
            <w:r>
              <w:rPr>
                <w:sz w:val="21"/>
                <w:szCs w:val="21"/>
              </w:rPr>
              <w:t>Clicar em cada item no painel esquerdo irá mostrar estatísticas detalhadas desse item no painel direito.</w:t>
            </w:r>
          </w:p>
        </w:tc>
      </w:tr>
      <w:tr w:rsidR="00821A91" w:rsidTr="00821A91">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Histórico de aplicativos</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821A91" w:rsidRDefault="00821A91" w:rsidP="00821A91">
            <w:pPr>
              <w:numPr>
                <w:ilvl w:val="0"/>
                <w:numId w:val="26"/>
              </w:numPr>
              <w:spacing w:before="100" w:beforeAutospacing="1" w:after="100" w:afterAutospacing="1" w:line="240" w:lineRule="auto"/>
              <w:ind w:left="0"/>
              <w:rPr>
                <w:sz w:val="21"/>
                <w:szCs w:val="21"/>
              </w:rPr>
            </w:pPr>
            <w:r>
              <w:rPr>
                <w:sz w:val="21"/>
                <w:szCs w:val="21"/>
              </w:rPr>
              <w:t>O uso de recursos por aplicativo ao longo do tempo fornece informações sobre aplicativos que estão consumindo mais recursos do que deveriam.</w:t>
            </w:r>
          </w:p>
          <w:p w:rsidR="00821A91" w:rsidRDefault="00821A91" w:rsidP="00821A91">
            <w:pPr>
              <w:numPr>
                <w:ilvl w:val="0"/>
                <w:numId w:val="26"/>
              </w:numPr>
              <w:spacing w:before="100" w:beforeAutospacing="1" w:after="100" w:afterAutospacing="1" w:line="240" w:lineRule="auto"/>
              <w:ind w:left="0"/>
              <w:rPr>
                <w:sz w:val="21"/>
                <w:szCs w:val="21"/>
              </w:rPr>
            </w:pPr>
            <w:r>
              <w:rPr>
                <w:sz w:val="21"/>
                <w:szCs w:val="21"/>
              </w:rPr>
              <w:t>Clique em </w:t>
            </w:r>
            <w:r>
              <w:rPr>
                <w:rStyle w:val="Forte"/>
                <w:sz w:val="21"/>
                <w:szCs w:val="21"/>
              </w:rPr>
              <w:t>Opções</w:t>
            </w:r>
            <w:r>
              <w:rPr>
                <w:sz w:val="21"/>
                <w:szCs w:val="21"/>
              </w:rPr>
              <w:t> e </w:t>
            </w:r>
            <w:r>
              <w:rPr>
                <w:rStyle w:val="Forte"/>
                <w:sz w:val="21"/>
                <w:szCs w:val="21"/>
              </w:rPr>
              <w:t>Mostrar histórico de todos os processos</w:t>
            </w:r>
            <w:r>
              <w:rPr>
                <w:sz w:val="21"/>
                <w:szCs w:val="21"/>
              </w:rPr>
              <w:t> para ver o histórico de todos os processos executados desde que o computador foi iniciado.</w:t>
            </w:r>
          </w:p>
        </w:tc>
      </w:tr>
      <w:tr w:rsidR="00821A91" w:rsidTr="00821A91">
        <w:trPr>
          <w:tblCellSpacing w:w="15" w:type="dxa"/>
        </w:trPr>
        <w:tc>
          <w:tcPr>
            <w:tcW w:w="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Inicializar</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821A91" w:rsidRDefault="00821A91" w:rsidP="00821A91">
            <w:pPr>
              <w:numPr>
                <w:ilvl w:val="0"/>
                <w:numId w:val="27"/>
              </w:numPr>
              <w:spacing w:before="100" w:beforeAutospacing="1" w:after="100" w:afterAutospacing="1" w:line="240" w:lineRule="auto"/>
              <w:ind w:left="0"/>
              <w:rPr>
                <w:sz w:val="21"/>
                <w:szCs w:val="21"/>
              </w:rPr>
            </w:pPr>
            <w:r>
              <w:rPr>
                <w:sz w:val="21"/>
                <w:szCs w:val="21"/>
              </w:rPr>
              <w:t xml:space="preserve">Todos os aplicativos e serviços que iniciam quando o computador é inicializado são mostrados </w:t>
            </w:r>
            <w:proofErr w:type="spellStart"/>
            <w:r>
              <w:rPr>
                <w:sz w:val="21"/>
                <w:szCs w:val="21"/>
              </w:rPr>
              <w:t>nesta</w:t>
            </w:r>
            <w:proofErr w:type="spellEnd"/>
            <w:r>
              <w:rPr>
                <w:sz w:val="21"/>
                <w:szCs w:val="21"/>
              </w:rPr>
              <w:t xml:space="preserve"> guia.</w:t>
            </w:r>
          </w:p>
          <w:p w:rsidR="00821A91" w:rsidRDefault="00821A91" w:rsidP="00821A91">
            <w:pPr>
              <w:numPr>
                <w:ilvl w:val="0"/>
                <w:numId w:val="27"/>
              </w:numPr>
              <w:spacing w:before="100" w:beforeAutospacing="1" w:after="100" w:afterAutospacing="1" w:line="240" w:lineRule="auto"/>
              <w:ind w:left="0"/>
              <w:rPr>
                <w:sz w:val="21"/>
                <w:szCs w:val="21"/>
              </w:rPr>
            </w:pPr>
            <w:r>
              <w:rPr>
                <w:sz w:val="21"/>
                <w:szCs w:val="21"/>
              </w:rPr>
              <w:t>Para desativar o início de um programa na inicialização, </w:t>
            </w:r>
            <w:r>
              <w:rPr>
                <w:rStyle w:val="Forte"/>
                <w:sz w:val="21"/>
                <w:szCs w:val="21"/>
              </w:rPr>
              <w:t>clique com</w:t>
            </w:r>
            <w:r>
              <w:rPr>
                <w:sz w:val="21"/>
                <w:szCs w:val="21"/>
              </w:rPr>
              <w:t xml:space="preserve"> o botão direito do mouse no </w:t>
            </w:r>
            <w:proofErr w:type="gramStart"/>
            <w:r>
              <w:rPr>
                <w:sz w:val="21"/>
                <w:szCs w:val="21"/>
              </w:rPr>
              <w:t>item e escolha </w:t>
            </w:r>
            <w:r>
              <w:rPr>
                <w:rStyle w:val="Forte"/>
                <w:sz w:val="21"/>
                <w:szCs w:val="21"/>
              </w:rPr>
              <w:t>Desativar</w:t>
            </w:r>
            <w:proofErr w:type="gramEnd"/>
            <w:r>
              <w:rPr>
                <w:sz w:val="21"/>
                <w:szCs w:val="21"/>
              </w:rPr>
              <w:t>.</w:t>
            </w:r>
          </w:p>
        </w:tc>
      </w:tr>
      <w:tr w:rsidR="00821A91" w:rsidTr="00821A91">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Usuários</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821A91" w:rsidRDefault="00821A91" w:rsidP="00821A91">
            <w:pPr>
              <w:numPr>
                <w:ilvl w:val="0"/>
                <w:numId w:val="28"/>
              </w:numPr>
              <w:spacing w:before="100" w:beforeAutospacing="1" w:after="100" w:afterAutospacing="1" w:line="240" w:lineRule="auto"/>
              <w:ind w:left="0"/>
              <w:rPr>
                <w:sz w:val="21"/>
                <w:szCs w:val="21"/>
              </w:rPr>
            </w:pPr>
            <w:r>
              <w:rPr>
                <w:sz w:val="21"/>
                <w:szCs w:val="21"/>
              </w:rPr>
              <w:t xml:space="preserve">Todos os usuários que estão conectados ao computador são mostrados </w:t>
            </w:r>
            <w:proofErr w:type="spellStart"/>
            <w:r>
              <w:rPr>
                <w:sz w:val="21"/>
                <w:szCs w:val="21"/>
              </w:rPr>
              <w:t>nesta</w:t>
            </w:r>
            <w:proofErr w:type="spellEnd"/>
            <w:r>
              <w:rPr>
                <w:sz w:val="21"/>
                <w:szCs w:val="21"/>
              </w:rPr>
              <w:t xml:space="preserve"> guia.</w:t>
            </w:r>
          </w:p>
          <w:p w:rsidR="00821A91" w:rsidRDefault="00821A91" w:rsidP="00821A91">
            <w:pPr>
              <w:numPr>
                <w:ilvl w:val="0"/>
                <w:numId w:val="28"/>
              </w:numPr>
              <w:spacing w:before="100" w:beforeAutospacing="1" w:after="100" w:afterAutospacing="1" w:line="240" w:lineRule="auto"/>
              <w:ind w:left="0"/>
              <w:rPr>
                <w:sz w:val="21"/>
                <w:szCs w:val="21"/>
              </w:rPr>
            </w:pPr>
            <w:r>
              <w:rPr>
                <w:sz w:val="21"/>
                <w:szCs w:val="21"/>
              </w:rPr>
              <w:t>Também são mostrados todos os recursos que os aplicativos e processos de cada usuário estão usando.</w:t>
            </w:r>
          </w:p>
          <w:p w:rsidR="00821A91" w:rsidRDefault="00821A91" w:rsidP="00821A91">
            <w:pPr>
              <w:numPr>
                <w:ilvl w:val="0"/>
                <w:numId w:val="28"/>
              </w:numPr>
              <w:spacing w:before="100" w:beforeAutospacing="1" w:after="100" w:afterAutospacing="1" w:line="240" w:lineRule="auto"/>
              <w:ind w:left="0"/>
              <w:rPr>
                <w:sz w:val="21"/>
                <w:szCs w:val="21"/>
              </w:rPr>
            </w:pPr>
            <w:proofErr w:type="spellStart"/>
            <w:r>
              <w:rPr>
                <w:sz w:val="21"/>
                <w:szCs w:val="21"/>
              </w:rPr>
              <w:t>Nesta</w:t>
            </w:r>
            <w:proofErr w:type="spellEnd"/>
            <w:r>
              <w:rPr>
                <w:sz w:val="21"/>
                <w:szCs w:val="21"/>
              </w:rPr>
              <w:t xml:space="preserve"> guia, um administrador pode desconectar um usuário do computador.</w:t>
            </w:r>
          </w:p>
        </w:tc>
      </w:tr>
      <w:tr w:rsidR="00821A91" w:rsidTr="00821A91">
        <w:trPr>
          <w:tblCellSpacing w:w="15" w:type="dxa"/>
        </w:trPr>
        <w:tc>
          <w:tcPr>
            <w:tcW w:w="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Detalhes</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821A91" w:rsidRDefault="00821A91" w:rsidP="00821A91">
            <w:pPr>
              <w:numPr>
                <w:ilvl w:val="0"/>
                <w:numId w:val="29"/>
              </w:numPr>
              <w:spacing w:before="100" w:beforeAutospacing="1" w:after="100" w:afterAutospacing="1" w:line="240" w:lineRule="auto"/>
              <w:ind w:left="0"/>
              <w:rPr>
                <w:sz w:val="21"/>
                <w:szCs w:val="21"/>
              </w:rPr>
            </w:pPr>
            <w:r>
              <w:rPr>
                <w:sz w:val="21"/>
                <w:szCs w:val="21"/>
              </w:rPr>
              <w:t xml:space="preserve">Semelhante </w:t>
            </w:r>
            <w:proofErr w:type="gramStart"/>
            <w:r>
              <w:rPr>
                <w:sz w:val="21"/>
                <w:szCs w:val="21"/>
              </w:rPr>
              <w:t>à</w:t>
            </w:r>
            <w:proofErr w:type="gramEnd"/>
            <w:r>
              <w:rPr>
                <w:sz w:val="21"/>
                <w:szCs w:val="21"/>
              </w:rPr>
              <w:t xml:space="preserve"> guia Processos, essa guia fornece opções de gerenciamento adicionais para processos, como definir uma prioridade para que o processador dedique mais ou menos tempo a um processo.</w:t>
            </w:r>
          </w:p>
          <w:p w:rsidR="00821A91" w:rsidRDefault="00821A91" w:rsidP="00821A91">
            <w:pPr>
              <w:numPr>
                <w:ilvl w:val="0"/>
                <w:numId w:val="29"/>
              </w:numPr>
              <w:spacing w:before="100" w:beforeAutospacing="1" w:after="100" w:afterAutospacing="1" w:line="240" w:lineRule="auto"/>
              <w:ind w:left="0"/>
              <w:rPr>
                <w:sz w:val="21"/>
                <w:szCs w:val="21"/>
              </w:rPr>
            </w:pPr>
            <w:r>
              <w:rPr>
                <w:sz w:val="21"/>
                <w:szCs w:val="21"/>
              </w:rPr>
              <w:t>A afinidade da CPU também pode ser definida, o que determina qual núcleo ou CPU um programa usará.</w:t>
            </w:r>
          </w:p>
          <w:p w:rsidR="00821A91" w:rsidRDefault="00821A91" w:rsidP="00821A91">
            <w:pPr>
              <w:numPr>
                <w:ilvl w:val="0"/>
                <w:numId w:val="29"/>
              </w:numPr>
              <w:spacing w:before="100" w:beforeAutospacing="1" w:after="100" w:afterAutospacing="1" w:line="240" w:lineRule="auto"/>
              <w:ind w:left="0"/>
              <w:rPr>
                <w:sz w:val="21"/>
                <w:szCs w:val="21"/>
              </w:rPr>
            </w:pPr>
            <w:r>
              <w:rPr>
                <w:sz w:val="21"/>
                <w:szCs w:val="21"/>
              </w:rPr>
              <w:t>Além disso, um recurso útil chamado Analisar cadeia de espera mostra qualquer processo para o qual outro processo está aguardando.</w:t>
            </w:r>
          </w:p>
          <w:p w:rsidR="00821A91" w:rsidRDefault="00821A91" w:rsidP="00821A91">
            <w:pPr>
              <w:numPr>
                <w:ilvl w:val="0"/>
                <w:numId w:val="29"/>
              </w:numPr>
              <w:spacing w:before="100" w:beforeAutospacing="1" w:after="100" w:afterAutospacing="1" w:line="240" w:lineRule="auto"/>
              <w:ind w:left="0"/>
              <w:rPr>
                <w:sz w:val="21"/>
                <w:szCs w:val="21"/>
              </w:rPr>
            </w:pPr>
            <w:r>
              <w:rPr>
                <w:sz w:val="21"/>
                <w:szCs w:val="21"/>
              </w:rPr>
              <w:t>Esse recurso ajuda a determinar se um processo está simplesmente aguardando ou está parado.</w:t>
            </w:r>
          </w:p>
        </w:tc>
      </w:tr>
      <w:tr w:rsidR="00821A91" w:rsidTr="00821A91">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Serviços</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821A91" w:rsidRDefault="00821A91" w:rsidP="00821A91">
            <w:pPr>
              <w:numPr>
                <w:ilvl w:val="0"/>
                <w:numId w:val="30"/>
              </w:numPr>
              <w:spacing w:before="100" w:beforeAutospacing="1" w:after="100" w:afterAutospacing="1" w:line="240" w:lineRule="auto"/>
              <w:ind w:left="0"/>
              <w:rPr>
                <w:sz w:val="21"/>
                <w:szCs w:val="21"/>
              </w:rPr>
            </w:pPr>
            <w:r>
              <w:rPr>
                <w:sz w:val="21"/>
                <w:szCs w:val="21"/>
              </w:rPr>
              <w:t xml:space="preserve">Todos os serviços que são carregados são mostrados </w:t>
            </w:r>
            <w:proofErr w:type="spellStart"/>
            <w:r>
              <w:rPr>
                <w:sz w:val="21"/>
                <w:szCs w:val="21"/>
              </w:rPr>
              <w:t>nesta</w:t>
            </w:r>
            <w:proofErr w:type="spellEnd"/>
            <w:r>
              <w:rPr>
                <w:sz w:val="21"/>
                <w:szCs w:val="21"/>
              </w:rPr>
              <w:t xml:space="preserve"> guia.</w:t>
            </w:r>
          </w:p>
          <w:p w:rsidR="00821A91" w:rsidRDefault="00821A91" w:rsidP="00821A91">
            <w:pPr>
              <w:numPr>
                <w:ilvl w:val="0"/>
                <w:numId w:val="30"/>
              </w:numPr>
              <w:spacing w:before="100" w:beforeAutospacing="1" w:after="100" w:afterAutospacing="1" w:line="240" w:lineRule="auto"/>
              <w:ind w:left="0"/>
              <w:rPr>
                <w:sz w:val="21"/>
                <w:szCs w:val="21"/>
              </w:rPr>
            </w:pPr>
            <w:r>
              <w:rPr>
                <w:sz w:val="21"/>
                <w:szCs w:val="21"/>
              </w:rPr>
              <w:t>O ID do processo (PID) e uma breve descrição também são mostrados juntamente com o status de Executando ou Parado.</w:t>
            </w:r>
          </w:p>
          <w:p w:rsidR="00821A91" w:rsidRDefault="00821A91" w:rsidP="00821A91">
            <w:pPr>
              <w:numPr>
                <w:ilvl w:val="0"/>
                <w:numId w:val="30"/>
              </w:numPr>
              <w:spacing w:before="100" w:beforeAutospacing="1" w:after="100" w:afterAutospacing="1" w:line="240" w:lineRule="auto"/>
              <w:ind w:left="0"/>
              <w:rPr>
                <w:sz w:val="21"/>
                <w:szCs w:val="21"/>
              </w:rPr>
            </w:pPr>
            <w:r>
              <w:rPr>
                <w:sz w:val="21"/>
                <w:szCs w:val="21"/>
              </w:rPr>
              <w:t>Na parte inferior, há um botão para abrir o console Serviços que fornece gerenciamento adicional de serviços.</w:t>
            </w:r>
          </w:p>
        </w:tc>
      </w:tr>
    </w:tbl>
    <w:p w:rsidR="00821A91" w:rsidRDefault="00821A91" w:rsidP="00821A91">
      <w:pPr>
        <w:shd w:val="clear" w:color="auto" w:fill="FFFFFF"/>
        <w:spacing w:after="0"/>
        <w:rPr>
          <w:rFonts w:ascii="Arial" w:hAnsi="Arial" w:cs="Arial"/>
          <w:color w:val="58585B"/>
          <w:sz w:val="21"/>
          <w:szCs w:val="21"/>
        </w:rPr>
      </w:pPr>
      <w:r>
        <w:rPr>
          <w:rStyle w:val="Forte"/>
          <w:rFonts w:ascii="Arial" w:hAnsi="Arial" w:cs="Arial"/>
          <w:color w:val="58585B"/>
          <w:sz w:val="21"/>
          <w:szCs w:val="21"/>
        </w:rPr>
        <w:t>Monitor de recursos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Quando forem necessárias informações mais detalhadas sobre o uso de recursos, você poderá usar o Monitor de Recursos, conforme mostrado na figura.</w:t>
      </w:r>
    </w:p>
    <w:p w:rsidR="00821A91" w:rsidRDefault="00821A91" w:rsidP="00821A91">
      <w:pPr>
        <w:shd w:val="clear" w:color="auto" w:fill="FFFFFF"/>
        <w:rPr>
          <w:rFonts w:ascii="Arial" w:hAnsi="Arial" w:cs="Arial"/>
          <w:color w:val="58585B"/>
          <w:sz w:val="21"/>
          <w:szCs w:val="21"/>
        </w:rPr>
      </w:pPr>
      <w:r>
        <w:rPr>
          <w:rFonts w:ascii="Arial" w:hAnsi="Arial" w:cs="Arial"/>
          <w:noProof/>
          <w:color w:val="58585B"/>
          <w:sz w:val="21"/>
          <w:szCs w:val="21"/>
          <w:lang w:eastAsia="pt-BR"/>
        </w:rPr>
        <w:drawing>
          <wp:inline distT="0" distB="0" distL="0" distR="0">
            <wp:extent cx="8092440" cy="5554980"/>
            <wp:effectExtent l="0" t="0" r="3810" b="7620"/>
            <wp:docPr id="16" name="Imagem 16" descr="The figure shows the Windows Resource Monitor graphical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948570-a1fb-11ea-bb42-49e522ad4be8" descr="The figure shows the Windows Resource Monitor graphical interfa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92440" cy="5554980"/>
                    </a:xfrm>
                    <a:prstGeom prst="rect">
                      <a:avLst/>
                    </a:prstGeom>
                    <a:noFill/>
                    <a:ln>
                      <a:noFill/>
                    </a:ln>
                  </pic:spPr>
                </pic:pic>
              </a:graphicData>
            </a:graphic>
          </wp:inline>
        </w:drawing>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Ao procurar o motivo pelo qual um computador pode estar agindo de forma irregular, o Monitor de Recursos pode ajudar a encontrar a origem do problema.</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tabela descreve as cinco guias do Monitor de Recursos.</w:t>
      </w:r>
    </w:p>
    <w:tbl>
      <w:tblPr>
        <w:tblW w:w="12567"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2295"/>
        <w:gridCol w:w="10272"/>
      </w:tblGrid>
      <w:tr w:rsidR="00821A91" w:rsidTr="00821A91">
        <w:trPr>
          <w:tblHeader/>
          <w:tblCellSpacing w:w="15" w:type="dxa"/>
        </w:trPr>
        <w:tc>
          <w:tcPr>
            <w:tcW w:w="2250" w:type="dxa"/>
            <w:tcBorders>
              <w:right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b/>
                <w:bCs/>
                <w:sz w:val="21"/>
                <w:szCs w:val="21"/>
              </w:rPr>
            </w:pPr>
            <w:r>
              <w:rPr>
                <w:rStyle w:val="Forte"/>
                <w:sz w:val="21"/>
                <w:szCs w:val="21"/>
              </w:rPr>
              <w:t>Guias do Monitor de Recursos</w:t>
            </w:r>
          </w:p>
        </w:tc>
        <w:tc>
          <w:tcPr>
            <w:tcW w:w="0" w:type="auto"/>
            <w:tcBorders>
              <w:right w:val="nil"/>
            </w:tcBorders>
            <w:shd w:val="clear" w:color="auto" w:fill="F2F2F2"/>
            <w:tcMar>
              <w:top w:w="75" w:type="dxa"/>
              <w:left w:w="75" w:type="dxa"/>
              <w:bottom w:w="75" w:type="dxa"/>
              <w:right w:w="75" w:type="dxa"/>
            </w:tcMar>
            <w:vAlign w:val="center"/>
            <w:hideMark/>
          </w:tcPr>
          <w:p w:rsidR="00821A91" w:rsidRDefault="00821A91">
            <w:pPr>
              <w:pStyle w:val="NormalWeb"/>
              <w:rPr>
                <w:b/>
                <w:bCs/>
                <w:sz w:val="21"/>
                <w:szCs w:val="21"/>
              </w:rPr>
            </w:pPr>
            <w:r>
              <w:rPr>
                <w:rStyle w:val="Forte"/>
                <w:sz w:val="21"/>
                <w:szCs w:val="21"/>
              </w:rPr>
              <w:t>Descrição</w:t>
            </w:r>
          </w:p>
        </w:tc>
      </w:tr>
      <w:tr w:rsidR="00821A91" w:rsidTr="00821A91">
        <w:trPr>
          <w:tblHeader/>
          <w:tblCellSpacing w:w="15" w:type="dxa"/>
        </w:trPr>
        <w:tc>
          <w:tcPr>
            <w:tcW w:w="6" w:type="dxa"/>
            <w:tcBorders>
              <w:top w:val="single" w:sz="6" w:space="0" w:color="DFDFDF"/>
              <w:right w:val="single" w:sz="6" w:space="0" w:color="DFDFDF"/>
            </w:tcBorders>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Visão geral</w:t>
            </w:r>
          </w:p>
        </w:tc>
        <w:tc>
          <w:tcPr>
            <w:tcW w:w="0" w:type="auto"/>
            <w:tcBorders>
              <w:top w:val="single" w:sz="6" w:space="0" w:color="DFDFDF"/>
            </w:tcBorders>
            <w:tcMar>
              <w:top w:w="75" w:type="dxa"/>
              <w:left w:w="75" w:type="dxa"/>
              <w:bottom w:w="75" w:type="dxa"/>
              <w:right w:w="75" w:type="dxa"/>
            </w:tcMar>
            <w:vAlign w:val="center"/>
            <w:hideMark/>
          </w:tcPr>
          <w:p w:rsidR="00821A91" w:rsidRDefault="00821A91" w:rsidP="00821A91">
            <w:pPr>
              <w:numPr>
                <w:ilvl w:val="0"/>
                <w:numId w:val="31"/>
              </w:numPr>
              <w:spacing w:before="100" w:beforeAutospacing="1" w:after="100" w:afterAutospacing="1" w:line="240" w:lineRule="auto"/>
              <w:ind w:left="0"/>
              <w:rPr>
                <w:sz w:val="21"/>
                <w:szCs w:val="21"/>
              </w:rPr>
            </w:pPr>
            <w:r>
              <w:rPr>
                <w:sz w:val="21"/>
                <w:szCs w:val="21"/>
              </w:rPr>
              <w:t>A guia exibe o uso geral de cada recurso.</w:t>
            </w:r>
          </w:p>
          <w:p w:rsidR="00821A91" w:rsidRDefault="00821A91" w:rsidP="00821A91">
            <w:pPr>
              <w:numPr>
                <w:ilvl w:val="0"/>
                <w:numId w:val="31"/>
              </w:numPr>
              <w:spacing w:before="100" w:beforeAutospacing="1" w:after="100" w:afterAutospacing="1" w:line="240" w:lineRule="auto"/>
              <w:ind w:left="0"/>
              <w:rPr>
                <w:sz w:val="21"/>
                <w:szCs w:val="21"/>
              </w:rPr>
            </w:pPr>
            <w:r>
              <w:rPr>
                <w:sz w:val="21"/>
                <w:szCs w:val="21"/>
              </w:rPr>
              <w:t>Se você selecionar um único processo, ele será filtrado em todas as guias para mostrar somente as estatísticas desse processo.</w:t>
            </w:r>
          </w:p>
        </w:tc>
      </w:tr>
      <w:tr w:rsidR="00821A91" w:rsidTr="00821A91">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CPU</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821A91" w:rsidRDefault="00821A91" w:rsidP="00821A91">
            <w:pPr>
              <w:numPr>
                <w:ilvl w:val="0"/>
                <w:numId w:val="32"/>
              </w:numPr>
              <w:spacing w:before="100" w:beforeAutospacing="1" w:after="100" w:afterAutospacing="1" w:line="240" w:lineRule="auto"/>
              <w:ind w:left="0"/>
              <w:rPr>
                <w:sz w:val="21"/>
                <w:szCs w:val="21"/>
              </w:rPr>
            </w:pPr>
            <w:r>
              <w:rPr>
                <w:sz w:val="21"/>
                <w:szCs w:val="21"/>
              </w:rPr>
              <w:t>O PID, o número de threads, qual CPU o processo está usando e o uso médio da CPU de cada processo é mostrado.</w:t>
            </w:r>
          </w:p>
          <w:p w:rsidR="00821A91" w:rsidRDefault="00821A91" w:rsidP="00821A91">
            <w:pPr>
              <w:numPr>
                <w:ilvl w:val="0"/>
                <w:numId w:val="32"/>
              </w:numPr>
              <w:spacing w:before="100" w:beforeAutospacing="1" w:after="100" w:afterAutospacing="1" w:line="240" w:lineRule="auto"/>
              <w:ind w:left="0"/>
              <w:rPr>
                <w:sz w:val="21"/>
                <w:szCs w:val="21"/>
              </w:rPr>
            </w:pPr>
            <w:r>
              <w:rPr>
                <w:sz w:val="21"/>
                <w:szCs w:val="21"/>
              </w:rPr>
              <w:t>Informações adicionais sobre quaisquer serviços em que o processo se baseia e os identificadores e módulos associados podem ser vistas expandindo as linhas inferiores.</w:t>
            </w:r>
          </w:p>
        </w:tc>
      </w:tr>
      <w:tr w:rsidR="00821A91" w:rsidTr="00821A91">
        <w:trPr>
          <w:tblCellSpacing w:w="15" w:type="dxa"/>
        </w:trPr>
        <w:tc>
          <w:tcPr>
            <w:tcW w:w="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Memória</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821A91" w:rsidRDefault="00821A91" w:rsidP="00821A91">
            <w:pPr>
              <w:numPr>
                <w:ilvl w:val="0"/>
                <w:numId w:val="33"/>
              </w:numPr>
              <w:spacing w:before="100" w:beforeAutospacing="1" w:after="100" w:afterAutospacing="1" w:line="240" w:lineRule="auto"/>
              <w:ind w:left="0"/>
              <w:rPr>
                <w:sz w:val="21"/>
                <w:szCs w:val="21"/>
              </w:rPr>
            </w:pPr>
            <w:r>
              <w:rPr>
                <w:sz w:val="21"/>
                <w:szCs w:val="21"/>
              </w:rPr>
              <w:t xml:space="preserve">Todas as informações estatísticas sobre como cada processo usa memória são mostradas </w:t>
            </w:r>
            <w:proofErr w:type="spellStart"/>
            <w:r>
              <w:rPr>
                <w:sz w:val="21"/>
                <w:szCs w:val="21"/>
              </w:rPr>
              <w:t>nesta</w:t>
            </w:r>
            <w:proofErr w:type="spellEnd"/>
            <w:r>
              <w:rPr>
                <w:sz w:val="21"/>
                <w:szCs w:val="21"/>
              </w:rPr>
              <w:t xml:space="preserve"> guia.</w:t>
            </w:r>
          </w:p>
          <w:p w:rsidR="00821A91" w:rsidRDefault="00821A91" w:rsidP="00821A91">
            <w:pPr>
              <w:numPr>
                <w:ilvl w:val="0"/>
                <w:numId w:val="33"/>
              </w:numPr>
              <w:spacing w:before="100" w:beforeAutospacing="1" w:after="100" w:afterAutospacing="1" w:line="240" w:lineRule="auto"/>
              <w:ind w:left="0"/>
              <w:rPr>
                <w:sz w:val="21"/>
                <w:szCs w:val="21"/>
              </w:rPr>
            </w:pPr>
            <w:r>
              <w:rPr>
                <w:sz w:val="21"/>
                <w:szCs w:val="21"/>
              </w:rPr>
              <w:t>Além disso, uma visão geral do uso de toda a RAM é mostrada abaixo da linha Processos.</w:t>
            </w:r>
          </w:p>
        </w:tc>
      </w:tr>
      <w:tr w:rsidR="00821A91" w:rsidTr="00821A91">
        <w:trPr>
          <w:tblCellSpacing w:w="15" w:type="dxa"/>
        </w:trPr>
        <w:tc>
          <w:tcPr>
            <w:tcW w:w="6" w:type="dxa"/>
            <w:tcBorders>
              <w:top w:val="single" w:sz="6" w:space="0" w:color="DFDFDF"/>
              <w:right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Disco</w:t>
            </w:r>
          </w:p>
        </w:tc>
        <w:tc>
          <w:tcPr>
            <w:tcW w:w="0" w:type="auto"/>
            <w:tcBorders>
              <w:top w:val="single" w:sz="6" w:space="0" w:color="DFDFDF"/>
            </w:tcBorders>
            <w:shd w:val="clear" w:color="auto" w:fill="FFFFFF"/>
            <w:tcMar>
              <w:top w:w="75" w:type="dxa"/>
              <w:left w:w="75" w:type="dxa"/>
              <w:bottom w:w="75" w:type="dxa"/>
              <w:right w:w="75" w:type="dxa"/>
            </w:tcMar>
            <w:vAlign w:val="center"/>
            <w:hideMark/>
          </w:tcPr>
          <w:p w:rsidR="00821A91" w:rsidRDefault="00821A91">
            <w:pPr>
              <w:pStyle w:val="NormalWeb"/>
              <w:rPr>
                <w:sz w:val="21"/>
                <w:szCs w:val="21"/>
              </w:rPr>
            </w:pPr>
            <w:r>
              <w:rPr>
                <w:sz w:val="21"/>
                <w:szCs w:val="21"/>
              </w:rPr>
              <w:t xml:space="preserve">Todos os processos que estão usando um disco são mostrados </w:t>
            </w:r>
            <w:proofErr w:type="spellStart"/>
            <w:r>
              <w:rPr>
                <w:sz w:val="21"/>
                <w:szCs w:val="21"/>
              </w:rPr>
              <w:t>nesta</w:t>
            </w:r>
            <w:proofErr w:type="spellEnd"/>
            <w:r>
              <w:rPr>
                <w:sz w:val="21"/>
                <w:szCs w:val="21"/>
              </w:rPr>
              <w:t xml:space="preserve"> guia, com estatísticas de leitura/gravação e uma visão geral de cada dispositivo de armazenamento.</w:t>
            </w:r>
          </w:p>
        </w:tc>
      </w:tr>
      <w:tr w:rsidR="00821A91" w:rsidTr="00821A91">
        <w:trPr>
          <w:tblCellSpacing w:w="15" w:type="dxa"/>
        </w:trPr>
        <w:tc>
          <w:tcPr>
            <w:tcW w:w="6" w:type="dxa"/>
            <w:tcBorders>
              <w:top w:val="single" w:sz="6" w:space="0" w:color="DFDFDF"/>
              <w:right w:val="single" w:sz="6" w:space="0" w:color="DFDFDF"/>
            </w:tcBorders>
            <w:shd w:val="clear" w:color="auto" w:fill="F2F2F2"/>
            <w:tcMar>
              <w:top w:w="75" w:type="dxa"/>
              <w:left w:w="75" w:type="dxa"/>
              <w:bottom w:w="75" w:type="dxa"/>
              <w:right w:w="75" w:type="dxa"/>
            </w:tcMar>
            <w:vAlign w:val="center"/>
            <w:hideMark/>
          </w:tcPr>
          <w:p w:rsidR="00821A91" w:rsidRDefault="00821A91">
            <w:pPr>
              <w:pStyle w:val="NormalWeb"/>
              <w:rPr>
                <w:sz w:val="21"/>
                <w:szCs w:val="21"/>
              </w:rPr>
            </w:pPr>
            <w:r>
              <w:rPr>
                <w:rStyle w:val="Forte"/>
                <w:sz w:val="21"/>
                <w:szCs w:val="21"/>
              </w:rPr>
              <w:t>Rede</w:t>
            </w:r>
          </w:p>
        </w:tc>
        <w:tc>
          <w:tcPr>
            <w:tcW w:w="0" w:type="auto"/>
            <w:tcBorders>
              <w:top w:val="single" w:sz="6" w:space="0" w:color="DFDFDF"/>
            </w:tcBorders>
            <w:shd w:val="clear" w:color="auto" w:fill="F2F2F2"/>
            <w:tcMar>
              <w:top w:w="75" w:type="dxa"/>
              <w:left w:w="75" w:type="dxa"/>
              <w:bottom w:w="75" w:type="dxa"/>
              <w:right w:w="75" w:type="dxa"/>
            </w:tcMar>
            <w:vAlign w:val="center"/>
            <w:hideMark/>
          </w:tcPr>
          <w:p w:rsidR="00821A91" w:rsidRDefault="00821A91" w:rsidP="00821A91">
            <w:pPr>
              <w:numPr>
                <w:ilvl w:val="0"/>
                <w:numId w:val="34"/>
              </w:numPr>
              <w:spacing w:before="100" w:beforeAutospacing="1" w:after="100" w:afterAutospacing="1" w:line="240" w:lineRule="auto"/>
              <w:ind w:left="0"/>
              <w:rPr>
                <w:sz w:val="21"/>
                <w:szCs w:val="21"/>
              </w:rPr>
            </w:pPr>
            <w:r>
              <w:rPr>
                <w:sz w:val="21"/>
                <w:szCs w:val="21"/>
              </w:rPr>
              <w:t xml:space="preserve">Todos os processos que estão usando a rede são mostrados </w:t>
            </w:r>
            <w:proofErr w:type="spellStart"/>
            <w:r>
              <w:rPr>
                <w:sz w:val="21"/>
                <w:szCs w:val="21"/>
              </w:rPr>
              <w:t>nesta</w:t>
            </w:r>
            <w:proofErr w:type="spellEnd"/>
            <w:r>
              <w:rPr>
                <w:sz w:val="21"/>
                <w:szCs w:val="21"/>
              </w:rPr>
              <w:t xml:space="preserve"> guia, com estatísticas de leitura/gravação.</w:t>
            </w:r>
          </w:p>
          <w:p w:rsidR="00821A91" w:rsidRDefault="00821A91" w:rsidP="00821A91">
            <w:pPr>
              <w:numPr>
                <w:ilvl w:val="0"/>
                <w:numId w:val="34"/>
              </w:numPr>
              <w:spacing w:before="100" w:beforeAutospacing="1" w:after="100" w:afterAutospacing="1" w:line="240" w:lineRule="auto"/>
              <w:ind w:left="0"/>
              <w:rPr>
                <w:sz w:val="21"/>
                <w:szCs w:val="21"/>
              </w:rPr>
            </w:pPr>
            <w:r>
              <w:rPr>
                <w:sz w:val="21"/>
                <w:szCs w:val="21"/>
              </w:rPr>
              <w:t>Mais importante ainda, as conexões TCP atuais são mostradas, juntamente com todas as portas que estão escutando.</w:t>
            </w:r>
          </w:p>
          <w:p w:rsidR="00821A91" w:rsidRDefault="00821A91" w:rsidP="00821A91">
            <w:pPr>
              <w:numPr>
                <w:ilvl w:val="0"/>
                <w:numId w:val="34"/>
              </w:numPr>
              <w:spacing w:before="100" w:beforeAutospacing="1" w:after="100" w:afterAutospacing="1" w:line="240" w:lineRule="auto"/>
              <w:ind w:left="0"/>
              <w:rPr>
                <w:sz w:val="21"/>
                <w:szCs w:val="21"/>
              </w:rPr>
            </w:pPr>
            <w:r>
              <w:rPr>
                <w:sz w:val="21"/>
                <w:szCs w:val="21"/>
              </w:rPr>
              <w:t>Esta guia é muito útil ao tentar determinar quais aplicativos e processos estão se comunicando pela rede.</w:t>
            </w:r>
          </w:p>
          <w:p w:rsidR="00821A91" w:rsidRDefault="00821A91" w:rsidP="00821A91">
            <w:pPr>
              <w:numPr>
                <w:ilvl w:val="0"/>
                <w:numId w:val="34"/>
              </w:numPr>
              <w:spacing w:before="100" w:beforeAutospacing="1" w:after="100" w:afterAutospacing="1" w:line="240" w:lineRule="auto"/>
              <w:ind w:left="0"/>
              <w:rPr>
                <w:sz w:val="21"/>
                <w:szCs w:val="21"/>
              </w:rPr>
            </w:pPr>
            <w:r>
              <w:rPr>
                <w:sz w:val="21"/>
                <w:szCs w:val="21"/>
              </w:rPr>
              <w:t>Permite saber se um processo não autorizado está acessando a rede, ouvindo uma comunicação e o endereço com o qual está se comunicando.</w:t>
            </w:r>
          </w:p>
        </w:tc>
      </w:tr>
    </w:tbl>
    <w:p w:rsidR="00821A91" w:rsidRDefault="00821A91" w:rsidP="00821A91">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3.3.7</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Redes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Um dos recursos mais importantes de qualquer sistema operacional é a capacidade do computador se conectar a uma rede. Sem esse recurso, não há acesso aos recursos de rede ou à internet. Para configurar as propriedades de rede do Windows e testar as configurações de rede, o Centro de Rede e Compartilhamento é usado. A maneira mais fácil de executar esta ferramenta é procurá-la e clicar nela. Use o Centro de Rede e Compartilhamento para verificar ou criar conexões de rede, configurar o compartilhamento de rede e alterar as configurações do adaptador de rede.</w:t>
      </w:r>
    </w:p>
    <w:p w:rsidR="00821A91" w:rsidRDefault="00821A91" w:rsidP="00821A91">
      <w:pPr>
        <w:shd w:val="clear" w:color="auto" w:fill="FFFFFF"/>
        <w:rPr>
          <w:rFonts w:ascii="Arial" w:hAnsi="Arial" w:cs="Arial"/>
          <w:color w:val="58585B"/>
          <w:sz w:val="21"/>
          <w:szCs w:val="21"/>
        </w:rPr>
      </w:pPr>
      <w:r>
        <w:rPr>
          <w:rStyle w:val="Forte"/>
          <w:rFonts w:ascii="Arial" w:hAnsi="Arial" w:cs="Arial"/>
          <w:color w:val="58585B"/>
          <w:sz w:val="21"/>
          <w:szCs w:val="21"/>
        </w:rPr>
        <w:t>Centro de Rede e Compartilhamento</w:t>
      </w:r>
    </w:p>
    <w:p w:rsidR="00821A91" w:rsidRDefault="00821A91" w:rsidP="00821A91">
      <w:pPr>
        <w:shd w:val="clear" w:color="auto" w:fill="FFFFFF"/>
        <w:rPr>
          <w:rFonts w:ascii="Arial" w:hAnsi="Arial" w:cs="Arial"/>
          <w:color w:val="58585B"/>
          <w:sz w:val="21"/>
          <w:szCs w:val="21"/>
        </w:rPr>
      </w:pPr>
      <w:r>
        <w:rPr>
          <w:rFonts w:ascii="Arial" w:hAnsi="Arial" w:cs="Arial"/>
          <w:noProof/>
          <w:color w:val="58585B"/>
          <w:sz w:val="21"/>
          <w:szCs w:val="21"/>
          <w:lang w:eastAsia="pt-BR"/>
        </w:rPr>
        <w:drawing>
          <wp:inline distT="0" distB="0" distL="0" distR="0">
            <wp:extent cx="8092440" cy="5669280"/>
            <wp:effectExtent l="0" t="0" r="3810" b="7620"/>
            <wp:docPr id="15" name="Imagem 15" descr="The figure shows the Network and Sharing Center control panel utility graphical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968140-a1fb-11ea-bb42-49e522ad4be8" descr="The figure shows the Network and Sharing Center control panel utility graphical interfa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92440" cy="5669280"/>
                    </a:xfrm>
                    <a:prstGeom prst="rect">
                      <a:avLst/>
                    </a:prstGeom>
                    <a:noFill/>
                    <a:ln>
                      <a:noFill/>
                    </a:ln>
                  </pic:spPr>
                </pic:pic>
              </a:graphicData>
            </a:graphic>
          </wp:inline>
        </w:drawing>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visualização inicial mostra uma visão geral da rede ativa. Essa exibição mostra se há acesso à Internet e se a rede é privada, pública ou convidada. O tipo de rede, com ou sem fio, também é mostrado. Nessa janela, você pode ver o Grupo Doméstico ao qual o computador pertence ou criar um caso ainda não faça parte de um Grupo Doméstico. Essa ferramenta também pode ser usada para alterar configurações do adaptador, alterar configurações de compartilhamento antecipado, configurar uma nova conexão ou solucionar problemas. Observe que o Grupo Doméstico foi removido do Windows 10 na versão 1803.</w:t>
      </w:r>
    </w:p>
    <w:p w:rsidR="00821A91" w:rsidRDefault="00821A91" w:rsidP="00821A91">
      <w:pPr>
        <w:shd w:val="clear" w:color="auto" w:fill="FFFFFF"/>
        <w:rPr>
          <w:rFonts w:ascii="Arial" w:hAnsi="Arial" w:cs="Arial"/>
          <w:color w:val="58585B"/>
          <w:sz w:val="21"/>
          <w:szCs w:val="21"/>
        </w:rPr>
      </w:pPr>
      <w:r>
        <w:rPr>
          <w:rStyle w:val="Forte"/>
          <w:rFonts w:ascii="Arial" w:hAnsi="Arial" w:cs="Arial"/>
          <w:color w:val="58585B"/>
          <w:sz w:val="21"/>
          <w:szCs w:val="21"/>
        </w:rPr>
        <w:t>Alterar as configurações do adaptador</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Para configurar um adaptador de rede, </w:t>
      </w:r>
      <w:proofErr w:type="gramStart"/>
      <w:r>
        <w:rPr>
          <w:rFonts w:ascii="Arial" w:hAnsi="Arial" w:cs="Arial"/>
          <w:color w:val="58585B"/>
          <w:sz w:val="21"/>
          <w:szCs w:val="21"/>
        </w:rPr>
        <w:t>escolha </w:t>
      </w:r>
      <w:r>
        <w:rPr>
          <w:rStyle w:val="Forte"/>
          <w:rFonts w:ascii="Arial" w:hAnsi="Arial" w:cs="Arial"/>
          <w:color w:val="58585B"/>
          <w:sz w:val="21"/>
          <w:szCs w:val="21"/>
        </w:rPr>
        <w:t>Alterar</w:t>
      </w:r>
      <w:proofErr w:type="gramEnd"/>
      <w:r>
        <w:rPr>
          <w:rStyle w:val="Forte"/>
          <w:rFonts w:ascii="Arial" w:hAnsi="Arial" w:cs="Arial"/>
          <w:color w:val="58585B"/>
          <w:sz w:val="21"/>
          <w:szCs w:val="21"/>
        </w:rPr>
        <w:t xml:space="preserve"> configurações do adaptador</w:t>
      </w:r>
      <w:r>
        <w:rPr>
          <w:rFonts w:ascii="Arial" w:hAnsi="Arial" w:cs="Arial"/>
          <w:color w:val="58585B"/>
          <w:sz w:val="21"/>
          <w:szCs w:val="21"/>
        </w:rPr>
        <w:t> no Centro de Rede e Compartilhamento para mostrar todas as conexões de rede disponíveis. Selecione o adaptador que você deseja configurar. Neste caso, alteramos um adaptador Ethernet para adquirir seu endereço IPv4 automaticamente da rede.</w:t>
      </w:r>
    </w:p>
    <w:p w:rsidR="00821A91" w:rsidRDefault="00821A91" w:rsidP="00821A91">
      <w:pPr>
        <w:shd w:val="clear" w:color="auto" w:fill="FFFFFF"/>
        <w:jc w:val="center"/>
        <w:rPr>
          <w:rFonts w:ascii="Arial" w:hAnsi="Arial" w:cs="Arial"/>
          <w:color w:val="58585B"/>
          <w:sz w:val="21"/>
          <w:szCs w:val="21"/>
        </w:rPr>
      </w:pPr>
      <w:r>
        <w:rPr>
          <w:rFonts w:ascii="Arial" w:hAnsi="Arial" w:cs="Arial"/>
          <w:color w:val="58585B"/>
          <w:sz w:val="21"/>
          <w:szCs w:val="21"/>
        </w:rPr>
        <w:t>1. Propriedades do adaptador de acesso</w:t>
      </w:r>
    </w:p>
    <w:p w:rsidR="00821A91" w:rsidRDefault="00821A91" w:rsidP="00821A91">
      <w:pPr>
        <w:shd w:val="clear" w:color="auto" w:fill="FFFFFF"/>
        <w:jc w:val="center"/>
        <w:rPr>
          <w:rFonts w:ascii="Arial" w:hAnsi="Arial" w:cs="Arial"/>
          <w:color w:val="58585B"/>
          <w:sz w:val="21"/>
          <w:szCs w:val="21"/>
        </w:rPr>
      </w:pPr>
      <w:r>
        <w:rPr>
          <w:rFonts w:ascii="Arial" w:hAnsi="Arial" w:cs="Arial"/>
          <w:color w:val="58585B"/>
          <w:sz w:val="21"/>
          <w:szCs w:val="21"/>
        </w:rPr>
        <w:t>2. Acessar propriedades de TCP/IPv4</w:t>
      </w:r>
    </w:p>
    <w:p w:rsidR="00821A91" w:rsidRDefault="00821A91" w:rsidP="00821A91">
      <w:pPr>
        <w:shd w:val="clear" w:color="auto" w:fill="FFFFFF"/>
        <w:jc w:val="center"/>
        <w:rPr>
          <w:rFonts w:ascii="Arial" w:hAnsi="Arial" w:cs="Arial"/>
          <w:color w:val="58585B"/>
          <w:sz w:val="21"/>
          <w:szCs w:val="21"/>
        </w:rPr>
      </w:pPr>
      <w:r>
        <w:rPr>
          <w:rFonts w:ascii="Arial" w:hAnsi="Arial" w:cs="Arial"/>
          <w:color w:val="58585B"/>
          <w:sz w:val="21"/>
          <w:szCs w:val="21"/>
        </w:rPr>
        <w:t>3. Alterar configurações</w:t>
      </w:r>
    </w:p>
    <w:p w:rsidR="00821A91" w:rsidRDefault="00821A91" w:rsidP="00821A91">
      <w:pPr>
        <w:pStyle w:val="NormalWeb"/>
        <w:shd w:val="clear" w:color="auto" w:fill="FFFFFF"/>
        <w:spacing w:before="0" w:beforeAutospacing="0" w:after="300" w:afterAutospacing="0"/>
        <w:rPr>
          <w:rFonts w:ascii="Arial" w:hAnsi="Arial" w:cs="Arial"/>
          <w:color w:val="58585B"/>
          <w:sz w:val="21"/>
          <w:szCs w:val="21"/>
        </w:rPr>
      </w:pPr>
      <w:r>
        <w:rPr>
          <w:rFonts w:ascii="Arial" w:hAnsi="Arial" w:cs="Arial"/>
          <w:color w:val="58585B"/>
          <w:sz w:val="21"/>
          <w:szCs w:val="21"/>
        </w:rPr>
        <w:t>Clique com o botão direito do mouse no adaptador que deseja configurar e escolha </w:t>
      </w:r>
      <w:r>
        <w:rPr>
          <w:rStyle w:val="Forte"/>
          <w:rFonts w:ascii="Arial" w:hAnsi="Arial" w:cs="Arial"/>
          <w:color w:val="58585B"/>
          <w:sz w:val="21"/>
          <w:szCs w:val="21"/>
        </w:rPr>
        <w:t>Propriedades</w:t>
      </w:r>
      <w:r>
        <w:rPr>
          <w:rFonts w:ascii="Arial" w:hAnsi="Arial" w:cs="Arial"/>
          <w:color w:val="58585B"/>
          <w:sz w:val="21"/>
          <w:szCs w:val="21"/>
        </w:rPr>
        <w:t>, conforme mostrado na figura.</w:t>
      </w:r>
    </w:p>
    <w:p w:rsidR="00821A91" w:rsidRDefault="00821A91" w:rsidP="00821A91">
      <w:pPr>
        <w:shd w:val="clear" w:color="auto" w:fill="FFFFFF"/>
        <w:rPr>
          <w:rFonts w:ascii="Arial" w:hAnsi="Arial" w:cs="Arial"/>
          <w:color w:val="58585B"/>
          <w:sz w:val="21"/>
          <w:szCs w:val="21"/>
        </w:rPr>
      </w:pPr>
      <w:r>
        <w:rPr>
          <w:rFonts w:ascii="Arial" w:hAnsi="Arial" w:cs="Arial"/>
          <w:noProof/>
          <w:color w:val="58585B"/>
          <w:sz w:val="21"/>
          <w:szCs w:val="21"/>
          <w:lang w:eastAsia="pt-BR"/>
        </w:rPr>
        <w:drawing>
          <wp:inline distT="0" distB="0" distL="0" distR="0">
            <wp:extent cx="8092440" cy="5132070"/>
            <wp:effectExtent l="0" t="0" r="3810" b="0"/>
            <wp:docPr id="14" name="Imagem 14" descr="The figure shows how to access network adapter properties by right+clicking on an Ethernet network interface within the Network Connections control panel ut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99dca0-a1fb-11ea-bb42-49e522ad4be8" descr="The figure shows how to access network adapter properties by right+clicking on an Ethernet network interface within the Network Connections control panel util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92440" cy="5132070"/>
                    </a:xfrm>
                    <a:prstGeom prst="rect">
                      <a:avLst/>
                    </a:prstGeom>
                    <a:noFill/>
                    <a:ln>
                      <a:noFill/>
                    </a:ln>
                  </pic:spPr>
                </pic:pic>
              </a:graphicData>
            </a:graphic>
          </wp:inline>
        </w:drawing>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proofErr w:type="spellStart"/>
      <w:proofErr w:type="gramStart"/>
      <w:r>
        <w:rPr>
          <w:rStyle w:val="Forte"/>
          <w:rFonts w:ascii="Arial" w:hAnsi="Arial" w:cs="Arial"/>
          <w:color w:val="58585B"/>
          <w:sz w:val="21"/>
          <w:szCs w:val="21"/>
        </w:rPr>
        <w:t>nslookup</w:t>
      </w:r>
      <w:proofErr w:type="spellEnd"/>
      <w:proofErr w:type="gramEnd"/>
      <w:r>
        <w:rPr>
          <w:rStyle w:val="Forte"/>
          <w:rFonts w:ascii="Arial" w:hAnsi="Arial" w:cs="Arial"/>
          <w:color w:val="58585B"/>
          <w:sz w:val="21"/>
          <w:szCs w:val="21"/>
        </w:rPr>
        <w:t xml:space="preserve"> </w:t>
      </w:r>
      <w:proofErr w:type="spellStart"/>
      <w:r>
        <w:rPr>
          <w:rStyle w:val="Forte"/>
          <w:rFonts w:ascii="Arial" w:hAnsi="Arial" w:cs="Arial"/>
          <w:color w:val="58585B"/>
          <w:sz w:val="21"/>
          <w:szCs w:val="21"/>
        </w:rPr>
        <w:t>and</w:t>
      </w:r>
      <w:proofErr w:type="spellEnd"/>
      <w:r>
        <w:rPr>
          <w:rStyle w:val="Forte"/>
          <w:rFonts w:ascii="Arial" w:hAnsi="Arial" w:cs="Arial"/>
          <w:color w:val="58585B"/>
          <w:sz w:val="21"/>
          <w:szCs w:val="21"/>
        </w:rPr>
        <w:t xml:space="preserve"> </w:t>
      </w:r>
      <w:proofErr w:type="spellStart"/>
      <w:r>
        <w:rPr>
          <w:rStyle w:val="Forte"/>
          <w:rFonts w:ascii="Arial" w:hAnsi="Arial" w:cs="Arial"/>
          <w:color w:val="58585B"/>
          <w:sz w:val="21"/>
          <w:szCs w:val="21"/>
        </w:rPr>
        <w:t>netstat</w:t>
      </w:r>
      <w:proofErr w:type="spellEnd"/>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O Sistema de Nomes de Domínio (DNS, Domain </w:t>
      </w:r>
      <w:proofErr w:type="spellStart"/>
      <w:r>
        <w:rPr>
          <w:rFonts w:ascii="Arial" w:hAnsi="Arial" w:cs="Arial"/>
          <w:color w:val="58585B"/>
          <w:sz w:val="21"/>
          <w:szCs w:val="21"/>
        </w:rPr>
        <w:t>Name</w:t>
      </w:r>
      <w:proofErr w:type="spellEnd"/>
      <w:r>
        <w:rPr>
          <w:rFonts w:ascii="Arial" w:hAnsi="Arial" w:cs="Arial"/>
          <w:color w:val="58585B"/>
          <w:sz w:val="21"/>
          <w:szCs w:val="21"/>
        </w:rPr>
        <w:t xml:space="preserve"> System) também deve ser testado porque é essencial encontrar o endereço dos hosts traduzindo-o a partir de um nome, como uma URL. Use o comando </w:t>
      </w:r>
      <w:proofErr w:type="spellStart"/>
      <w:r>
        <w:rPr>
          <w:rStyle w:val="Forte"/>
          <w:rFonts w:ascii="Arial" w:hAnsi="Arial" w:cs="Arial"/>
          <w:color w:val="58585B"/>
          <w:sz w:val="21"/>
          <w:szCs w:val="21"/>
        </w:rPr>
        <w:t>nslookup</w:t>
      </w:r>
      <w:proofErr w:type="spellEnd"/>
      <w:r>
        <w:rPr>
          <w:rFonts w:ascii="Arial" w:hAnsi="Arial" w:cs="Arial"/>
          <w:color w:val="58585B"/>
          <w:sz w:val="21"/>
          <w:szCs w:val="21"/>
        </w:rPr>
        <w:t> para testar o DNS. Digite </w:t>
      </w:r>
      <w:proofErr w:type="spellStart"/>
      <w:r>
        <w:rPr>
          <w:rStyle w:val="Forte"/>
          <w:rFonts w:ascii="Arial" w:hAnsi="Arial" w:cs="Arial"/>
          <w:color w:val="58585B"/>
          <w:sz w:val="21"/>
          <w:szCs w:val="21"/>
        </w:rPr>
        <w:t>nslookup</w:t>
      </w:r>
      <w:proofErr w:type="spellEnd"/>
      <w:r>
        <w:rPr>
          <w:rStyle w:val="Forte"/>
          <w:rFonts w:ascii="Arial" w:hAnsi="Arial" w:cs="Arial"/>
          <w:color w:val="58585B"/>
          <w:sz w:val="21"/>
          <w:szCs w:val="21"/>
        </w:rPr>
        <w:t xml:space="preserve"> cisco.com</w:t>
      </w:r>
      <w:r>
        <w:rPr>
          <w:rFonts w:ascii="Arial" w:hAnsi="Arial" w:cs="Arial"/>
          <w:color w:val="58585B"/>
          <w:sz w:val="21"/>
          <w:szCs w:val="21"/>
        </w:rPr>
        <w:t xml:space="preserve"> no </w:t>
      </w:r>
      <w:proofErr w:type="spellStart"/>
      <w:r>
        <w:rPr>
          <w:rFonts w:ascii="Arial" w:hAnsi="Arial" w:cs="Arial"/>
          <w:color w:val="58585B"/>
          <w:sz w:val="21"/>
          <w:szCs w:val="21"/>
        </w:rPr>
        <w:t>prompt</w:t>
      </w:r>
      <w:proofErr w:type="spellEnd"/>
      <w:r>
        <w:rPr>
          <w:rFonts w:ascii="Arial" w:hAnsi="Arial" w:cs="Arial"/>
          <w:color w:val="58585B"/>
          <w:sz w:val="21"/>
          <w:szCs w:val="21"/>
        </w:rPr>
        <w:t xml:space="preserve"> de comando para localizar o endereço do servidor Web Cisco. Quando o endereço é retornado, você sabe que o DNS está funcionando corretamente. Você também pode verificar quais portas estão abertas, onde elas estão conectadas e qual é seu status atual. Digite </w:t>
      </w:r>
      <w:proofErr w:type="spellStart"/>
      <w:r>
        <w:rPr>
          <w:rStyle w:val="Forte"/>
          <w:rFonts w:ascii="Arial" w:hAnsi="Arial" w:cs="Arial"/>
          <w:color w:val="58585B"/>
          <w:sz w:val="21"/>
          <w:szCs w:val="21"/>
        </w:rPr>
        <w:t>netstat</w:t>
      </w:r>
      <w:proofErr w:type="spellEnd"/>
      <w:r>
        <w:rPr>
          <w:rFonts w:ascii="Arial" w:hAnsi="Arial" w:cs="Arial"/>
          <w:color w:val="58585B"/>
          <w:sz w:val="21"/>
          <w:szCs w:val="21"/>
        </w:rPr>
        <w:t> na linha de comando para ver detalhes das conexões de rede ativas, conforme mostrado na saída do comando. O comando </w:t>
      </w:r>
      <w:proofErr w:type="spellStart"/>
      <w:r>
        <w:rPr>
          <w:rStyle w:val="Forte"/>
          <w:rFonts w:ascii="Arial" w:hAnsi="Arial" w:cs="Arial"/>
          <w:color w:val="58585B"/>
          <w:sz w:val="21"/>
          <w:szCs w:val="21"/>
        </w:rPr>
        <w:t>netstat</w:t>
      </w:r>
      <w:proofErr w:type="spellEnd"/>
      <w:r>
        <w:rPr>
          <w:rFonts w:ascii="Arial" w:hAnsi="Arial" w:cs="Arial"/>
          <w:color w:val="58585B"/>
          <w:sz w:val="21"/>
          <w:szCs w:val="21"/>
        </w:rPr>
        <w:t> será examinado mais adiante neste módulo.</w:t>
      </w:r>
    </w:p>
    <w:p w:rsidR="00821A91" w:rsidRDefault="00821A91" w:rsidP="00821A91">
      <w:pPr>
        <w:pStyle w:val="Pr-formataoHTML"/>
        <w:shd w:val="clear" w:color="auto" w:fill="FFFFFF"/>
        <w:spacing w:before="240" w:after="240"/>
        <w:rPr>
          <w:rStyle w:val="CdigoHTML"/>
          <w:color w:val="DFDFDF"/>
          <w:bdr w:val="single" w:sz="6" w:space="6" w:color="DFDFDF" w:frame="1"/>
          <w:shd w:val="clear" w:color="auto" w:fill="23241F"/>
        </w:rPr>
      </w:pPr>
      <w:r>
        <w:rPr>
          <w:rStyle w:val="CdigoHTML"/>
          <w:color w:val="DFDFDF"/>
          <w:bdr w:val="single" w:sz="6" w:space="6" w:color="DFDFDF" w:frame="1"/>
          <w:shd w:val="clear" w:color="auto" w:fill="23241F"/>
        </w:rPr>
        <w:t>C:\Users\USER &gt;</w:t>
      </w:r>
      <w:proofErr w:type="spellStart"/>
      <w:r>
        <w:rPr>
          <w:rStyle w:val="CdigoHTML"/>
          <w:color w:val="DFDFDF"/>
          <w:bdr w:val="single" w:sz="6" w:space="6" w:color="DFDFDF" w:frame="1"/>
          <w:shd w:val="clear" w:color="auto" w:fill="23241F"/>
        </w:rPr>
        <w:t>netstat</w:t>
      </w:r>
      <w:proofErr w:type="spellEnd"/>
    </w:p>
    <w:p w:rsidR="00821A91" w:rsidRDefault="00821A91" w:rsidP="00821A91">
      <w:pPr>
        <w:pStyle w:val="Pr-formataoHTML"/>
        <w:shd w:val="clear" w:color="auto" w:fill="FFFFFF"/>
        <w:spacing w:before="240" w:after="240"/>
        <w:rPr>
          <w:rStyle w:val="CdigoHTML"/>
          <w:color w:val="DFDFDF"/>
          <w:bdr w:val="single" w:sz="6" w:space="6" w:color="DFDFDF" w:frame="1"/>
          <w:shd w:val="clear" w:color="auto" w:fill="23241F"/>
        </w:rPr>
      </w:pPr>
    </w:p>
    <w:p w:rsidR="00821A91" w:rsidRPr="00821A91" w:rsidRDefault="00821A91" w:rsidP="00821A91">
      <w:pPr>
        <w:pStyle w:val="Pr-formataoHTML"/>
        <w:shd w:val="clear" w:color="auto" w:fill="FFFFFF"/>
        <w:spacing w:before="240" w:after="240"/>
        <w:rPr>
          <w:rStyle w:val="CdigoHTML"/>
          <w:color w:val="DFDFDF"/>
          <w:bdr w:val="single" w:sz="6" w:space="6" w:color="DFDFDF" w:frame="1"/>
          <w:shd w:val="clear" w:color="auto" w:fill="23241F"/>
          <w:lang w:val="en-US"/>
        </w:rPr>
      </w:pPr>
      <w:proofErr w:type="spellStart"/>
      <w:r w:rsidRPr="00821A91">
        <w:rPr>
          <w:rStyle w:val="CdigoHTML"/>
          <w:color w:val="DFDFDF"/>
          <w:bdr w:val="single" w:sz="6" w:space="6" w:color="DFDFDF" w:frame="1"/>
          <w:shd w:val="clear" w:color="auto" w:fill="23241F"/>
          <w:lang w:val="en-US"/>
        </w:rPr>
        <w:t>Conexões</w:t>
      </w:r>
      <w:proofErr w:type="spellEnd"/>
      <w:r w:rsidRPr="00821A91">
        <w:rPr>
          <w:rStyle w:val="CdigoHTML"/>
          <w:color w:val="DFDFDF"/>
          <w:bdr w:val="single" w:sz="6" w:space="6" w:color="DFDFDF" w:frame="1"/>
          <w:shd w:val="clear" w:color="auto" w:fill="23241F"/>
          <w:lang w:val="en-US"/>
        </w:rPr>
        <w:t xml:space="preserve"> </w:t>
      </w:r>
      <w:proofErr w:type="spellStart"/>
      <w:r w:rsidRPr="00821A91">
        <w:rPr>
          <w:rStyle w:val="CdigoHTML"/>
          <w:color w:val="DFDFDF"/>
          <w:bdr w:val="single" w:sz="6" w:space="6" w:color="DFDFDF" w:frame="1"/>
          <w:shd w:val="clear" w:color="auto" w:fill="23241F"/>
          <w:lang w:val="en-US"/>
        </w:rPr>
        <w:t>Ativas</w:t>
      </w:r>
      <w:proofErr w:type="spellEnd"/>
    </w:p>
    <w:p w:rsidR="00821A91" w:rsidRPr="00821A91" w:rsidRDefault="00821A91" w:rsidP="00821A91">
      <w:pPr>
        <w:pStyle w:val="Pr-formataoHTML"/>
        <w:shd w:val="clear" w:color="auto" w:fill="FFFFFF"/>
        <w:spacing w:before="240" w:after="240"/>
        <w:rPr>
          <w:rStyle w:val="CdigoHTML"/>
          <w:color w:val="DFDFDF"/>
          <w:bdr w:val="single" w:sz="6" w:space="6" w:color="DFDFDF" w:frame="1"/>
          <w:shd w:val="clear" w:color="auto" w:fill="23241F"/>
          <w:lang w:val="en-US"/>
        </w:rPr>
      </w:pPr>
    </w:p>
    <w:p w:rsidR="00821A91" w:rsidRPr="00821A91" w:rsidRDefault="00821A91" w:rsidP="00821A91">
      <w:pPr>
        <w:pStyle w:val="Pr-formataoHTML"/>
        <w:shd w:val="clear" w:color="auto" w:fill="FFFFFF"/>
        <w:spacing w:before="240" w:after="240"/>
        <w:rPr>
          <w:rStyle w:val="CdigoHTML"/>
          <w:color w:val="DFDFDF"/>
          <w:bdr w:val="single" w:sz="6" w:space="6" w:color="DFDFDF" w:frame="1"/>
          <w:shd w:val="clear" w:color="auto" w:fill="23241F"/>
          <w:lang w:val="en-US"/>
        </w:rPr>
      </w:pPr>
      <w:r w:rsidRPr="00821A91">
        <w:rPr>
          <w:rStyle w:val="CdigoHTML"/>
          <w:color w:val="DFDFDF"/>
          <w:bdr w:val="single" w:sz="6" w:space="6" w:color="DFDFDF" w:frame="1"/>
          <w:shd w:val="clear" w:color="auto" w:fill="23241F"/>
          <w:lang w:val="en-US"/>
        </w:rPr>
        <w:t xml:space="preserve">  Proto Local Address Foreign Address State</w:t>
      </w:r>
    </w:p>
    <w:p w:rsidR="00821A91" w:rsidRPr="00821A91" w:rsidRDefault="00821A91" w:rsidP="00821A91">
      <w:pPr>
        <w:pStyle w:val="Pr-formataoHTML"/>
        <w:shd w:val="clear" w:color="auto" w:fill="FFFFFF"/>
        <w:spacing w:before="240" w:after="240"/>
        <w:rPr>
          <w:rStyle w:val="CdigoHTML"/>
          <w:color w:val="DFDFDF"/>
          <w:bdr w:val="single" w:sz="6" w:space="6" w:color="DFDFDF" w:frame="1"/>
          <w:shd w:val="clear" w:color="auto" w:fill="23241F"/>
          <w:lang w:val="en-US"/>
        </w:rPr>
      </w:pPr>
      <w:r w:rsidRPr="00821A91">
        <w:rPr>
          <w:rStyle w:val="CdigoHTML"/>
          <w:color w:val="DFDFDF"/>
          <w:bdr w:val="single" w:sz="6" w:space="6" w:color="DFDFDF" w:frame="1"/>
          <w:shd w:val="clear" w:color="auto" w:fill="23241F"/>
          <w:lang w:val="en-US"/>
        </w:rPr>
        <w:t xml:space="preserve">  TCP </w:t>
      </w:r>
      <w:r w:rsidRPr="00821A91">
        <w:rPr>
          <w:rStyle w:val="hljs-number"/>
          <w:color w:val="AE81FF"/>
          <w:bdr w:val="single" w:sz="6" w:space="6" w:color="DFDFDF" w:frame="1"/>
          <w:shd w:val="clear" w:color="auto" w:fill="23241F"/>
          <w:lang w:val="en-US"/>
        </w:rPr>
        <w:t>127.0.0.1</w:t>
      </w:r>
      <w:r w:rsidRPr="00821A91">
        <w:rPr>
          <w:rStyle w:val="CdigoHTML"/>
          <w:color w:val="DFDFDF"/>
          <w:bdr w:val="single" w:sz="6" w:space="6" w:color="DFDFDF" w:frame="1"/>
          <w:shd w:val="clear" w:color="auto" w:fill="23241F"/>
          <w:lang w:val="en-US"/>
        </w:rPr>
        <w:t>:</w:t>
      </w:r>
      <w:r w:rsidRPr="00821A91">
        <w:rPr>
          <w:rStyle w:val="hljs-number"/>
          <w:color w:val="AE81FF"/>
          <w:bdr w:val="single" w:sz="6" w:space="6" w:color="DFDFDF" w:frame="1"/>
          <w:shd w:val="clear" w:color="auto" w:fill="23241F"/>
          <w:lang w:val="en-US"/>
        </w:rPr>
        <w:t>3030</w:t>
      </w:r>
      <w:r w:rsidRPr="00821A91">
        <w:rPr>
          <w:rStyle w:val="CdigoHTML"/>
          <w:color w:val="DFDFDF"/>
          <w:bdr w:val="single" w:sz="6" w:space="6" w:color="DFDFDF" w:frame="1"/>
          <w:shd w:val="clear" w:color="auto" w:fill="23241F"/>
          <w:lang w:val="en-US"/>
        </w:rPr>
        <w:t xml:space="preserve"> USER-VGFFA</w:t>
      </w:r>
      <w:proofErr w:type="gramStart"/>
      <w:r w:rsidRPr="00821A91">
        <w:rPr>
          <w:rStyle w:val="CdigoHTML"/>
          <w:color w:val="DFDFDF"/>
          <w:bdr w:val="single" w:sz="6" w:space="6" w:color="DFDFDF" w:frame="1"/>
          <w:shd w:val="clear" w:color="auto" w:fill="23241F"/>
          <w:lang w:val="en-US"/>
        </w:rPr>
        <w:t>:</w:t>
      </w:r>
      <w:r w:rsidRPr="00821A91">
        <w:rPr>
          <w:rStyle w:val="hljs-number"/>
          <w:color w:val="AE81FF"/>
          <w:bdr w:val="single" w:sz="6" w:space="6" w:color="DFDFDF" w:frame="1"/>
          <w:shd w:val="clear" w:color="auto" w:fill="23241F"/>
          <w:lang w:val="en-US"/>
        </w:rPr>
        <w:t>58652</w:t>
      </w:r>
      <w:proofErr w:type="gramEnd"/>
      <w:r w:rsidRPr="00821A91">
        <w:rPr>
          <w:rStyle w:val="CdigoHTML"/>
          <w:color w:val="DFDFDF"/>
          <w:bdr w:val="single" w:sz="6" w:space="6" w:color="DFDFDF" w:frame="1"/>
          <w:shd w:val="clear" w:color="auto" w:fill="23241F"/>
          <w:lang w:val="en-US"/>
        </w:rPr>
        <w:t xml:space="preserve"> ESTABLISHED</w:t>
      </w:r>
    </w:p>
    <w:p w:rsidR="00821A91" w:rsidRDefault="00821A91" w:rsidP="00821A91">
      <w:pPr>
        <w:pStyle w:val="Pr-formataoHTML"/>
        <w:shd w:val="clear" w:color="auto" w:fill="FFFFFF"/>
        <w:spacing w:before="240" w:after="240"/>
        <w:rPr>
          <w:rStyle w:val="CdigoHTML"/>
          <w:color w:val="DFDFDF"/>
          <w:bdr w:val="single" w:sz="6" w:space="6" w:color="DFDFDF" w:frame="1"/>
          <w:shd w:val="clear" w:color="auto" w:fill="23241F"/>
        </w:rPr>
      </w:pPr>
      <w:r w:rsidRPr="00821A91">
        <w:rPr>
          <w:rStyle w:val="CdigoHTML"/>
          <w:color w:val="DFDFDF"/>
          <w:bdr w:val="single" w:sz="6" w:space="6" w:color="DFDFDF" w:frame="1"/>
          <w:shd w:val="clear" w:color="auto" w:fill="23241F"/>
          <w:lang w:val="en-US"/>
        </w:rPr>
        <w:t xml:space="preserve">  TCP </w:t>
      </w:r>
      <w:r w:rsidRPr="00821A91">
        <w:rPr>
          <w:rStyle w:val="hljs-number"/>
          <w:color w:val="AE81FF"/>
          <w:bdr w:val="single" w:sz="6" w:space="6" w:color="DFDFDF" w:frame="1"/>
          <w:shd w:val="clear" w:color="auto" w:fill="23241F"/>
          <w:lang w:val="en-US"/>
        </w:rPr>
        <w:t>127.0.0</w:t>
      </w:r>
      <w:r w:rsidRPr="00821A91">
        <w:rPr>
          <w:rStyle w:val="CdigoHTML"/>
          <w:color w:val="DFDFDF"/>
          <w:bdr w:val="single" w:sz="6" w:space="6" w:color="DFDFDF" w:frame="1"/>
          <w:shd w:val="clear" w:color="auto" w:fill="23241F"/>
          <w:lang w:val="en-US"/>
        </w:rPr>
        <w:t xml:space="preserve">. </w:t>
      </w:r>
      <w:r>
        <w:rPr>
          <w:rStyle w:val="hljs-number"/>
          <w:color w:val="AE81FF"/>
          <w:bdr w:val="single" w:sz="6" w:space="6" w:color="DFDFDF" w:frame="1"/>
          <w:shd w:val="clear" w:color="auto" w:fill="23241F"/>
        </w:rPr>
        <w:t>1</w:t>
      </w:r>
      <w:r>
        <w:rPr>
          <w:rStyle w:val="CdigoHTML"/>
          <w:color w:val="DFDFDF"/>
          <w:bdr w:val="single" w:sz="6" w:space="6" w:color="DFDFDF" w:frame="1"/>
          <w:shd w:val="clear" w:color="auto" w:fill="23241F"/>
        </w:rPr>
        <w:t>:</w:t>
      </w:r>
      <w:r>
        <w:rPr>
          <w:rStyle w:val="hljs-number"/>
          <w:color w:val="AE81FF"/>
          <w:bdr w:val="single" w:sz="6" w:space="6" w:color="DFDFDF" w:frame="1"/>
          <w:shd w:val="clear" w:color="auto" w:fill="23241F"/>
        </w:rPr>
        <w:t>3030</w:t>
      </w:r>
      <w:r>
        <w:rPr>
          <w:rStyle w:val="CdigoHTML"/>
          <w:color w:val="DFDFDF"/>
          <w:bdr w:val="single" w:sz="6" w:space="6" w:color="DFDFDF" w:frame="1"/>
          <w:shd w:val="clear" w:color="auto" w:fill="23241F"/>
        </w:rPr>
        <w:t xml:space="preserve"> USER-VGFFA:</w:t>
      </w:r>
      <w:r>
        <w:rPr>
          <w:rStyle w:val="hljs-number"/>
          <w:color w:val="AE81FF"/>
          <w:bdr w:val="single" w:sz="6" w:space="6" w:color="DFDFDF" w:frame="1"/>
          <w:shd w:val="clear" w:color="auto" w:fill="23241F"/>
        </w:rPr>
        <w:t>62114</w:t>
      </w:r>
      <w:r>
        <w:rPr>
          <w:rStyle w:val="CdigoHTML"/>
          <w:color w:val="DFDFDF"/>
          <w:bdr w:val="single" w:sz="6" w:space="6" w:color="DFDFDF" w:frame="1"/>
          <w:shd w:val="clear" w:color="auto" w:fill="23241F"/>
        </w:rPr>
        <w:t xml:space="preserve"> ESTABELECIDO</w:t>
      </w:r>
    </w:p>
    <w:p w:rsidR="00821A91" w:rsidRDefault="00821A91" w:rsidP="00821A91">
      <w:pPr>
        <w:pStyle w:val="Pr-formataoHTML"/>
        <w:shd w:val="clear" w:color="auto" w:fill="FFFFFF"/>
        <w:spacing w:before="240" w:after="240"/>
        <w:rPr>
          <w:rStyle w:val="CdigoHTML"/>
          <w:color w:val="DFDFDF"/>
          <w:bdr w:val="single" w:sz="6" w:space="6" w:color="DFDFDF" w:frame="1"/>
          <w:shd w:val="clear" w:color="auto" w:fill="23241F"/>
        </w:rPr>
      </w:pPr>
      <w:r>
        <w:rPr>
          <w:rStyle w:val="CdigoHTML"/>
          <w:color w:val="DFDFDF"/>
          <w:bdr w:val="single" w:sz="6" w:space="6" w:color="DFDFDF" w:frame="1"/>
          <w:shd w:val="clear" w:color="auto" w:fill="23241F"/>
        </w:rPr>
        <w:t xml:space="preserve">  TCP </w:t>
      </w:r>
      <w:r>
        <w:rPr>
          <w:rStyle w:val="hljs-number"/>
          <w:color w:val="AE81FF"/>
          <w:bdr w:val="single" w:sz="6" w:space="6" w:color="DFDFDF" w:frame="1"/>
          <w:shd w:val="clear" w:color="auto" w:fill="23241F"/>
        </w:rPr>
        <w:t>127.0.0.1</w:t>
      </w:r>
      <w:r>
        <w:rPr>
          <w:rStyle w:val="CdigoHTML"/>
          <w:color w:val="DFDFDF"/>
          <w:bdr w:val="single" w:sz="6" w:space="6" w:color="DFDFDF" w:frame="1"/>
          <w:shd w:val="clear" w:color="auto" w:fill="23241F"/>
        </w:rPr>
        <w:t>:</w:t>
      </w:r>
      <w:r>
        <w:rPr>
          <w:rStyle w:val="hljs-number"/>
          <w:color w:val="AE81FF"/>
          <w:bdr w:val="single" w:sz="6" w:space="6" w:color="DFDFDF" w:frame="1"/>
          <w:shd w:val="clear" w:color="auto" w:fill="23241F"/>
        </w:rPr>
        <w:t>3030</w:t>
      </w:r>
      <w:r>
        <w:rPr>
          <w:rStyle w:val="CdigoHTML"/>
          <w:color w:val="DFDFDF"/>
          <w:bdr w:val="single" w:sz="6" w:space="6" w:color="DFDFDF" w:frame="1"/>
          <w:shd w:val="clear" w:color="auto" w:fill="23241F"/>
        </w:rPr>
        <w:t xml:space="preserve"> USER-VGFFA:</w:t>
      </w:r>
      <w:r>
        <w:rPr>
          <w:rStyle w:val="hljs-number"/>
          <w:color w:val="AE81FF"/>
          <w:bdr w:val="single" w:sz="6" w:space="6" w:color="DFDFDF" w:frame="1"/>
          <w:shd w:val="clear" w:color="auto" w:fill="23241F"/>
        </w:rPr>
        <w:t>62480</w:t>
      </w:r>
      <w:r>
        <w:rPr>
          <w:rStyle w:val="CdigoHTML"/>
          <w:color w:val="DFDFDF"/>
          <w:bdr w:val="single" w:sz="6" w:space="6" w:color="DFDFDF" w:frame="1"/>
          <w:shd w:val="clear" w:color="auto" w:fill="23241F"/>
        </w:rPr>
        <w:t xml:space="preserve"> TIME_WAIT</w:t>
      </w:r>
    </w:p>
    <w:p w:rsidR="00821A91" w:rsidRPr="00821A91" w:rsidRDefault="00821A91" w:rsidP="00821A91">
      <w:pPr>
        <w:pStyle w:val="Pr-formataoHTML"/>
        <w:shd w:val="clear" w:color="auto" w:fill="FFFFFF"/>
        <w:spacing w:before="240" w:after="240"/>
        <w:rPr>
          <w:rStyle w:val="CdigoHTML"/>
          <w:color w:val="DFDFDF"/>
          <w:bdr w:val="single" w:sz="6" w:space="6" w:color="DFDFDF" w:frame="1"/>
          <w:shd w:val="clear" w:color="auto" w:fill="23241F"/>
          <w:lang w:val="en-US"/>
        </w:rPr>
      </w:pPr>
      <w:r>
        <w:rPr>
          <w:rStyle w:val="CdigoHTML"/>
          <w:color w:val="DFDFDF"/>
          <w:bdr w:val="single" w:sz="6" w:space="6" w:color="DFDFDF" w:frame="1"/>
          <w:shd w:val="clear" w:color="auto" w:fill="23241F"/>
        </w:rPr>
        <w:t xml:space="preserve">  </w:t>
      </w:r>
      <w:r w:rsidRPr="00821A91">
        <w:rPr>
          <w:rStyle w:val="CdigoHTML"/>
          <w:color w:val="DFDFDF"/>
          <w:bdr w:val="single" w:sz="6" w:space="6" w:color="DFDFDF" w:frame="1"/>
          <w:shd w:val="clear" w:color="auto" w:fill="23241F"/>
          <w:lang w:val="en-US"/>
        </w:rPr>
        <w:t xml:space="preserve">TCP </w:t>
      </w:r>
      <w:r w:rsidRPr="00821A91">
        <w:rPr>
          <w:rStyle w:val="hljs-number"/>
          <w:color w:val="AE81FF"/>
          <w:bdr w:val="single" w:sz="6" w:space="6" w:color="DFDFDF" w:frame="1"/>
          <w:shd w:val="clear" w:color="auto" w:fill="23241F"/>
          <w:lang w:val="en-US"/>
        </w:rPr>
        <w:t>127.0.0.1</w:t>
      </w:r>
      <w:r w:rsidRPr="00821A91">
        <w:rPr>
          <w:rStyle w:val="CdigoHTML"/>
          <w:color w:val="DFDFDF"/>
          <w:bdr w:val="single" w:sz="6" w:space="6" w:color="DFDFDF" w:frame="1"/>
          <w:shd w:val="clear" w:color="auto" w:fill="23241F"/>
          <w:lang w:val="en-US"/>
        </w:rPr>
        <w:t>:</w:t>
      </w:r>
      <w:r w:rsidRPr="00821A91">
        <w:rPr>
          <w:rStyle w:val="hljs-number"/>
          <w:color w:val="AE81FF"/>
          <w:bdr w:val="single" w:sz="6" w:space="6" w:color="DFDFDF" w:frame="1"/>
          <w:shd w:val="clear" w:color="auto" w:fill="23241F"/>
          <w:lang w:val="en-US"/>
        </w:rPr>
        <w:t>3030</w:t>
      </w:r>
      <w:r w:rsidRPr="00821A91">
        <w:rPr>
          <w:rStyle w:val="CdigoHTML"/>
          <w:color w:val="DFDFDF"/>
          <w:bdr w:val="single" w:sz="6" w:space="6" w:color="DFDFDF" w:frame="1"/>
          <w:shd w:val="clear" w:color="auto" w:fill="23241F"/>
          <w:lang w:val="en-US"/>
        </w:rPr>
        <w:t xml:space="preserve"> USER-VGFFA</w:t>
      </w:r>
      <w:proofErr w:type="gramStart"/>
      <w:r w:rsidRPr="00821A91">
        <w:rPr>
          <w:rStyle w:val="CdigoHTML"/>
          <w:color w:val="DFDFDF"/>
          <w:bdr w:val="single" w:sz="6" w:space="6" w:color="DFDFDF" w:frame="1"/>
          <w:shd w:val="clear" w:color="auto" w:fill="23241F"/>
          <w:lang w:val="en-US"/>
        </w:rPr>
        <w:t>:</w:t>
      </w:r>
      <w:r w:rsidRPr="00821A91">
        <w:rPr>
          <w:rStyle w:val="hljs-number"/>
          <w:color w:val="AE81FF"/>
          <w:bdr w:val="single" w:sz="6" w:space="6" w:color="DFDFDF" w:frame="1"/>
          <w:shd w:val="clear" w:color="auto" w:fill="23241F"/>
          <w:lang w:val="en-US"/>
        </w:rPr>
        <w:t>62481</w:t>
      </w:r>
      <w:proofErr w:type="gramEnd"/>
      <w:r w:rsidRPr="00821A91">
        <w:rPr>
          <w:rStyle w:val="CdigoHTML"/>
          <w:color w:val="DFDFDF"/>
          <w:bdr w:val="single" w:sz="6" w:space="6" w:color="DFDFDF" w:frame="1"/>
          <w:shd w:val="clear" w:color="auto" w:fill="23241F"/>
          <w:lang w:val="en-US"/>
        </w:rPr>
        <w:t xml:space="preserve"> TIME_WAIT</w:t>
      </w:r>
    </w:p>
    <w:p w:rsidR="00821A91" w:rsidRPr="00821A91" w:rsidRDefault="00821A91" w:rsidP="00821A91">
      <w:pPr>
        <w:pStyle w:val="Pr-formataoHTML"/>
        <w:shd w:val="clear" w:color="auto" w:fill="FFFFFF"/>
        <w:spacing w:before="240" w:after="240"/>
        <w:rPr>
          <w:rStyle w:val="CdigoHTML"/>
          <w:color w:val="DFDFDF"/>
          <w:bdr w:val="single" w:sz="6" w:space="6" w:color="DFDFDF" w:frame="1"/>
          <w:shd w:val="clear" w:color="auto" w:fill="23241F"/>
          <w:lang w:val="en-US"/>
        </w:rPr>
      </w:pPr>
      <w:r w:rsidRPr="00821A91">
        <w:rPr>
          <w:rStyle w:val="CdigoHTML"/>
          <w:color w:val="DFDFDF"/>
          <w:bdr w:val="single" w:sz="6" w:space="6" w:color="DFDFDF" w:frame="1"/>
          <w:shd w:val="clear" w:color="auto" w:fill="23241F"/>
          <w:lang w:val="en-US"/>
        </w:rPr>
        <w:t xml:space="preserve">  TCP </w:t>
      </w:r>
      <w:r w:rsidRPr="00821A91">
        <w:rPr>
          <w:rStyle w:val="hljs-number"/>
          <w:color w:val="AE81FF"/>
          <w:bdr w:val="single" w:sz="6" w:space="6" w:color="DFDFDF" w:frame="1"/>
          <w:shd w:val="clear" w:color="auto" w:fill="23241F"/>
          <w:lang w:val="en-US"/>
        </w:rPr>
        <w:t>127.0.0.1</w:t>
      </w:r>
      <w:r w:rsidRPr="00821A91">
        <w:rPr>
          <w:rStyle w:val="CdigoHTML"/>
          <w:color w:val="DFDFDF"/>
          <w:bdr w:val="single" w:sz="6" w:space="6" w:color="DFDFDF" w:frame="1"/>
          <w:shd w:val="clear" w:color="auto" w:fill="23241F"/>
          <w:lang w:val="en-US"/>
        </w:rPr>
        <w:t>:</w:t>
      </w:r>
      <w:r w:rsidRPr="00821A91">
        <w:rPr>
          <w:rStyle w:val="hljs-number"/>
          <w:color w:val="AE81FF"/>
          <w:bdr w:val="single" w:sz="6" w:space="6" w:color="DFDFDF" w:frame="1"/>
          <w:shd w:val="clear" w:color="auto" w:fill="23241F"/>
          <w:lang w:val="en-US"/>
        </w:rPr>
        <w:t>3030</w:t>
      </w:r>
      <w:r w:rsidRPr="00821A91">
        <w:rPr>
          <w:rStyle w:val="CdigoHTML"/>
          <w:color w:val="DFDFDF"/>
          <w:bdr w:val="single" w:sz="6" w:space="6" w:color="DFDFDF" w:frame="1"/>
          <w:shd w:val="clear" w:color="auto" w:fill="23241F"/>
          <w:lang w:val="en-US"/>
        </w:rPr>
        <w:t xml:space="preserve"> USER-VGFFA</w:t>
      </w:r>
      <w:proofErr w:type="gramStart"/>
      <w:r w:rsidRPr="00821A91">
        <w:rPr>
          <w:rStyle w:val="CdigoHTML"/>
          <w:color w:val="DFDFDF"/>
          <w:bdr w:val="single" w:sz="6" w:space="6" w:color="DFDFDF" w:frame="1"/>
          <w:shd w:val="clear" w:color="auto" w:fill="23241F"/>
          <w:lang w:val="en-US"/>
        </w:rPr>
        <w:t>:</w:t>
      </w:r>
      <w:r w:rsidRPr="00821A91">
        <w:rPr>
          <w:rStyle w:val="hljs-number"/>
          <w:color w:val="AE81FF"/>
          <w:bdr w:val="single" w:sz="6" w:space="6" w:color="DFDFDF" w:frame="1"/>
          <w:shd w:val="clear" w:color="auto" w:fill="23241F"/>
          <w:lang w:val="en-US"/>
        </w:rPr>
        <w:t>62484</w:t>
      </w:r>
      <w:proofErr w:type="gramEnd"/>
      <w:r w:rsidRPr="00821A91">
        <w:rPr>
          <w:rStyle w:val="CdigoHTML"/>
          <w:color w:val="DFDFDF"/>
          <w:bdr w:val="single" w:sz="6" w:space="6" w:color="DFDFDF" w:frame="1"/>
          <w:shd w:val="clear" w:color="auto" w:fill="23241F"/>
          <w:lang w:val="en-US"/>
        </w:rPr>
        <w:t xml:space="preserve"> TIME_WAIT</w:t>
      </w:r>
    </w:p>
    <w:p w:rsidR="00821A91" w:rsidRDefault="00821A91" w:rsidP="00821A91">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3.3.8</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Acessando recursos de rede</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Como outros sistemas operacionais, o Windows usa rede para muitos aplicativos diferentes, como serviços da Web, </w:t>
      </w:r>
      <w:proofErr w:type="spellStart"/>
      <w:r>
        <w:rPr>
          <w:rFonts w:ascii="Arial" w:hAnsi="Arial" w:cs="Arial"/>
          <w:color w:val="58585B"/>
          <w:sz w:val="21"/>
          <w:szCs w:val="21"/>
        </w:rPr>
        <w:t>email</w:t>
      </w:r>
      <w:proofErr w:type="spellEnd"/>
      <w:r>
        <w:rPr>
          <w:rFonts w:ascii="Arial" w:hAnsi="Arial" w:cs="Arial"/>
          <w:color w:val="58585B"/>
          <w:sz w:val="21"/>
          <w:szCs w:val="21"/>
        </w:rPr>
        <w:t xml:space="preserve"> e arquivos. Originalmente desenvolvido pela IBM, a Microsoft ajudou no desenvolvimento do protocolo SMB (Server </w:t>
      </w:r>
      <w:proofErr w:type="spellStart"/>
      <w:r>
        <w:rPr>
          <w:rFonts w:ascii="Arial" w:hAnsi="Arial" w:cs="Arial"/>
          <w:color w:val="58585B"/>
          <w:sz w:val="21"/>
          <w:szCs w:val="21"/>
        </w:rPr>
        <w:t>Message</w:t>
      </w:r>
      <w:proofErr w:type="spellEnd"/>
      <w:r>
        <w:rPr>
          <w:rFonts w:ascii="Arial" w:hAnsi="Arial" w:cs="Arial"/>
          <w:color w:val="58585B"/>
          <w:sz w:val="21"/>
          <w:szCs w:val="21"/>
        </w:rPr>
        <w:t xml:space="preserve"> </w:t>
      </w:r>
      <w:proofErr w:type="spellStart"/>
      <w:r>
        <w:rPr>
          <w:rFonts w:ascii="Arial" w:hAnsi="Arial" w:cs="Arial"/>
          <w:color w:val="58585B"/>
          <w:sz w:val="21"/>
          <w:szCs w:val="21"/>
        </w:rPr>
        <w:t>Block</w:t>
      </w:r>
      <w:proofErr w:type="spellEnd"/>
      <w:r>
        <w:rPr>
          <w:rFonts w:ascii="Arial" w:hAnsi="Arial" w:cs="Arial"/>
          <w:color w:val="58585B"/>
          <w:sz w:val="21"/>
          <w:szCs w:val="21"/>
        </w:rPr>
        <w:t>) para compartilhar recursos de rede. O SMB é usado principalmente para acessar arquivos em hosts remotos</w:t>
      </w:r>
      <w:r w:rsidR="008D70A9">
        <w:rPr>
          <w:rFonts w:ascii="Arial" w:hAnsi="Arial" w:cs="Arial"/>
          <w:color w:val="58585B"/>
          <w:sz w:val="21"/>
          <w:szCs w:val="21"/>
        </w:rPr>
        <w:t xml:space="preserve"> (</w:t>
      </w:r>
      <w:r w:rsidR="008D70A9" w:rsidRPr="008D70A9">
        <w:rPr>
          <w:rFonts w:ascii="Arial" w:hAnsi="Arial" w:cs="Arial"/>
          <w:color w:val="58585B"/>
          <w:sz w:val="21"/>
          <w:szCs w:val="21"/>
        </w:rPr>
        <w:t>Ele é usado para compartilhar recursos de rede.</w:t>
      </w:r>
      <w:r w:rsidR="008D70A9">
        <w:rPr>
          <w:rFonts w:ascii="Arial" w:hAnsi="Arial" w:cs="Arial"/>
          <w:color w:val="58585B"/>
          <w:sz w:val="21"/>
          <w:szCs w:val="21"/>
        </w:rPr>
        <w:t>)</w:t>
      </w:r>
      <w:bookmarkStart w:id="0" w:name="_GoBack"/>
      <w:bookmarkEnd w:id="0"/>
      <w:r>
        <w:rPr>
          <w:rFonts w:ascii="Arial" w:hAnsi="Arial" w:cs="Arial"/>
          <w:color w:val="58585B"/>
          <w:sz w:val="21"/>
          <w:szCs w:val="21"/>
        </w:rPr>
        <w:t xml:space="preserve">. O formato UNC (Universal </w:t>
      </w:r>
      <w:proofErr w:type="spellStart"/>
      <w:r>
        <w:rPr>
          <w:rFonts w:ascii="Arial" w:hAnsi="Arial" w:cs="Arial"/>
          <w:color w:val="58585B"/>
          <w:sz w:val="21"/>
          <w:szCs w:val="21"/>
        </w:rPr>
        <w:t>Naming</w:t>
      </w:r>
      <w:proofErr w:type="spellEnd"/>
      <w:r>
        <w:rPr>
          <w:rFonts w:ascii="Arial" w:hAnsi="Arial" w:cs="Arial"/>
          <w:color w:val="58585B"/>
          <w:sz w:val="21"/>
          <w:szCs w:val="21"/>
        </w:rPr>
        <w:t xml:space="preserve"> </w:t>
      </w:r>
      <w:proofErr w:type="spellStart"/>
      <w:r>
        <w:rPr>
          <w:rFonts w:ascii="Arial" w:hAnsi="Arial" w:cs="Arial"/>
          <w:color w:val="58585B"/>
          <w:sz w:val="21"/>
          <w:szCs w:val="21"/>
        </w:rPr>
        <w:t>Convention</w:t>
      </w:r>
      <w:proofErr w:type="spellEnd"/>
      <w:r>
        <w:rPr>
          <w:rFonts w:ascii="Arial" w:hAnsi="Arial" w:cs="Arial"/>
          <w:color w:val="58585B"/>
          <w:sz w:val="21"/>
          <w:szCs w:val="21"/>
        </w:rPr>
        <w:t>) é usado para se conectar a recursos, por exemplo:</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Style w:val="Forte"/>
          <w:rFonts w:ascii="Arial" w:hAnsi="Arial" w:cs="Arial"/>
          <w:color w:val="58585B"/>
          <w:sz w:val="21"/>
          <w:szCs w:val="21"/>
        </w:rPr>
        <w:t>\\ </w:t>
      </w:r>
      <w:proofErr w:type="spellStart"/>
      <w:r>
        <w:rPr>
          <w:rStyle w:val="Forte"/>
          <w:rFonts w:ascii="Arial" w:hAnsi="Arial" w:cs="Arial"/>
          <w:color w:val="58585B"/>
          <w:sz w:val="21"/>
          <w:szCs w:val="21"/>
        </w:rPr>
        <w:t>nome_do_servidor</w:t>
      </w:r>
      <w:proofErr w:type="spellEnd"/>
      <w:r>
        <w:rPr>
          <w:rStyle w:val="Forte"/>
          <w:rFonts w:ascii="Arial" w:hAnsi="Arial" w:cs="Arial"/>
          <w:color w:val="58585B"/>
          <w:sz w:val="21"/>
          <w:szCs w:val="21"/>
        </w:rPr>
        <w:t>\ </w:t>
      </w:r>
      <w:proofErr w:type="spellStart"/>
      <w:r>
        <w:rPr>
          <w:rStyle w:val="Forte"/>
          <w:rFonts w:ascii="Arial" w:hAnsi="Arial" w:cs="Arial"/>
          <w:color w:val="58585B"/>
          <w:sz w:val="21"/>
          <w:szCs w:val="21"/>
        </w:rPr>
        <w:t>nome_do_compartilhamento</w:t>
      </w:r>
      <w:proofErr w:type="spellEnd"/>
      <w:r>
        <w:rPr>
          <w:rStyle w:val="Forte"/>
          <w:rFonts w:ascii="Arial" w:hAnsi="Arial" w:cs="Arial"/>
          <w:color w:val="58585B"/>
          <w:sz w:val="21"/>
          <w:szCs w:val="21"/>
        </w:rPr>
        <w:t>\arquivo</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No UNC, </w:t>
      </w:r>
      <w:proofErr w:type="spellStart"/>
      <w:r>
        <w:rPr>
          <w:rFonts w:ascii="Arial" w:hAnsi="Arial" w:cs="Arial"/>
          <w:color w:val="58585B"/>
          <w:sz w:val="21"/>
          <w:szCs w:val="21"/>
        </w:rPr>
        <w:t>nome_do_servidor</w:t>
      </w:r>
      <w:proofErr w:type="spellEnd"/>
      <w:r>
        <w:rPr>
          <w:rFonts w:ascii="Arial" w:hAnsi="Arial" w:cs="Arial"/>
          <w:color w:val="58585B"/>
          <w:sz w:val="21"/>
          <w:szCs w:val="21"/>
        </w:rPr>
        <w:t xml:space="preserve"> é o servidor que está hospedando o recurso. Pode ser um nome DNS, um nome </w:t>
      </w:r>
      <w:proofErr w:type="spellStart"/>
      <w:r>
        <w:rPr>
          <w:rFonts w:ascii="Arial" w:hAnsi="Arial" w:cs="Arial"/>
          <w:color w:val="58585B"/>
          <w:sz w:val="21"/>
          <w:szCs w:val="21"/>
        </w:rPr>
        <w:t>NetBIOS</w:t>
      </w:r>
      <w:proofErr w:type="spellEnd"/>
      <w:r>
        <w:rPr>
          <w:rFonts w:ascii="Arial" w:hAnsi="Arial" w:cs="Arial"/>
          <w:color w:val="58585B"/>
          <w:sz w:val="21"/>
          <w:szCs w:val="21"/>
        </w:rPr>
        <w:t xml:space="preserve"> ou simplesmente um endereço IP. O nome do compartilhamento é a raiz da pasta no sistema de arquivos no host remoto, enquanto o arquivo é o recurso que o host local está tentando encontrar. O arquivo pode estar mais profundo dentro do sistema de arquivos e essa hierarquia precisará ser indicada.</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Ao compartilhar recursos na rede, a área do sistema de arquivos que será compartilhada precisará ser identificada. O controle de acesso pode ser aplicado às pastas e arquivos para restringir usuários e grupos a funções específicas, como ler, gravar ou negar. Há também compartilhamentos especiais que são criados automaticamente pelo Windows. Essas ações são chamadas de ações administrativas. Um compartilhamento administrativo é identificado pelo cifrão ($) que vem após o nome do compartilhamento. Cada volume de disco tem um compartilhamento administrativo, representado pela letra do volume e o $, como C$, D$ ou E$. A pasta de instalação do Windows é compartilhada como </w:t>
      </w:r>
      <w:proofErr w:type="spellStart"/>
      <w:r>
        <w:rPr>
          <w:rFonts w:ascii="Arial" w:hAnsi="Arial" w:cs="Arial"/>
          <w:color w:val="58585B"/>
          <w:sz w:val="21"/>
          <w:szCs w:val="21"/>
        </w:rPr>
        <w:t>admin</w:t>
      </w:r>
      <w:proofErr w:type="spellEnd"/>
      <w:r>
        <w:rPr>
          <w:rFonts w:ascii="Arial" w:hAnsi="Arial" w:cs="Arial"/>
          <w:color w:val="58585B"/>
          <w:sz w:val="21"/>
          <w:szCs w:val="21"/>
        </w:rPr>
        <w:t xml:space="preserve">$, a pasta das impressoras é compartilhada como </w:t>
      </w:r>
      <w:proofErr w:type="spellStart"/>
      <w:r>
        <w:rPr>
          <w:rFonts w:ascii="Arial" w:hAnsi="Arial" w:cs="Arial"/>
          <w:color w:val="58585B"/>
          <w:sz w:val="21"/>
          <w:szCs w:val="21"/>
        </w:rPr>
        <w:t>print</w:t>
      </w:r>
      <w:proofErr w:type="spellEnd"/>
      <w:r>
        <w:rPr>
          <w:rFonts w:ascii="Arial" w:hAnsi="Arial" w:cs="Arial"/>
          <w:color w:val="58585B"/>
          <w:sz w:val="21"/>
          <w:szCs w:val="21"/>
        </w:rPr>
        <w:t>$ e há outros compartilhamentos administrativos que podem ser conectados. Somente usuários com privilégios administrativos podem acessar esses compartilhamentos.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maneira mais fácil de se conectar a um compartilhamento é digitar o UNC do compartilhamento no Explorador de Arquivos do Windows, na caixa na parte superior da tela que mostra a listagem de rastreamento do local atual do sistema de arquivos. Quando o Windows tentar se conectar ao compartilhamento, você será solicitado a fornecer credenciais para acessar o recurso. Lembre-se de que, como o recurso está em um computador remoto, as credenciais precisam ser para o computador remoto, não para o computador local.</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Além de acessar compartilhamentos em hosts remotos, você também pode fazer </w:t>
      </w:r>
      <w:proofErr w:type="spellStart"/>
      <w:r>
        <w:rPr>
          <w:rFonts w:ascii="Arial" w:hAnsi="Arial" w:cs="Arial"/>
          <w:color w:val="58585B"/>
          <w:sz w:val="21"/>
          <w:szCs w:val="21"/>
        </w:rPr>
        <w:t>login</w:t>
      </w:r>
      <w:proofErr w:type="spellEnd"/>
      <w:r>
        <w:rPr>
          <w:rFonts w:ascii="Arial" w:hAnsi="Arial" w:cs="Arial"/>
          <w:color w:val="58585B"/>
          <w:sz w:val="21"/>
          <w:szCs w:val="21"/>
        </w:rPr>
        <w:t xml:space="preserve"> em um host remoto e manipular esse computador, como se fosse local, para fazer alterações de configuração, instalar software ou solucionar um problema. No Windows, esse recurso usa o protocolo RDP (Remote Desktop </w:t>
      </w:r>
      <w:proofErr w:type="spellStart"/>
      <w:r>
        <w:rPr>
          <w:rFonts w:ascii="Arial" w:hAnsi="Arial" w:cs="Arial"/>
          <w:color w:val="58585B"/>
          <w:sz w:val="21"/>
          <w:szCs w:val="21"/>
        </w:rPr>
        <w:t>Protocol</w:t>
      </w:r>
      <w:proofErr w:type="spellEnd"/>
      <w:r>
        <w:rPr>
          <w:rFonts w:ascii="Arial" w:hAnsi="Arial" w:cs="Arial"/>
          <w:color w:val="58585B"/>
          <w:sz w:val="21"/>
          <w:szCs w:val="21"/>
        </w:rPr>
        <w:t>). Ao investigar incidentes de segurança, um analista de segurança usa o RDP frequentemente para acessar computadores remotos. Para iniciar o RDP e conectar-se a um computador remoto, procure área de trabalho remota e clique no aplicativo. A janela Conexão de área de trabalho remota é mostrada na figura.</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Como o RDP foi projetado para permitir que usuários remotos controlem hosts individuais, ele é um alvo natural para atores de ameaças. Deve-se ter cuidado ao ativar o RDP, especialmente em versões legado sem os patches do Windows, como aquelas que ainda são encontradas em sistemas de controle industrial. Deve-se ter cuidado para limitar a exposição do RDP à internet, e abordagens de segurança e políticas de controle de acesso, como Zero </w:t>
      </w:r>
      <w:proofErr w:type="spellStart"/>
      <w:r>
        <w:rPr>
          <w:rFonts w:ascii="Arial" w:hAnsi="Arial" w:cs="Arial"/>
          <w:color w:val="58585B"/>
          <w:sz w:val="21"/>
          <w:szCs w:val="21"/>
        </w:rPr>
        <w:t>Trust</w:t>
      </w:r>
      <w:proofErr w:type="spellEnd"/>
      <w:r>
        <w:rPr>
          <w:rFonts w:ascii="Arial" w:hAnsi="Arial" w:cs="Arial"/>
          <w:color w:val="58585B"/>
          <w:sz w:val="21"/>
          <w:szCs w:val="21"/>
        </w:rPr>
        <w:t>, devem ser usadas para limitar o acesso a hosts internos.</w:t>
      </w:r>
    </w:p>
    <w:p w:rsidR="00821A91" w:rsidRDefault="00821A91" w:rsidP="00821A91">
      <w:pPr>
        <w:shd w:val="clear" w:color="auto" w:fill="FFFFFF"/>
        <w:rPr>
          <w:rFonts w:ascii="Arial" w:hAnsi="Arial" w:cs="Arial"/>
          <w:color w:val="58585B"/>
          <w:sz w:val="21"/>
          <w:szCs w:val="21"/>
        </w:rPr>
      </w:pPr>
      <w:r>
        <w:rPr>
          <w:rFonts w:ascii="Arial" w:hAnsi="Arial" w:cs="Arial"/>
          <w:noProof/>
          <w:color w:val="58585B"/>
          <w:sz w:val="21"/>
          <w:szCs w:val="21"/>
          <w:lang w:eastAsia="pt-BR"/>
        </w:rPr>
        <w:drawing>
          <wp:inline distT="0" distB="0" distL="0" distR="0">
            <wp:extent cx="4331970" cy="5063490"/>
            <wp:effectExtent l="0" t="0" r="0" b="3810"/>
            <wp:docPr id="13" name="Imagem 13" descr="The figure shows the Remote Desktop Connection client applic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9f33d0-a1fb-11ea-bb42-49e522ad4be8" descr="The figure shows the Remote Desktop Connection client application wind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1970" cy="5063490"/>
                    </a:xfrm>
                    <a:prstGeom prst="rect">
                      <a:avLst/>
                    </a:prstGeom>
                    <a:noFill/>
                    <a:ln>
                      <a:noFill/>
                    </a:ln>
                  </pic:spPr>
                </pic:pic>
              </a:graphicData>
            </a:graphic>
          </wp:inline>
        </w:drawing>
      </w:r>
    </w:p>
    <w:p w:rsidR="00821A91" w:rsidRDefault="00821A91" w:rsidP="00821A91">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3.3.9</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Servidor Windows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maioria das instalações do Windows são executadas como instalações de área de trabalho em desktops e laptops. Há outra edição do Windows que é usada principalmente em data centers chamado Windows Server. Esta é uma família de produtos Microsoft que começou com o Windows Server 2003. O Windows Server hospeda muitos serviços diferentes e pode desempenhar funções diferentes dentro de uma empresa.</w:t>
      </w:r>
    </w:p>
    <w:p w:rsidR="00821A91" w:rsidRDefault="00821A91" w:rsidP="00821A91">
      <w:pPr>
        <w:shd w:val="clear" w:color="auto" w:fill="FFFFFF"/>
        <w:rPr>
          <w:rFonts w:ascii="Arial" w:hAnsi="Arial" w:cs="Arial"/>
          <w:color w:val="58585B"/>
          <w:sz w:val="21"/>
          <w:szCs w:val="21"/>
        </w:rPr>
      </w:pPr>
      <w:r>
        <w:rPr>
          <w:rStyle w:val="Forte"/>
          <w:rFonts w:ascii="Arial" w:hAnsi="Arial" w:cs="Arial"/>
          <w:color w:val="58585B"/>
          <w:sz w:val="21"/>
          <w:szCs w:val="21"/>
        </w:rPr>
        <w:t>Nota</w:t>
      </w:r>
      <w:r>
        <w:rPr>
          <w:rFonts w:ascii="Arial" w:hAnsi="Arial" w:cs="Arial"/>
          <w:color w:val="58585B"/>
          <w:sz w:val="21"/>
          <w:szCs w:val="21"/>
        </w:rPr>
        <w:t>: Embora exista um Windows Server 2000, é considerada uma versão cliente do Windows NT 5.0. O Windows Server 2003 é um servidor baseado no NT 5.2 e inicia uma nova família de versões do Windows Server.</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Estes são alguns dos serviços que o Windows Server fornece:</w:t>
      </w:r>
    </w:p>
    <w:p w:rsidR="00821A91" w:rsidRDefault="00821A91" w:rsidP="00821A91">
      <w:pPr>
        <w:numPr>
          <w:ilvl w:val="0"/>
          <w:numId w:val="35"/>
        </w:numPr>
        <w:shd w:val="clear" w:color="auto" w:fill="FFFFFF"/>
        <w:spacing w:before="100" w:beforeAutospacing="1" w:after="100" w:afterAutospacing="1" w:line="240" w:lineRule="auto"/>
        <w:ind w:left="0"/>
        <w:rPr>
          <w:rFonts w:ascii="Arial" w:hAnsi="Arial" w:cs="Arial"/>
          <w:color w:val="58585B"/>
          <w:sz w:val="21"/>
          <w:szCs w:val="21"/>
        </w:rPr>
      </w:pPr>
      <w:r>
        <w:rPr>
          <w:rStyle w:val="Forte"/>
          <w:rFonts w:ascii="Arial" w:hAnsi="Arial" w:cs="Arial"/>
          <w:color w:val="58585B"/>
          <w:sz w:val="21"/>
          <w:szCs w:val="21"/>
        </w:rPr>
        <w:t>Serviços de Rede</w:t>
      </w:r>
      <w:r>
        <w:rPr>
          <w:rFonts w:ascii="Arial" w:hAnsi="Arial" w:cs="Arial"/>
          <w:color w:val="58585B"/>
          <w:sz w:val="21"/>
          <w:szCs w:val="21"/>
        </w:rPr>
        <w:t xml:space="preserve"> - DNS, DHCP, Serviços de Terminal, Controlador de Rede e Virtualização de Rede </w:t>
      </w:r>
      <w:proofErr w:type="spellStart"/>
      <w:r>
        <w:rPr>
          <w:rFonts w:ascii="Arial" w:hAnsi="Arial" w:cs="Arial"/>
          <w:color w:val="58585B"/>
          <w:sz w:val="21"/>
          <w:szCs w:val="21"/>
        </w:rPr>
        <w:t>Hyper</w:t>
      </w:r>
      <w:proofErr w:type="spellEnd"/>
      <w:r>
        <w:rPr>
          <w:rFonts w:ascii="Arial" w:hAnsi="Arial" w:cs="Arial"/>
          <w:color w:val="58585B"/>
          <w:sz w:val="21"/>
          <w:szCs w:val="21"/>
        </w:rPr>
        <w:t>-V</w:t>
      </w:r>
    </w:p>
    <w:p w:rsidR="00821A91" w:rsidRDefault="00821A91" w:rsidP="00821A91">
      <w:pPr>
        <w:numPr>
          <w:ilvl w:val="0"/>
          <w:numId w:val="35"/>
        </w:numPr>
        <w:shd w:val="clear" w:color="auto" w:fill="FFFFFF"/>
        <w:spacing w:before="100" w:beforeAutospacing="1" w:after="100" w:afterAutospacing="1" w:line="240" w:lineRule="auto"/>
        <w:ind w:left="0"/>
        <w:rPr>
          <w:rFonts w:ascii="Arial" w:hAnsi="Arial" w:cs="Arial"/>
          <w:color w:val="58585B"/>
          <w:sz w:val="21"/>
          <w:szCs w:val="21"/>
        </w:rPr>
      </w:pPr>
      <w:r>
        <w:rPr>
          <w:rStyle w:val="Forte"/>
          <w:rFonts w:ascii="Arial" w:hAnsi="Arial" w:cs="Arial"/>
          <w:color w:val="58585B"/>
          <w:sz w:val="21"/>
          <w:szCs w:val="21"/>
        </w:rPr>
        <w:t>Serviços de Arquivo</w:t>
      </w:r>
      <w:r>
        <w:rPr>
          <w:rFonts w:ascii="Arial" w:hAnsi="Arial" w:cs="Arial"/>
          <w:color w:val="58585B"/>
          <w:sz w:val="21"/>
          <w:szCs w:val="21"/>
        </w:rPr>
        <w:t> - SMB, NFS e DFS</w:t>
      </w:r>
    </w:p>
    <w:p w:rsidR="00821A91" w:rsidRDefault="00821A91" w:rsidP="00821A91">
      <w:pPr>
        <w:numPr>
          <w:ilvl w:val="0"/>
          <w:numId w:val="35"/>
        </w:numPr>
        <w:shd w:val="clear" w:color="auto" w:fill="FFFFFF"/>
        <w:spacing w:before="100" w:beforeAutospacing="1" w:after="100" w:afterAutospacing="1" w:line="240" w:lineRule="auto"/>
        <w:ind w:left="0"/>
        <w:rPr>
          <w:rFonts w:ascii="Arial" w:hAnsi="Arial" w:cs="Arial"/>
          <w:color w:val="58585B"/>
          <w:sz w:val="21"/>
          <w:szCs w:val="21"/>
        </w:rPr>
      </w:pPr>
      <w:r>
        <w:rPr>
          <w:rStyle w:val="Forte"/>
          <w:rFonts w:ascii="Arial" w:hAnsi="Arial" w:cs="Arial"/>
          <w:color w:val="58585B"/>
          <w:sz w:val="21"/>
          <w:szCs w:val="21"/>
        </w:rPr>
        <w:t>Serviços Web</w:t>
      </w:r>
      <w:r>
        <w:rPr>
          <w:rFonts w:ascii="Arial" w:hAnsi="Arial" w:cs="Arial"/>
          <w:color w:val="58585B"/>
          <w:sz w:val="21"/>
          <w:szCs w:val="21"/>
        </w:rPr>
        <w:t> - FTP, HTTP e HTTPS</w:t>
      </w:r>
    </w:p>
    <w:p w:rsidR="00821A91" w:rsidRDefault="00821A91" w:rsidP="00821A91">
      <w:pPr>
        <w:numPr>
          <w:ilvl w:val="0"/>
          <w:numId w:val="35"/>
        </w:numPr>
        <w:shd w:val="clear" w:color="auto" w:fill="FFFFFF"/>
        <w:spacing w:before="100" w:beforeAutospacing="1" w:after="100" w:afterAutospacing="1" w:line="240" w:lineRule="auto"/>
        <w:ind w:left="0"/>
        <w:rPr>
          <w:rFonts w:ascii="Arial" w:hAnsi="Arial" w:cs="Arial"/>
          <w:color w:val="58585B"/>
          <w:sz w:val="21"/>
          <w:szCs w:val="21"/>
        </w:rPr>
      </w:pPr>
      <w:r>
        <w:rPr>
          <w:rStyle w:val="Forte"/>
          <w:rFonts w:ascii="Arial" w:hAnsi="Arial" w:cs="Arial"/>
          <w:color w:val="58585B"/>
          <w:sz w:val="21"/>
          <w:szCs w:val="21"/>
        </w:rPr>
        <w:t>Gerenciamento</w:t>
      </w:r>
      <w:r>
        <w:rPr>
          <w:rFonts w:ascii="Arial" w:hAnsi="Arial" w:cs="Arial"/>
          <w:color w:val="58585B"/>
          <w:sz w:val="21"/>
          <w:szCs w:val="21"/>
        </w:rPr>
        <w:t xml:space="preserve"> - Diretiva de grupo e controle de serviços de domínio do Active </w:t>
      </w:r>
      <w:proofErr w:type="spellStart"/>
      <w:r>
        <w:rPr>
          <w:rFonts w:ascii="Arial" w:hAnsi="Arial" w:cs="Arial"/>
          <w:color w:val="58585B"/>
          <w:sz w:val="21"/>
          <w:szCs w:val="21"/>
        </w:rPr>
        <w:t>Directory</w:t>
      </w:r>
      <w:proofErr w:type="spellEnd"/>
    </w:p>
    <w:p w:rsidR="00821A91" w:rsidRDefault="00821A91" w:rsidP="00821A91">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3.3.10</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Laboratório – Criação de Contas de Usuário</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Neste laboratório, você criará e modificará contas de usuário no Windows.</w:t>
      </w:r>
    </w:p>
    <w:p w:rsidR="00821A91" w:rsidRDefault="00821A91" w:rsidP="00821A91">
      <w:pPr>
        <w:shd w:val="clear" w:color="auto" w:fill="FFFFFF"/>
        <w:rPr>
          <w:rFonts w:ascii="Arial" w:hAnsi="Arial" w:cs="Arial"/>
          <w:color w:val="58585B"/>
          <w:sz w:val="21"/>
          <w:szCs w:val="21"/>
        </w:rPr>
      </w:pPr>
      <w:r>
        <w:rPr>
          <w:rFonts w:ascii="Arial" w:hAnsi="Arial" w:cs="Arial"/>
          <w:color w:val="58585B"/>
          <w:sz w:val="21"/>
          <w:szCs w:val="21"/>
        </w:rPr>
        <w:t> Criar contas de usuário</w:t>
      </w:r>
    </w:p>
    <w:p w:rsidR="00821A91" w:rsidRDefault="00821A91" w:rsidP="00821A91">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3.3.11</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 xml:space="preserve">Laboratório - Usando o Windows </w:t>
      </w:r>
      <w:proofErr w:type="spellStart"/>
      <w:r>
        <w:rPr>
          <w:rFonts w:ascii="inherit" w:hAnsi="inherit" w:cs="Arial"/>
          <w:b w:val="0"/>
          <w:bCs w:val="0"/>
          <w:color w:val="056153"/>
          <w:sz w:val="48"/>
          <w:szCs w:val="48"/>
        </w:rPr>
        <w:t>PowerShell</w:t>
      </w:r>
      <w:proofErr w:type="spellEnd"/>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O objetivo do laboratório é explorar algumas das funções do </w:t>
      </w:r>
      <w:proofErr w:type="spellStart"/>
      <w:r>
        <w:rPr>
          <w:rFonts w:ascii="Arial" w:hAnsi="Arial" w:cs="Arial"/>
          <w:color w:val="58585B"/>
          <w:sz w:val="21"/>
          <w:szCs w:val="21"/>
        </w:rPr>
        <w:t>PowerShell</w:t>
      </w:r>
      <w:proofErr w:type="spellEnd"/>
      <w:r>
        <w:rPr>
          <w:rFonts w:ascii="Arial" w:hAnsi="Arial" w:cs="Arial"/>
          <w:color w:val="58585B"/>
          <w:sz w:val="21"/>
          <w:szCs w:val="21"/>
        </w:rPr>
        <w:t>.</w:t>
      </w:r>
    </w:p>
    <w:p w:rsidR="00821A91" w:rsidRDefault="00821A91" w:rsidP="00821A91">
      <w:pPr>
        <w:shd w:val="clear" w:color="auto" w:fill="FFFFFF"/>
        <w:rPr>
          <w:rFonts w:ascii="Arial" w:hAnsi="Arial" w:cs="Arial"/>
          <w:color w:val="58585B"/>
          <w:sz w:val="21"/>
          <w:szCs w:val="21"/>
        </w:rPr>
      </w:pPr>
      <w:r>
        <w:rPr>
          <w:rFonts w:ascii="Arial" w:hAnsi="Arial" w:cs="Arial"/>
          <w:color w:val="58585B"/>
          <w:sz w:val="21"/>
          <w:szCs w:val="21"/>
        </w:rPr>
        <w:t xml:space="preserve"> Usando o Windows </w:t>
      </w:r>
      <w:proofErr w:type="spellStart"/>
      <w:r>
        <w:rPr>
          <w:rFonts w:ascii="Arial" w:hAnsi="Arial" w:cs="Arial"/>
          <w:color w:val="58585B"/>
          <w:sz w:val="21"/>
          <w:szCs w:val="21"/>
        </w:rPr>
        <w:t>PowerShell</w:t>
      </w:r>
      <w:proofErr w:type="spellEnd"/>
    </w:p>
    <w:p w:rsidR="00821A91" w:rsidRDefault="00821A91" w:rsidP="00821A91">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3.3.12</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Laboratório - Gerenciador de Tarefas do Windows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Neste laboratório, você vai explorar o Gerenciador de Tarefas e administrar processos nele.</w:t>
      </w:r>
    </w:p>
    <w:p w:rsidR="00821A91" w:rsidRDefault="00821A91" w:rsidP="00821A91">
      <w:pPr>
        <w:shd w:val="clear" w:color="auto" w:fill="FFFFFF"/>
        <w:rPr>
          <w:rFonts w:ascii="Arial" w:hAnsi="Arial" w:cs="Arial"/>
          <w:color w:val="58585B"/>
          <w:sz w:val="21"/>
          <w:szCs w:val="21"/>
        </w:rPr>
      </w:pPr>
      <w:r>
        <w:rPr>
          <w:rFonts w:ascii="Arial" w:hAnsi="Arial" w:cs="Arial"/>
          <w:color w:val="58585B"/>
          <w:sz w:val="21"/>
          <w:szCs w:val="21"/>
        </w:rPr>
        <w:t> Gerenciador de Tarefas no Windows</w:t>
      </w:r>
    </w:p>
    <w:p w:rsidR="00821A91" w:rsidRDefault="00821A91" w:rsidP="00821A91">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3.3.13</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Laboratório - Monitorar e gerenciar recursos do sistema no Windows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Neste laboratório, você usará ferramentas administrativas para monitorar e gerenciar recursos do sistema.</w:t>
      </w:r>
    </w:p>
    <w:p w:rsidR="00821A91" w:rsidRDefault="00821A91" w:rsidP="00821A91">
      <w:pPr>
        <w:pStyle w:val="SemEspaamento"/>
      </w:pPr>
    </w:p>
    <w:p w:rsidR="00821A91" w:rsidRDefault="00821A91" w:rsidP="00821A91">
      <w:pPr>
        <w:pStyle w:val="SemEspaamento"/>
      </w:pPr>
    </w:p>
    <w:p w:rsidR="00821A91" w:rsidRDefault="00821A91" w:rsidP="00821A91">
      <w:pPr>
        <w:pStyle w:val="Ttulo1"/>
        <w:shd w:val="clear" w:color="auto" w:fill="FFFFFF"/>
        <w:rPr>
          <w:rFonts w:ascii="inherit" w:hAnsi="inherit" w:cs="Arial"/>
          <w:color w:val="FFFFFF"/>
          <w:sz w:val="60"/>
          <w:szCs w:val="60"/>
        </w:rPr>
      </w:pPr>
      <w:r>
        <w:rPr>
          <w:rFonts w:ascii="inherit" w:hAnsi="inherit" w:cs="Arial"/>
          <w:b/>
          <w:bCs/>
          <w:color w:val="FFFFFF"/>
          <w:sz w:val="60"/>
          <w:szCs w:val="60"/>
        </w:rPr>
        <w:t>Segurança do Windows</w:t>
      </w:r>
    </w:p>
    <w:p w:rsidR="00821A91" w:rsidRDefault="00821A91" w:rsidP="00821A91">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3.4.1</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 xml:space="preserve">O Comando </w:t>
      </w:r>
      <w:proofErr w:type="spellStart"/>
      <w:r>
        <w:rPr>
          <w:rFonts w:ascii="inherit" w:hAnsi="inherit" w:cs="Arial"/>
          <w:b w:val="0"/>
          <w:bCs w:val="0"/>
          <w:color w:val="056153"/>
          <w:sz w:val="48"/>
          <w:szCs w:val="48"/>
        </w:rPr>
        <w:t>netstat</w:t>
      </w:r>
      <w:proofErr w:type="spellEnd"/>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Quando o </w:t>
      </w:r>
      <w:proofErr w:type="spellStart"/>
      <w:r>
        <w:rPr>
          <w:rFonts w:ascii="Arial" w:hAnsi="Arial" w:cs="Arial"/>
          <w:color w:val="58585B"/>
          <w:sz w:val="21"/>
          <w:szCs w:val="21"/>
        </w:rPr>
        <w:t>malware</w:t>
      </w:r>
      <w:proofErr w:type="spellEnd"/>
      <w:r>
        <w:rPr>
          <w:rFonts w:ascii="Arial" w:hAnsi="Arial" w:cs="Arial"/>
          <w:color w:val="58585B"/>
          <w:sz w:val="21"/>
          <w:szCs w:val="21"/>
        </w:rPr>
        <w:t xml:space="preserve"> está presente em um computador, ele geralmente abre portas de comunicação no host para enviar e receber dados. O comando </w:t>
      </w:r>
      <w:proofErr w:type="spellStart"/>
      <w:r>
        <w:rPr>
          <w:rStyle w:val="Forte"/>
          <w:rFonts w:ascii="Arial" w:hAnsi="Arial" w:cs="Arial"/>
          <w:color w:val="58585B"/>
          <w:sz w:val="21"/>
          <w:szCs w:val="21"/>
        </w:rPr>
        <w:t>netstat</w:t>
      </w:r>
      <w:proofErr w:type="spellEnd"/>
      <w:r>
        <w:rPr>
          <w:rFonts w:ascii="Arial" w:hAnsi="Arial" w:cs="Arial"/>
          <w:color w:val="58585B"/>
          <w:sz w:val="21"/>
          <w:szCs w:val="21"/>
        </w:rPr>
        <w:t> pode ser usado para procurar conexões de entrada ou saída que não estão autorizadas. Quando usado por conta própria, o comando </w:t>
      </w:r>
      <w:proofErr w:type="spellStart"/>
      <w:r>
        <w:rPr>
          <w:rStyle w:val="Forte"/>
          <w:rFonts w:ascii="Arial" w:hAnsi="Arial" w:cs="Arial"/>
          <w:color w:val="58585B"/>
          <w:sz w:val="21"/>
          <w:szCs w:val="21"/>
        </w:rPr>
        <w:t>netstat</w:t>
      </w:r>
      <w:proofErr w:type="spellEnd"/>
      <w:r>
        <w:rPr>
          <w:rFonts w:ascii="Arial" w:hAnsi="Arial" w:cs="Arial"/>
          <w:color w:val="58585B"/>
          <w:sz w:val="21"/>
          <w:szCs w:val="21"/>
        </w:rPr>
        <w:t> exibirá todas as conexões TCP ativas.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Examinando essas conexões, é possível determinar quais dos programas estão escutando conexões que não estão autorizadas. Quando um programa é suspeito de ser </w:t>
      </w:r>
      <w:proofErr w:type="spellStart"/>
      <w:r>
        <w:rPr>
          <w:rFonts w:ascii="Arial" w:hAnsi="Arial" w:cs="Arial"/>
          <w:color w:val="58585B"/>
          <w:sz w:val="21"/>
          <w:szCs w:val="21"/>
        </w:rPr>
        <w:t>malware</w:t>
      </w:r>
      <w:proofErr w:type="spellEnd"/>
      <w:r>
        <w:rPr>
          <w:rFonts w:ascii="Arial" w:hAnsi="Arial" w:cs="Arial"/>
          <w:color w:val="58585B"/>
          <w:sz w:val="21"/>
          <w:szCs w:val="21"/>
        </w:rPr>
        <w:t xml:space="preserve">, uma pequena pesquisa pode ser realizada para determinar sua legitimidade. A partir </w:t>
      </w:r>
      <w:proofErr w:type="gramStart"/>
      <w:r>
        <w:rPr>
          <w:rFonts w:ascii="Arial" w:hAnsi="Arial" w:cs="Arial"/>
          <w:color w:val="58585B"/>
          <w:sz w:val="21"/>
          <w:szCs w:val="21"/>
        </w:rPr>
        <w:t>daí, o</w:t>
      </w:r>
      <w:proofErr w:type="gramEnd"/>
      <w:r>
        <w:rPr>
          <w:rFonts w:ascii="Arial" w:hAnsi="Arial" w:cs="Arial"/>
          <w:color w:val="58585B"/>
          <w:sz w:val="21"/>
          <w:szCs w:val="21"/>
        </w:rPr>
        <w:t xml:space="preserve"> processo pode ser encerrado com o Gerenciador de Tarefas, e o software de remoção de </w:t>
      </w:r>
      <w:proofErr w:type="spellStart"/>
      <w:r>
        <w:rPr>
          <w:rFonts w:ascii="Arial" w:hAnsi="Arial" w:cs="Arial"/>
          <w:color w:val="58585B"/>
          <w:sz w:val="21"/>
          <w:szCs w:val="21"/>
        </w:rPr>
        <w:t>malware</w:t>
      </w:r>
      <w:proofErr w:type="spellEnd"/>
      <w:r>
        <w:rPr>
          <w:rFonts w:ascii="Arial" w:hAnsi="Arial" w:cs="Arial"/>
          <w:color w:val="58585B"/>
          <w:sz w:val="21"/>
          <w:szCs w:val="21"/>
        </w:rPr>
        <w:t xml:space="preserve"> pode ser usado para limpar o computador.</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Para facilitar esse processo, você pode vincular as conexões aos processos em execução que as criaram no Gerenciador de Tarefas. Para fazer isso, abra um </w:t>
      </w:r>
      <w:proofErr w:type="spellStart"/>
      <w:r>
        <w:rPr>
          <w:rFonts w:ascii="Arial" w:hAnsi="Arial" w:cs="Arial"/>
          <w:color w:val="58585B"/>
          <w:sz w:val="21"/>
          <w:szCs w:val="21"/>
        </w:rPr>
        <w:t>prompt</w:t>
      </w:r>
      <w:proofErr w:type="spellEnd"/>
      <w:r>
        <w:rPr>
          <w:rFonts w:ascii="Arial" w:hAnsi="Arial" w:cs="Arial"/>
          <w:color w:val="58585B"/>
          <w:sz w:val="21"/>
          <w:szCs w:val="21"/>
        </w:rPr>
        <w:t xml:space="preserve"> de comando com privilégios administrativos e digite o comando </w:t>
      </w:r>
      <w:proofErr w:type="spellStart"/>
      <w:r>
        <w:rPr>
          <w:rStyle w:val="Forte"/>
          <w:rFonts w:ascii="Arial" w:hAnsi="Arial" w:cs="Arial"/>
          <w:color w:val="58585B"/>
          <w:sz w:val="21"/>
          <w:szCs w:val="21"/>
        </w:rPr>
        <w:t>netstat</w:t>
      </w:r>
      <w:proofErr w:type="spellEnd"/>
      <w:r>
        <w:rPr>
          <w:rStyle w:val="Forte"/>
          <w:rFonts w:ascii="Arial" w:hAnsi="Arial" w:cs="Arial"/>
          <w:color w:val="58585B"/>
          <w:sz w:val="21"/>
          <w:szCs w:val="21"/>
        </w:rPr>
        <w:t xml:space="preserve"> -</w:t>
      </w:r>
      <w:proofErr w:type="spellStart"/>
      <w:r>
        <w:rPr>
          <w:rStyle w:val="Forte"/>
          <w:rFonts w:ascii="Arial" w:hAnsi="Arial" w:cs="Arial"/>
          <w:color w:val="58585B"/>
          <w:sz w:val="21"/>
          <w:szCs w:val="21"/>
        </w:rPr>
        <w:t>abno</w:t>
      </w:r>
      <w:proofErr w:type="spellEnd"/>
      <w:r>
        <w:rPr>
          <w:rFonts w:ascii="Arial" w:hAnsi="Arial" w:cs="Arial"/>
          <w:color w:val="58585B"/>
          <w:sz w:val="21"/>
          <w:szCs w:val="21"/>
        </w:rPr>
        <w:t>, conforme mostrado na saída do comando.</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Microsoft Windows [Version 10.0.18363.720]</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(c) 2019 Microsoft Corporation. All rights reserved.</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C:\WINDOWS\system32&gt; </w:t>
      </w:r>
      <w:proofErr w:type="spellStart"/>
      <w:r w:rsidRPr="00821A91">
        <w:rPr>
          <w:rStyle w:val="Forte"/>
          <w:color w:val="DFDFDF"/>
          <w:bdr w:val="single" w:sz="6" w:space="6" w:color="DFDFDF" w:frame="1"/>
          <w:shd w:val="clear" w:color="auto" w:fill="23241F"/>
          <w:lang w:val="en-US"/>
        </w:rPr>
        <w:t>netstat</w:t>
      </w:r>
      <w:proofErr w:type="spellEnd"/>
      <w:r w:rsidRPr="00821A91">
        <w:rPr>
          <w:rStyle w:val="Forte"/>
          <w:color w:val="DFDFDF"/>
          <w:bdr w:val="single" w:sz="6" w:space="6" w:color="DFDFDF" w:frame="1"/>
          <w:shd w:val="clear" w:color="auto" w:fill="23241F"/>
          <w:lang w:val="en-US"/>
        </w:rPr>
        <w:t xml:space="preserve"> -</w:t>
      </w:r>
      <w:proofErr w:type="spellStart"/>
      <w:r w:rsidRPr="00821A91">
        <w:rPr>
          <w:rStyle w:val="Forte"/>
          <w:color w:val="DFDFDF"/>
          <w:bdr w:val="single" w:sz="6" w:space="6" w:color="DFDFDF" w:frame="1"/>
          <w:shd w:val="clear" w:color="auto" w:fill="23241F"/>
          <w:lang w:val="en-US"/>
        </w:rPr>
        <w:t>abno</w:t>
      </w:r>
      <w:proofErr w:type="spellEnd"/>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Active Connections</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gramStart"/>
      <w:r w:rsidRPr="00821A91">
        <w:rPr>
          <w:color w:val="DFDFDF"/>
          <w:bdr w:val="single" w:sz="6" w:space="6" w:color="DFDFDF" w:frame="1"/>
          <w:shd w:val="clear" w:color="auto" w:fill="23241F"/>
          <w:lang w:val="en-US"/>
        </w:rPr>
        <w:t>Proto  Local</w:t>
      </w:r>
      <w:proofErr w:type="gramEnd"/>
      <w:r w:rsidRPr="00821A91">
        <w:rPr>
          <w:color w:val="DFDFDF"/>
          <w:bdr w:val="single" w:sz="6" w:space="6" w:color="DFDFDF" w:frame="1"/>
          <w:shd w:val="clear" w:color="auto" w:fill="23241F"/>
          <w:lang w:val="en-US"/>
        </w:rPr>
        <w:t xml:space="preserve"> Address          Foreign Address        State           PID</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TCP    0.0.0.0:80             0.0.0.0:</w:t>
      </w:r>
      <w:proofErr w:type="gramStart"/>
      <w:r w:rsidRPr="00821A91">
        <w:rPr>
          <w:color w:val="DFDFDF"/>
          <w:bdr w:val="single" w:sz="6" w:space="6" w:color="DFDFDF" w:frame="1"/>
          <w:shd w:val="clear" w:color="auto" w:fill="23241F"/>
          <w:lang w:val="en-US"/>
        </w:rPr>
        <w:t>0</w:t>
      </w:r>
      <w:proofErr w:type="gramEnd"/>
      <w:r w:rsidRPr="00821A91">
        <w:rPr>
          <w:color w:val="DFDFDF"/>
          <w:bdr w:val="single" w:sz="6" w:space="6" w:color="DFDFDF" w:frame="1"/>
          <w:shd w:val="clear" w:color="auto" w:fill="23241F"/>
          <w:lang w:val="en-US"/>
        </w:rPr>
        <w:t xml:space="preserve">              LISTENING       4</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spellStart"/>
      <w:proofErr w:type="gramStart"/>
      <w:r w:rsidRPr="00821A91">
        <w:rPr>
          <w:color w:val="DFDFDF"/>
          <w:bdr w:val="single" w:sz="6" w:space="6" w:color="DFDFDF" w:frame="1"/>
          <w:shd w:val="clear" w:color="auto" w:fill="23241F"/>
          <w:lang w:val="en-US"/>
        </w:rPr>
        <w:t>Can not</w:t>
      </w:r>
      <w:proofErr w:type="spellEnd"/>
      <w:proofErr w:type="gramEnd"/>
      <w:r w:rsidRPr="00821A91">
        <w:rPr>
          <w:color w:val="DFDFDF"/>
          <w:bdr w:val="single" w:sz="6" w:space="6" w:color="DFDFDF" w:frame="1"/>
          <w:shd w:val="clear" w:color="auto" w:fill="23241F"/>
          <w:lang w:val="en-US"/>
        </w:rPr>
        <w:t xml:space="preserve"> obtain ownership information</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TCP    0.0.0.0:135            0.0.0.0:</w:t>
      </w:r>
      <w:proofErr w:type="gramStart"/>
      <w:r w:rsidRPr="00821A91">
        <w:rPr>
          <w:color w:val="DFDFDF"/>
          <w:bdr w:val="single" w:sz="6" w:space="6" w:color="DFDFDF" w:frame="1"/>
          <w:shd w:val="clear" w:color="auto" w:fill="23241F"/>
          <w:lang w:val="en-US"/>
        </w:rPr>
        <w:t>0</w:t>
      </w:r>
      <w:proofErr w:type="gramEnd"/>
      <w:r w:rsidRPr="00821A91">
        <w:rPr>
          <w:color w:val="DFDFDF"/>
          <w:bdr w:val="single" w:sz="6" w:space="6" w:color="DFDFDF" w:frame="1"/>
          <w:shd w:val="clear" w:color="auto" w:fill="23241F"/>
          <w:lang w:val="en-US"/>
        </w:rPr>
        <w:t xml:space="preserve">              LISTENING       952</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spellStart"/>
      <w:r w:rsidRPr="00821A91">
        <w:rPr>
          <w:color w:val="DFDFDF"/>
          <w:bdr w:val="single" w:sz="6" w:space="6" w:color="DFDFDF" w:frame="1"/>
          <w:shd w:val="clear" w:color="auto" w:fill="23241F"/>
          <w:lang w:val="en-US"/>
        </w:rPr>
        <w:t>RpcSs</w:t>
      </w:r>
      <w:proofErr w:type="spellEnd"/>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[svchost.exe]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TCP    0.0.0.0:445            0.0.0.0:</w:t>
      </w:r>
      <w:proofErr w:type="gramStart"/>
      <w:r w:rsidRPr="00821A91">
        <w:rPr>
          <w:color w:val="DFDFDF"/>
          <w:bdr w:val="single" w:sz="6" w:space="6" w:color="DFDFDF" w:frame="1"/>
          <w:shd w:val="clear" w:color="auto" w:fill="23241F"/>
          <w:lang w:val="en-US"/>
        </w:rPr>
        <w:t>0</w:t>
      </w:r>
      <w:proofErr w:type="gramEnd"/>
      <w:r w:rsidRPr="00821A91">
        <w:rPr>
          <w:color w:val="DFDFDF"/>
          <w:bdr w:val="single" w:sz="6" w:space="6" w:color="DFDFDF" w:frame="1"/>
          <w:shd w:val="clear" w:color="auto" w:fill="23241F"/>
          <w:lang w:val="en-US"/>
        </w:rPr>
        <w:t xml:space="preserve">              LISTENING       4</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spellStart"/>
      <w:proofErr w:type="gramStart"/>
      <w:r w:rsidRPr="00821A91">
        <w:rPr>
          <w:color w:val="DFDFDF"/>
          <w:bdr w:val="single" w:sz="6" w:space="6" w:color="DFDFDF" w:frame="1"/>
          <w:shd w:val="clear" w:color="auto" w:fill="23241F"/>
          <w:lang w:val="en-US"/>
        </w:rPr>
        <w:t>Can not</w:t>
      </w:r>
      <w:proofErr w:type="spellEnd"/>
      <w:proofErr w:type="gramEnd"/>
      <w:r w:rsidRPr="00821A91">
        <w:rPr>
          <w:color w:val="DFDFDF"/>
          <w:bdr w:val="single" w:sz="6" w:space="6" w:color="DFDFDF" w:frame="1"/>
          <w:shd w:val="clear" w:color="auto" w:fill="23241F"/>
          <w:lang w:val="en-US"/>
        </w:rPr>
        <w:t xml:space="preserve"> obtain ownership information</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TCP    0.0.0.0:623            0.0.0.0:</w:t>
      </w:r>
      <w:proofErr w:type="gramStart"/>
      <w:r w:rsidRPr="00821A91">
        <w:rPr>
          <w:color w:val="DFDFDF"/>
          <w:bdr w:val="single" w:sz="6" w:space="6" w:color="DFDFDF" w:frame="1"/>
          <w:shd w:val="clear" w:color="auto" w:fill="23241F"/>
          <w:lang w:val="en-US"/>
        </w:rPr>
        <w:t>0</w:t>
      </w:r>
      <w:proofErr w:type="gramEnd"/>
      <w:r w:rsidRPr="00821A91">
        <w:rPr>
          <w:color w:val="DFDFDF"/>
          <w:bdr w:val="single" w:sz="6" w:space="6" w:color="DFDFDF" w:frame="1"/>
          <w:shd w:val="clear" w:color="auto" w:fill="23241F"/>
          <w:lang w:val="en-US"/>
        </w:rPr>
        <w:t xml:space="preserve">              LISTENING       14660</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[LMS.exe]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TCP    0.0.0.0:3389           0.0.0.0:</w:t>
      </w:r>
      <w:proofErr w:type="gramStart"/>
      <w:r w:rsidRPr="00821A91">
        <w:rPr>
          <w:color w:val="DFDFDF"/>
          <w:bdr w:val="single" w:sz="6" w:space="6" w:color="DFDFDF" w:frame="1"/>
          <w:shd w:val="clear" w:color="auto" w:fill="23241F"/>
          <w:lang w:val="en-US"/>
        </w:rPr>
        <w:t>0</w:t>
      </w:r>
      <w:proofErr w:type="gramEnd"/>
      <w:r w:rsidRPr="00821A91">
        <w:rPr>
          <w:color w:val="DFDFDF"/>
          <w:bdr w:val="single" w:sz="6" w:space="6" w:color="DFDFDF" w:frame="1"/>
          <w:shd w:val="clear" w:color="auto" w:fill="23241F"/>
          <w:lang w:val="en-US"/>
        </w:rPr>
        <w:t xml:space="preserve">              LISTENING       1396</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spellStart"/>
      <w:r w:rsidRPr="00821A91">
        <w:rPr>
          <w:color w:val="DFDFDF"/>
          <w:bdr w:val="single" w:sz="6" w:space="6" w:color="DFDFDF" w:frame="1"/>
          <w:shd w:val="clear" w:color="auto" w:fill="23241F"/>
          <w:lang w:val="en-US"/>
        </w:rPr>
        <w:t>TermService</w:t>
      </w:r>
      <w:proofErr w:type="spellEnd"/>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[svchost.exe]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TCP    0.0.0.0:5040           0.0.0.0:</w:t>
      </w:r>
      <w:proofErr w:type="gramStart"/>
      <w:r w:rsidRPr="00821A91">
        <w:rPr>
          <w:color w:val="DFDFDF"/>
          <w:bdr w:val="single" w:sz="6" w:space="6" w:color="DFDFDF" w:frame="1"/>
          <w:shd w:val="clear" w:color="auto" w:fill="23241F"/>
          <w:lang w:val="en-US"/>
        </w:rPr>
        <w:t>0</w:t>
      </w:r>
      <w:proofErr w:type="gramEnd"/>
      <w:r w:rsidRPr="00821A91">
        <w:rPr>
          <w:color w:val="DFDFDF"/>
          <w:bdr w:val="single" w:sz="6" w:space="6" w:color="DFDFDF" w:frame="1"/>
          <w:shd w:val="clear" w:color="auto" w:fill="23241F"/>
          <w:lang w:val="en-US"/>
        </w:rPr>
        <w:t xml:space="preserve">              LISTENING       9792</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spellStart"/>
      <w:r w:rsidRPr="00821A91">
        <w:rPr>
          <w:color w:val="DFDFDF"/>
          <w:bdr w:val="single" w:sz="6" w:space="6" w:color="DFDFDF" w:frame="1"/>
          <w:shd w:val="clear" w:color="auto" w:fill="23241F"/>
          <w:lang w:val="en-US"/>
        </w:rPr>
        <w:t>CDPSvc</w:t>
      </w:r>
      <w:proofErr w:type="spellEnd"/>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[svchost.exe]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TCP    0.0.0.0:5357           0.0.0.0:</w:t>
      </w:r>
      <w:proofErr w:type="gramStart"/>
      <w:r w:rsidRPr="00821A91">
        <w:rPr>
          <w:color w:val="DFDFDF"/>
          <w:bdr w:val="single" w:sz="6" w:space="6" w:color="DFDFDF" w:frame="1"/>
          <w:shd w:val="clear" w:color="auto" w:fill="23241F"/>
          <w:lang w:val="en-US"/>
        </w:rPr>
        <w:t>0</w:t>
      </w:r>
      <w:proofErr w:type="gramEnd"/>
      <w:r w:rsidRPr="00821A91">
        <w:rPr>
          <w:color w:val="DFDFDF"/>
          <w:bdr w:val="single" w:sz="6" w:space="6" w:color="DFDFDF" w:frame="1"/>
          <w:shd w:val="clear" w:color="auto" w:fill="23241F"/>
          <w:lang w:val="en-US"/>
        </w:rPr>
        <w:t xml:space="preserve">              LISTENING       4</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spellStart"/>
      <w:proofErr w:type="gramStart"/>
      <w:r w:rsidRPr="00821A91">
        <w:rPr>
          <w:color w:val="DFDFDF"/>
          <w:bdr w:val="single" w:sz="6" w:space="6" w:color="DFDFDF" w:frame="1"/>
          <w:shd w:val="clear" w:color="auto" w:fill="23241F"/>
          <w:lang w:val="en-US"/>
        </w:rPr>
        <w:t>Can not</w:t>
      </w:r>
      <w:proofErr w:type="spellEnd"/>
      <w:proofErr w:type="gramEnd"/>
      <w:r w:rsidRPr="00821A91">
        <w:rPr>
          <w:color w:val="DFDFDF"/>
          <w:bdr w:val="single" w:sz="6" w:space="6" w:color="DFDFDF" w:frame="1"/>
          <w:shd w:val="clear" w:color="auto" w:fill="23241F"/>
          <w:lang w:val="en-US"/>
        </w:rPr>
        <w:t xml:space="preserve"> obtain ownership information</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TCP    0.0.0.0:5593           0.0.0.0:</w:t>
      </w:r>
      <w:proofErr w:type="gramStart"/>
      <w:r w:rsidRPr="00821A91">
        <w:rPr>
          <w:color w:val="DFDFDF"/>
          <w:bdr w:val="single" w:sz="6" w:space="6" w:color="DFDFDF" w:frame="1"/>
          <w:shd w:val="clear" w:color="auto" w:fill="23241F"/>
          <w:lang w:val="en-US"/>
        </w:rPr>
        <w:t>0</w:t>
      </w:r>
      <w:proofErr w:type="gramEnd"/>
      <w:r w:rsidRPr="00821A91">
        <w:rPr>
          <w:color w:val="DFDFDF"/>
          <w:bdr w:val="single" w:sz="6" w:space="6" w:color="DFDFDF" w:frame="1"/>
          <w:shd w:val="clear" w:color="auto" w:fill="23241F"/>
          <w:lang w:val="en-US"/>
        </w:rPr>
        <w:t xml:space="preserve">              LISTENING       4</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spellStart"/>
      <w:proofErr w:type="gramStart"/>
      <w:r w:rsidRPr="00821A91">
        <w:rPr>
          <w:color w:val="DFDFDF"/>
          <w:bdr w:val="single" w:sz="6" w:space="6" w:color="DFDFDF" w:frame="1"/>
          <w:shd w:val="clear" w:color="auto" w:fill="23241F"/>
          <w:lang w:val="en-US"/>
        </w:rPr>
        <w:t>Can not</w:t>
      </w:r>
      <w:proofErr w:type="spellEnd"/>
      <w:proofErr w:type="gramEnd"/>
      <w:r w:rsidRPr="00821A91">
        <w:rPr>
          <w:color w:val="DFDFDF"/>
          <w:bdr w:val="single" w:sz="6" w:space="6" w:color="DFDFDF" w:frame="1"/>
          <w:shd w:val="clear" w:color="auto" w:fill="23241F"/>
          <w:lang w:val="en-US"/>
        </w:rPr>
        <w:t xml:space="preserve"> obtain ownership information</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TCP    0.0.0.0:8099           0.0.0.0:</w:t>
      </w:r>
      <w:proofErr w:type="gramStart"/>
      <w:r w:rsidRPr="00821A91">
        <w:rPr>
          <w:color w:val="DFDFDF"/>
          <w:bdr w:val="single" w:sz="6" w:space="6" w:color="DFDFDF" w:frame="1"/>
          <w:shd w:val="clear" w:color="auto" w:fill="23241F"/>
          <w:lang w:val="en-US"/>
        </w:rPr>
        <w:t>0</w:t>
      </w:r>
      <w:proofErr w:type="gramEnd"/>
      <w:r w:rsidRPr="00821A91">
        <w:rPr>
          <w:color w:val="DFDFDF"/>
          <w:bdr w:val="single" w:sz="6" w:space="6" w:color="DFDFDF" w:frame="1"/>
          <w:shd w:val="clear" w:color="auto" w:fill="23241F"/>
          <w:lang w:val="en-US"/>
        </w:rPr>
        <w:t xml:space="preserve">              LISTENING       5248</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w:t>
      </w:r>
      <w:proofErr w:type="spellStart"/>
      <w:r w:rsidRPr="00821A91">
        <w:rPr>
          <w:color w:val="DFDFDF"/>
          <w:bdr w:val="single" w:sz="6" w:space="6" w:color="DFDFDF" w:frame="1"/>
          <w:shd w:val="clear" w:color="auto" w:fill="23241F"/>
          <w:lang w:val="en-US"/>
        </w:rPr>
        <w:t>SolarWinds</w:t>
      </w:r>
      <w:proofErr w:type="spellEnd"/>
      <w:r w:rsidRPr="00821A91">
        <w:rPr>
          <w:color w:val="DFDFDF"/>
          <w:bdr w:val="single" w:sz="6" w:space="6" w:color="DFDFDF" w:frame="1"/>
          <w:shd w:val="clear" w:color="auto" w:fill="23241F"/>
          <w:lang w:val="en-US"/>
        </w:rPr>
        <w:t xml:space="preserve"> TFTP Server.exe]</w:t>
      </w:r>
    </w:p>
    <w:p w:rsidR="00821A91" w:rsidRPr="00821A91" w:rsidRDefault="00821A91" w:rsidP="00821A91">
      <w:pPr>
        <w:pStyle w:val="Pr-formataoHTML"/>
        <w:shd w:val="clear" w:color="auto" w:fill="FFFFFF"/>
        <w:rPr>
          <w:color w:val="DFDFDF"/>
          <w:bdr w:val="single" w:sz="6" w:space="6" w:color="DFDFDF" w:frame="1"/>
          <w:shd w:val="clear" w:color="auto" w:fill="23241F"/>
          <w:lang w:val="en-US"/>
        </w:rPr>
      </w:pPr>
      <w:r w:rsidRPr="00821A91">
        <w:rPr>
          <w:color w:val="DFDFDF"/>
          <w:bdr w:val="single" w:sz="6" w:space="6" w:color="DFDFDF" w:frame="1"/>
          <w:shd w:val="clear" w:color="auto" w:fill="23241F"/>
          <w:lang w:val="en-US"/>
        </w:rPr>
        <w:t xml:space="preserve">  TCP    0.0.0.0:16992          0.0.0.0:</w:t>
      </w:r>
      <w:proofErr w:type="gramStart"/>
      <w:r w:rsidRPr="00821A91">
        <w:rPr>
          <w:color w:val="DFDFDF"/>
          <w:bdr w:val="single" w:sz="6" w:space="6" w:color="DFDFDF" w:frame="1"/>
          <w:shd w:val="clear" w:color="auto" w:fill="23241F"/>
          <w:lang w:val="en-US"/>
        </w:rPr>
        <w:t>0</w:t>
      </w:r>
      <w:proofErr w:type="gramEnd"/>
      <w:r w:rsidRPr="00821A91">
        <w:rPr>
          <w:color w:val="DFDFDF"/>
          <w:bdr w:val="single" w:sz="6" w:space="6" w:color="DFDFDF" w:frame="1"/>
          <w:shd w:val="clear" w:color="auto" w:fill="23241F"/>
          <w:lang w:val="en-US"/>
        </w:rPr>
        <w:t xml:space="preserve">              LISTENING       14660</w:t>
      </w:r>
    </w:p>
    <w:p w:rsidR="00821A91" w:rsidRDefault="00821A91" w:rsidP="00821A91">
      <w:pPr>
        <w:shd w:val="clear" w:color="auto" w:fill="FFFFFF"/>
        <w:rPr>
          <w:rFonts w:ascii="Arial" w:hAnsi="Arial" w:cs="Arial"/>
          <w:color w:val="58585B"/>
          <w:sz w:val="21"/>
          <w:szCs w:val="21"/>
        </w:rPr>
      </w:pPr>
      <w:r>
        <w:rPr>
          <w:rStyle w:val="Forte"/>
          <w:rFonts w:ascii="Arial" w:hAnsi="Arial" w:cs="Arial"/>
          <w:color w:val="58585B"/>
          <w:sz w:val="21"/>
          <w:szCs w:val="21"/>
        </w:rPr>
        <w:t>Observação</w:t>
      </w:r>
      <w:r>
        <w:rPr>
          <w:rFonts w:ascii="Arial" w:hAnsi="Arial" w:cs="Arial"/>
          <w:color w:val="58585B"/>
          <w:sz w:val="21"/>
          <w:szCs w:val="21"/>
        </w:rPr>
        <w:t xml:space="preserve">: Se você não estiver no modo administrador, uma mensagem “A operação solicitada requer elevação” será exibida. Pesquise </w:t>
      </w:r>
      <w:proofErr w:type="spellStart"/>
      <w:r>
        <w:rPr>
          <w:rFonts w:ascii="Arial" w:hAnsi="Arial" w:cs="Arial"/>
          <w:color w:val="58585B"/>
          <w:sz w:val="21"/>
          <w:szCs w:val="21"/>
        </w:rPr>
        <w:t>Prompt</w:t>
      </w:r>
      <w:proofErr w:type="spellEnd"/>
      <w:r>
        <w:rPr>
          <w:rFonts w:ascii="Arial" w:hAnsi="Arial" w:cs="Arial"/>
          <w:color w:val="58585B"/>
          <w:sz w:val="21"/>
          <w:szCs w:val="21"/>
        </w:rPr>
        <w:t xml:space="preserve"> de Comando. Clique com o botão direito do mouse em </w:t>
      </w:r>
      <w:proofErr w:type="spellStart"/>
      <w:r>
        <w:rPr>
          <w:rStyle w:val="Forte"/>
          <w:rFonts w:ascii="Arial" w:hAnsi="Arial" w:cs="Arial"/>
          <w:color w:val="58585B"/>
          <w:sz w:val="21"/>
          <w:szCs w:val="21"/>
        </w:rPr>
        <w:t>Prompt</w:t>
      </w:r>
      <w:proofErr w:type="spellEnd"/>
      <w:r>
        <w:rPr>
          <w:rStyle w:val="Forte"/>
          <w:rFonts w:ascii="Arial" w:hAnsi="Arial" w:cs="Arial"/>
          <w:color w:val="58585B"/>
          <w:sz w:val="21"/>
          <w:szCs w:val="21"/>
        </w:rPr>
        <w:t xml:space="preserve"> de </w:t>
      </w:r>
      <w:proofErr w:type="gramStart"/>
      <w:r>
        <w:rPr>
          <w:rStyle w:val="Forte"/>
          <w:rFonts w:ascii="Arial" w:hAnsi="Arial" w:cs="Arial"/>
          <w:color w:val="58585B"/>
          <w:sz w:val="21"/>
          <w:szCs w:val="21"/>
        </w:rPr>
        <w:t>comando</w:t>
      </w:r>
      <w:r>
        <w:rPr>
          <w:rFonts w:ascii="Arial" w:hAnsi="Arial" w:cs="Arial"/>
          <w:color w:val="58585B"/>
          <w:sz w:val="21"/>
          <w:szCs w:val="21"/>
        </w:rPr>
        <w:t> e escolha </w:t>
      </w:r>
      <w:r>
        <w:rPr>
          <w:rStyle w:val="Forte"/>
          <w:rFonts w:ascii="Arial" w:hAnsi="Arial" w:cs="Arial"/>
          <w:color w:val="58585B"/>
          <w:sz w:val="21"/>
          <w:szCs w:val="21"/>
        </w:rPr>
        <w:t>Executar</w:t>
      </w:r>
      <w:proofErr w:type="gramEnd"/>
      <w:r>
        <w:rPr>
          <w:rStyle w:val="Forte"/>
          <w:rFonts w:ascii="Arial" w:hAnsi="Arial" w:cs="Arial"/>
          <w:color w:val="58585B"/>
          <w:sz w:val="21"/>
          <w:szCs w:val="21"/>
        </w:rPr>
        <w:t xml:space="preserve"> como administrador.</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Examinando as conexões TCP ativas, um analista deve ser capaz de determinar se há algum programa suspeito que esteja escutando conexões de entrada no host. Você também pode rastrear esse processo para o Gerenciador de Tarefas do Windows e cancelar o processo. Pode haver mais de um processo listado com o mesmo nome. Se este for o caso, use o PID para encontrar o processo correto. Cada processo em execução no computador tem um PID exclusivo. Para exibir os </w:t>
      </w:r>
      <w:proofErr w:type="spellStart"/>
      <w:r>
        <w:rPr>
          <w:rFonts w:ascii="Arial" w:hAnsi="Arial" w:cs="Arial"/>
          <w:color w:val="58585B"/>
          <w:sz w:val="21"/>
          <w:szCs w:val="21"/>
        </w:rPr>
        <w:t>PIDs</w:t>
      </w:r>
      <w:proofErr w:type="spellEnd"/>
      <w:r>
        <w:rPr>
          <w:rFonts w:ascii="Arial" w:hAnsi="Arial" w:cs="Arial"/>
          <w:color w:val="58585B"/>
          <w:sz w:val="21"/>
          <w:szCs w:val="21"/>
        </w:rPr>
        <w:t xml:space="preserve"> dos processos no Gerenciador de Tarefas, abra o </w:t>
      </w:r>
      <w:r>
        <w:rPr>
          <w:rStyle w:val="Forte"/>
          <w:rFonts w:ascii="Arial" w:hAnsi="Arial" w:cs="Arial"/>
          <w:color w:val="58585B"/>
          <w:sz w:val="21"/>
          <w:szCs w:val="21"/>
        </w:rPr>
        <w:t>Gerenciador de Tarefas</w:t>
      </w:r>
      <w:r>
        <w:rPr>
          <w:rFonts w:ascii="Arial" w:hAnsi="Arial" w:cs="Arial"/>
          <w:color w:val="58585B"/>
          <w:sz w:val="21"/>
          <w:szCs w:val="21"/>
        </w:rPr>
        <w:t>, clique com o botão direito do mouse no cabeçalho da tabela e selecione </w:t>
      </w:r>
      <w:r>
        <w:rPr>
          <w:rStyle w:val="Forte"/>
          <w:rFonts w:ascii="Arial" w:hAnsi="Arial" w:cs="Arial"/>
          <w:color w:val="58585B"/>
          <w:sz w:val="21"/>
          <w:szCs w:val="21"/>
        </w:rPr>
        <w:t>PID</w:t>
      </w:r>
      <w:r>
        <w:rPr>
          <w:rFonts w:ascii="Arial" w:hAnsi="Arial" w:cs="Arial"/>
          <w:color w:val="58585B"/>
          <w:sz w:val="21"/>
          <w:szCs w:val="21"/>
        </w:rPr>
        <w:t>.</w:t>
      </w:r>
    </w:p>
    <w:p w:rsidR="00821A91" w:rsidRDefault="00821A91" w:rsidP="00821A91">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3.4.2</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Visualizador de Eventos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 Visualizador de Eventos do Windows registra o histórico de eventos de aplicativos, segurança e sistema. Esses arquivos de log são uma valiosa ferramenta de solução de problemas porque fornecem informações para identificar um problema. Para abrir o Visualizador de Eventos, procure-o e clique no ícone do programa, conforme mostrado na figura.</w:t>
      </w:r>
    </w:p>
    <w:p w:rsidR="00821A91" w:rsidRDefault="00821A91" w:rsidP="00821A91">
      <w:pPr>
        <w:shd w:val="clear" w:color="auto" w:fill="FFFFFF"/>
        <w:rPr>
          <w:rFonts w:ascii="Arial" w:hAnsi="Arial" w:cs="Arial"/>
          <w:color w:val="58585B"/>
          <w:sz w:val="21"/>
          <w:szCs w:val="21"/>
        </w:rPr>
      </w:pPr>
      <w:r>
        <w:rPr>
          <w:rFonts w:ascii="Arial" w:hAnsi="Arial" w:cs="Arial"/>
          <w:noProof/>
          <w:color w:val="58585B"/>
          <w:sz w:val="21"/>
          <w:szCs w:val="21"/>
          <w:lang w:eastAsia="pt-BR"/>
        </w:rPr>
        <w:drawing>
          <wp:inline distT="0" distB="0" distL="0" distR="0">
            <wp:extent cx="5887123" cy="4140942"/>
            <wp:effectExtent l="0" t="0" r="0" b="0"/>
            <wp:docPr id="25" name="Imagem 25" descr="The figure shows the graphical interface for the Windows Event Viewer utility pro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a59c70-a1fb-11ea-bb42-49e522ad4be8" descr="The figure shows the graphical interface for the Windows Event Viewer utility program.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6830" cy="4154803"/>
                    </a:xfrm>
                    <a:prstGeom prst="rect">
                      <a:avLst/>
                    </a:prstGeom>
                    <a:noFill/>
                    <a:ln>
                      <a:noFill/>
                    </a:ln>
                  </pic:spPr>
                </pic:pic>
              </a:graphicData>
            </a:graphic>
          </wp:inline>
        </w:drawing>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 Windows inclui duas categorias de logs de eventos: Logs do Windows e Logs de Aplicativos e Serviços. Cada uma dessas categorias tem vários tipos de log. Os eventos exibidos nesses logs têm um nível: informações, aviso, erro ou crítico. Eles também têm a data e hora em que o evento ocorreu, juntamente com a origem do evento e um ID que se relaciona com esse tipo de evento.</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Também é possível criar uma visualização personalizada. Isso é útil ao procurar certos tipos de eventos, encontrar eventos que aconteceram durante um determinado período de tempo, exibir eventos de um determinado nível e muitos outros critérios. Há uma exibição personalizada interna chamada Eventos administrativos que mostra todos os eventos críticos, de erro e de aviso de todos os logs administrativos. Esta é uma boa visão para começar ao tentar solucionar um problema.</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Os logs de eventos de segurança são encontrados em Logs do Windows. Eles usam </w:t>
      </w:r>
      <w:proofErr w:type="spellStart"/>
      <w:r>
        <w:rPr>
          <w:rFonts w:ascii="Arial" w:hAnsi="Arial" w:cs="Arial"/>
          <w:color w:val="58585B"/>
          <w:sz w:val="21"/>
          <w:szCs w:val="21"/>
        </w:rPr>
        <w:t>IDs</w:t>
      </w:r>
      <w:proofErr w:type="spellEnd"/>
      <w:r>
        <w:rPr>
          <w:rFonts w:ascii="Arial" w:hAnsi="Arial" w:cs="Arial"/>
          <w:color w:val="58585B"/>
          <w:sz w:val="21"/>
          <w:szCs w:val="21"/>
        </w:rPr>
        <w:t xml:space="preserve"> de evento para identificar o tipo de evento.</w:t>
      </w:r>
    </w:p>
    <w:p w:rsidR="00821A91" w:rsidRDefault="00821A91" w:rsidP="00821A91">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3.4.3</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Configurações do Windows Update</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Nenhum software é perfeito e o sistema operacional Windows não é exceção. Os invasores estão constantemente criando novas maneiras de comprometer computadores e explorar códigos ruins. Alguns desses ataques vêm tão rapidamente que as defesas contra eles ainda não foram criadas e distribuídas. Estes são chamados de ataque de dia zero. Microsoft e desenvolvedores de software de segurança estão sempre tentando ficar à frente dos atacantes, mas eles nem sempre são bem-sucedidos. Para garantir o mais alto nível de proteção contra esses ataques, certifique-se sempre de que o Windows está atualizado com os </w:t>
      </w:r>
      <w:proofErr w:type="spellStart"/>
      <w:r>
        <w:rPr>
          <w:rFonts w:ascii="Arial" w:hAnsi="Arial" w:cs="Arial"/>
          <w:color w:val="58585B"/>
          <w:sz w:val="21"/>
          <w:szCs w:val="21"/>
        </w:rPr>
        <w:t>service</w:t>
      </w:r>
      <w:proofErr w:type="spellEnd"/>
      <w:r>
        <w:rPr>
          <w:rFonts w:ascii="Arial" w:hAnsi="Arial" w:cs="Arial"/>
          <w:color w:val="58585B"/>
          <w:sz w:val="21"/>
          <w:szCs w:val="21"/>
        </w:rPr>
        <w:t xml:space="preserve"> packs e patches de segurança mais recentes.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Os patches são atualizações de código que os fabricantes fornecem para evitar que um vírus ou um </w:t>
      </w:r>
      <w:proofErr w:type="spellStart"/>
      <w:r>
        <w:rPr>
          <w:rFonts w:ascii="Arial" w:hAnsi="Arial" w:cs="Arial"/>
          <w:color w:val="58585B"/>
          <w:sz w:val="21"/>
          <w:szCs w:val="21"/>
        </w:rPr>
        <w:t>worm</w:t>
      </w:r>
      <w:proofErr w:type="spellEnd"/>
      <w:r>
        <w:rPr>
          <w:rFonts w:ascii="Arial" w:hAnsi="Arial" w:cs="Arial"/>
          <w:color w:val="58585B"/>
          <w:sz w:val="21"/>
          <w:szCs w:val="21"/>
        </w:rPr>
        <w:t xml:space="preserve"> recém-descoberto façam um ataque bem-sucedido. De tempos em tempos, os fabricantes combinam patches e atualizações em uma aplicação completa de atualização chamada de </w:t>
      </w:r>
      <w:proofErr w:type="spellStart"/>
      <w:r>
        <w:rPr>
          <w:rFonts w:ascii="Arial" w:hAnsi="Arial" w:cs="Arial"/>
          <w:color w:val="58585B"/>
          <w:sz w:val="21"/>
          <w:szCs w:val="21"/>
        </w:rPr>
        <w:t>service</w:t>
      </w:r>
      <w:proofErr w:type="spellEnd"/>
      <w:r>
        <w:rPr>
          <w:rFonts w:ascii="Arial" w:hAnsi="Arial" w:cs="Arial"/>
          <w:color w:val="58585B"/>
          <w:sz w:val="21"/>
          <w:szCs w:val="21"/>
        </w:rPr>
        <w:t xml:space="preserve"> pack. Muitos ataques devastadores de vírus poderiam ter sido muito menos graves, se mais usuários tivessem baixado e instalado o </w:t>
      </w:r>
      <w:proofErr w:type="spellStart"/>
      <w:r>
        <w:rPr>
          <w:rFonts w:ascii="Arial" w:hAnsi="Arial" w:cs="Arial"/>
          <w:color w:val="58585B"/>
          <w:sz w:val="21"/>
          <w:szCs w:val="21"/>
        </w:rPr>
        <w:t>service</w:t>
      </w:r>
      <w:proofErr w:type="spellEnd"/>
      <w:r>
        <w:rPr>
          <w:rFonts w:ascii="Arial" w:hAnsi="Arial" w:cs="Arial"/>
          <w:color w:val="58585B"/>
          <w:sz w:val="21"/>
          <w:szCs w:val="21"/>
        </w:rPr>
        <w:t xml:space="preserve"> pack mais recente. É altamente desejável que as empresas utilizem sistemas que distribuam, instalam e rastreiam automaticamente as atualizações de segurança.</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O Windows verifica, regularmente, o site Windows Update, por atualizações de alta prioridade e que podem ajudar a proteger o computador contra as mais recentes ameaças de segurança. Essas atualizações incluem atualizações de segurança, atualizações críticas e </w:t>
      </w:r>
      <w:proofErr w:type="spellStart"/>
      <w:r>
        <w:rPr>
          <w:rFonts w:ascii="Arial" w:hAnsi="Arial" w:cs="Arial"/>
          <w:color w:val="58585B"/>
          <w:sz w:val="21"/>
          <w:szCs w:val="21"/>
        </w:rPr>
        <w:t>service</w:t>
      </w:r>
      <w:proofErr w:type="spellEnd"/>
      <w:r>
        <w:rPr>
          <w:rFonts w:ascii="Arial" w:hAnsi="Arial" w:cs="Arial"/>
          <w:color w:val="58585B"/>
          <w:sz w:val="21"/>
          <w:szCs w:val="21"/>
        </w:rPr>
        <w:t xml:space="preserve"> packs. Dependendo da configuração escolhida, o Windows baixa e instala, automaticamente, todas as atualizações de alta prioridade que o computador precisar, ou notifica o usuário, conforme essas atualizações estiverem disponíveis. Para configurar as configurações da atualização do Windows, procure o Windows Update e clique no aplicativo.</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O status da atualização, mostrado na figura, permite que você verifique as atualizações manualmente e veja o histórico de atualizações do computador.</w:t>
      </w:r>
    </w:p>
    <w:p w:rsidR="00821A91" w:rsidRDefault="00821A91" w:rsidP="00821A91">
      <w:pPr>
        <w:shd w:val="clear" w:color="auto" w:fill="FFFFFF"/>
        <w:rPr>
          <w:rFonts w:ascii="Arial" w:hAnsi="Arial" w:cs="Arial"/>
          <w:color w:val="58585B"/>
          <w:sz w:val="21"/>
          <w:szCs w:val="21"/>
        </w:rPr>
      </w:pPr>
      <w:r>
        <w:rPr>
          <w:rFonts w:ascii="Arial" w:hAnsi="Arial" w:cs="Arial"/>
          <w:noProof/>
          <w:color w:val="58585B"/>
          <w:sz w:val="21"/>
          <w:szCs w:val="21"/>
          <w:lang w:eastAsia="pt-BR"/>
        </w:rPr>
        <w:drawing>
          <wp:inline distT="0" distB="0" distL="0" distR="0">
            <wp:extent cx="5487808" cy="3550023"/>
            <wp:effectExtent l="0" t="0" r="0" b="0"/>
            <wp:docPr id="24" name="Imagem 24" descr="The figure shows the Windows Update App interface which is part of the Setting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a7e660-a1fb-11ea-bb42-49e522ad4be8" descr="The figure shows the Windows Update App interface which is part of the Settings 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7013" cy="3562446"/>
                    </a:xfrm>
                    <a:prstGeom prst="rect">
                      <a:avLst/>
                    </a:prstGeom>
                    <a:noFill/>
                    <a:ln>
                      <a:noFill/>
                    </a:ln>
                  </pic:spPr>
                </pic:pic>
              </a:graphicData>
            </a:graphic>
          </wp:inline>
        </w:drawing>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Há também configurações para as horas em que o computador não será reiniciado automaticamente, por exemplo, durante o horário comercial regular. Você também pode escolher quando reiniciar o computador após uma atualização, se necessário, com as </w:t>
      </w:r>
      <w:proofErr w:type="gramStart"/>
      <w:r>
        <w:rPr>
          <w:rFonts w:ascii="Arial" w:hAnsi="Arial" w:cs="Arial"/>
          <w:color w:val="58585B"/>
          <w:sz w:val="21"/>
          <w:szCs w:val="21"/>
        </w:rPr>
        <w:t>opções Reiniciar</w:t>
      </w:r>
      <w:proofErr w:type="gramEnd"/>
      <w:r>
        <w:rPr>
          <w:rFonts w:ascii="Arial" w:hAnsi="Arial" w:cs="Arial"/>
          <w:color w:val="58585B"/>
          <w:sz w:val="21"/>
          <w:szCs w:val="21"/>
        </w:rPr>
        <w:t>. Opções avançadas também estão disponíveis para escolher como as atualizações são instaladas como outros produtos da Microsoft são atualizados.</w:t>
      </w:r>
    </w:p>
    <w:p w:rsidR="00821A91" w:rsidRDefault="00821A91" w:rsidP="00821A91">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3.4.4</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Ferramenta de Política de Segurança Local</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Uma política de segurança é um conjunto de objetivos que garante a segurança de uma rede, dos dados e dos sistemas de computador em uma organização. A política de segurança é um documento em constante desenvolvimento, baseado em mudanças na tecnologia, nos negócios e nas necessidades dos funcionários.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Na maioria das redes que usam computadores Windows, o Active </w:t>
      </w:r>
      <w:proofErr w:type="spellStart"/>
      <w:r>
        <w:rPr>
          <w:rFonts w:ascii="Arial" w:hAnsi="Arial" w:cs="Arial"/>
          <w:color w:val="58585B"/>
          <w:sz w:val="21"/>
          <w:szCs w:val="21"/>
        </w:rPr>
        <w:t>Directory</w:t>
      </w:r>
      <w:proofErr w:type="spellEnd"/>
      <w:r>
        <w:rPr>
          <w:rFonts w:ascii="Arial" w:hAnsi="Arial" w:cs="Arial"/>
          <w:color w:val="58585B"/>
          <w:sz w:val="21"/>
          <w:szCs w:val="21"/>
        </w:rPr>
        <w:t xml:space="preserve"> é configurado com domínios em um servidor Windows. Computadores Windows ingressam no domínio. O administrador configura uma Política de Segurança de Domínio que se aplica a todos os computadores que ingressam no domínio. As políticas de conta são definidas automaticamente quando um usuário efetua </w:t>
      </w:r>
      <w:proofErr w:type="spellStart"/>
      <w:r>
        <w:rPr>
          <w:rFonts w:ascii="Arial" w:hAnsi="Arial" w:cs="Arial"/>
          <w:color w:val="58585B"/>
          <w:sz w:val="21"/>
          <w:szCs w:val="21"/>
        </w:rPr>
        <w:t>login</w:t>
      </w:r>
      <w:proofErr w:type="spellEnd"/>
      <w:r>
        <w:rPr>
          <w:rFonts w:ascii="Arial" w:hAnsi="Arial" w:cs="Arial"/>
          <w:color w:val="58585B"/>
          <w:sz w:val="21"/>
          <w:szCs w:val="21"/>
        </w:rPr>
        <w:t xml:space="preserve"> em um computador que é membro de um domínio. A Política de Segurança Local do Windows, mostrada na figura, pode ser usada para computadores autônomos que não fazem parte de um domínio do Active </w:t>
      </w:r>
      <w:proofErr w:type="spellStart"/>
      <w:r>
        <w:rPr>
          <w:rFonts w:ascii="Arial" w:hAnsi="Arial" w:cs="Arial"/>
          <w:color w:val="58585B"/>
          <w:sz w:val="21"/>
          <w:szCs w:val="21"/>
        </w:rPr>
        <w:t>Directory</w:t>
      </w:r>
      <w:proofErr w:type="spellEnd"/>
      <w:r>
        <w:rPr>
          <w:rFonts w:ascii="Arial" w:hAnsi="Arial" w:cs="Arial"/>
          <w:color w:val="58585B"/>
          <w:sz w:val="21"/>
          <w:szCs w:val="21"/>
        </w:rPr>
        <w:t>. Para abrir o aplicativo Política de Segurança Local, procure Política de Segurança Local e clique no programa.</w:t>
      </w:r>
    </w:p>
    <w:p w:rsidR="00821A91" w:rsidRDefault="00821A91" w:rsidP="00821A91">
      <w:pPr>
        <w:shd w:val="clear" w:color="auto" w:fill="FFFFFF"/>
        <w:rPr>
          <w:rFonts w:ascii="Arial" w:hAnsi="Arial" w:cs="Arial"/>
          <w:color w:val="58585B"/>
          <w:sz w:val="21"/>
          <w:szCs w:val="21"/>
        </w:rPr>
      </w:pPr>
      <w:r>
        <w:rPr>
          <w:rFonts w:ascii="Arial" w:hAnsi="Arial" w:cs="Arial"/>
          <w:noProof/>
          <w:color w:val="58585B"/>
          <w:sz w:val="21"/>
          <w:szCs w:val="21"/>
          <w:lang w:eastAsia="pt-BR"/>
        </w:rPr>
        <w:drawing>
          <wp:inline distT="0" distB="0" distL="0" distR="0">
            <wp:extent cx="5762034" cy="3532094"/>
            <wp:effectExtent l="0" t="0" r="0" b="0"/>
            <wp:docPr id="23" name="Imagem 23" descr="The figure shows the Local Security Policy system utility ap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aaa580-a1fb-11ea-bb42-49e522ad4be8" descr="The figure shows the Local Security Policy system utility appl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7530" cy="3547723"/>
                    </a:xfrm>
                    <a:prstGeom prst="rect">
                      <a:avLst/>
                    </a:prstGeom>
                    <a:noFill/>
                    <a:ln>
                      <a:noFill/>
                    </a:ln>
                  </pic:spPr>
                </pic:pic>
              </a:graphicData>
            </a:graphic>
          </wp:inline>
        </w:drawing>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As diretrizes de senha são um componente importante de uma política de segurança. Qualquer usuário que fizer </w:t>
      </w:r>
      <w:proofErr w:type="spellStart"/>
      <w:r>
        <w:rPr>
          <w:rFonts w:ascii="Arial" w:hAnsi="Arial" w:cs="Arial"/>
          <w:color w:val="58585B"/>
          <w:sz w:val="21"/>
          <w:szCs w:val="21"/>
        </w:rPr>
        <w:t>logon</w:t>
      </w:r>
      <w:proofErr w:type="spellEnd"/>
      <w:r>
        <w:rPr>
          <w:rFonts w:ascii="Arial" w:hAnsi="Arial" w:cs="Arial"/>
          <w:color w:val="58585B"/>
          <w:sz w:val="21"/>
          <w:szCs w:val="21"/>
        </w:rPr>
        <w:t xml:space="preserve"> em um computador ou se conectar a um recurso de rede deve ter uma senha. As senhas ajudam a evitar roubo de dados e atos mal-intencionados. As senhas também ajudam a confirmar se o registro de eventos é válido, garantindo que o usuário seja quem diz ser. Na Política de Segurança Local, a Política de Senha é encontrada em Políticas de Conta e define os critérios para as senhas para todos os utilizadores no computador local.</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Use a Diretiva de Bloqueio de Conta em Diretivas de Conta, para impedir tentativas de </w:t>
      </w:r>
      <w:proofErr w:type="spellStart"/>
      <w:r>
        <w:rPr>
          <w:rFonts w:ascii="Arial" w:hAnsi="Arial" w:cs="Arial"/>
          <w:color w:val="58585B"/>
          <w:sz w:val="21"/>
          <w:szCs w:val="21"/>
        </w:rPr>
        <w:t>login</w:t>
      </w:r>
      <w:proofErr w:type="spellEnd"/>
      <w:r>
        <w:rPr>
          <w:rFonts w:ascii="Arial" w:hAnsi="Arial" w:cs="Arial"/>
          <w:color w:val="58585B"/>
          <w:sz w:val="21"/>
          <w:szCs w:val="21"/>
        </w:rPr>
        <w:t xml:space="preserve"> por força bruta. Por exemplo, você pode definir a política para permitir que o usuário insira um nome de usuário e / ou senha incorretos cinco vezes. Após cinco tentativas, a conta é bloqueada por 30 minutos. Depois de 30 minutos, o número de tentativas é redefinido para zero e o usuário pode tentar entrar novamente.</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É importante garantir que os computadores estejam seguros, quando os usuários estiverem ausentes. Uma política de segurança deve conter uma regra sobre a necessidade de se bloquear um computador, quando a proteção de tela for iniciada. Isso garantirá que, depois de um curto período de tempo longe do computador, a proteção de tela será iniciada e o computador não poderá ser usado, até que o usuário faça </w:t>
      </w:r>
      <w:proofErr w:type="spellStart"/>
      <w:r>
        <w:rPr>
          <w:rFonts w:ascii="Arial" w:hAnsi="Arial" w:cs="Arial"/>
          <w:color w:val="58585B"/>
          <w:sz w:val="21"/>
          <w:szCs w:val="21"/>
        </w:rPr>
        <w:t>login</w:t>
      </w:r>
      <w:proofErr w:type="spellEnd"/>
      <w:r>
        <w:rPr>
          <w:rFonts w:ascii="Arial" w:hAnsi="Arial" w:cs="Arial"/>
          <w:color w:val="58585B"/>
          <w:sz w:val="21"/>
          <w:szCs w:val="21"/>
        </w:rPr>
        <w:t xml:space="preserve"> novamente.</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Se a política de segurança local em cada computador autônomo for a mesma, use o recurso Exportar política. Salve a diretiva com um nome, como workstation.inf. Copie o arquivo de política para uma mídia externa ou unidade de rede para usar em outros computadores independentes. Isso é particularmente útil quando o administrador precisa configurar diretivas locais abrangentes para direitos de usuário e opções de segurança.</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O </w:t>
      </w:r>
      <w:proofErr w:type="spellStart"/>
      <w:r>
        <w:rPr>
          <w:rFonts w:ascii="Arial" w:hAnsi="Arial" w:cs="Arial"/>
          <w:color w:val="58585B"/>
          <w:sz w:val="21"/>
          <w:szCs w:val="21"/>
        </w:rPr>
        <w:t>miniaplicativo</w:t>
      </w:r>
      <w:proofErr w:type="spellEnd"/>
      <w:r>
        <w:rPr>
          <w:rFonts w:ascii="Arial" w:hAnsi="Arial" w:cs="Arial"/>
          <w:color w:val="58585B"/>
          <w:sz w:val="21"/>
          <w:szCs w:val="21"/>
        </w:rPr>
        <w:t xml:space="preserve"> Diretiva de Segurança Local contém muitas outras configurações de segurança que se aplicam especificamente ao computador local. Você pode configurar Direitos de Usuário, Regras de Firewall e até mesmo a capacidade de restringir os arquivos que os usuários ou grupos têm permissão para executar com o </w:t>
      </w:r>
      <w:proofErr w:type="spellStart"/>
      <w:r>
        <w:rPr>
          <w:rFonts w:ascii="Arial" w:hAnsi="Arial" w:cs="Arial"/>
          <w:color w:val="58585B"/>
          <w:sz w:val="21"/>
          <w:szCs w:val="21"/>
        </w:rPr>
        <w:t>AppLocker</w:t>
      </w:r>
      <w:proofErr w:type="spellEnd"/>
      <w:r>
        <w:rPr>
          <w:rFonts w:ascii="Arial" w:hAnsi="Arial" w:cs="Arial"/>
          <w:color w:val="58585B"/>
          <w:sz w:val="21"/>
          <w:szCs w:val="21"/>
        </w:rPr>
        <w:t>.</w:t>
      </w:r>
    </w:p>
    <w:p w:rsidR="00821A91" w:rsidRDefault="00821A91" w:rsidP="00821A91">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3.4.5</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Windows Defender</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proofErr w:type="spellStart"/>
      <w:r>
        <w:rPr>
          <w:rFonts w:ascii="Arial" w:hAnsi="Arial" w:cs="Arial"/>
          <w:color w:val="58585B"/>
          <w:sz w:val="21"/>
          <w:szCs w:val="21"/>
        </w:rPr>
        <w:t>Malware</w:t>
      </w:r>
      <w:proofErr w:type="spellEnd"/>
      <w:r>
        <w:rPr>
          <w:rFonts w:ascii="Arial" w:hAnsi="Arial" w:cs="Arial"/>
          <w:color w:val="58585B"/>
          <w:sz w:val="21"/>
          <w:szCs w:val="21"/>
        </w:rPr>
        <w:t xml:space="preserve"> inclui vírus, </w:t>
      </w:r>
      <w:proofErr w:type="spellStart"/>
      <w:r>
        <w:rPr>
          <w:rFonts w:ascii="Arial" w:hAnsi="Arial" w:cs="Arial"/>
          <w:color w:val="58585B"/>
          <w:sz w:val="21"/>
          <w:szCs w:val="21"/>
        </w:rPr>
        <w:t>worms</w:t>
      </w:r>
      <w:proofErr w:type="spellEnd"/>
      <w:r>
        <w:rPr>
          <w:rFonts w:ascii="Arial" w:hAnsi="Arial" w:cs="Arial"/>
          <w:color w:val="58585B"/>
          <w:sz w:val="21"/>
          <w:szCs w:val="21"/>
        </w:rPr>
        <w:t xml:space="preserve">, cavalos de Troia, </w:t>
      </w:r>
      <w:proofErr w:type="spellStart"/>
      <w:r>
        <w:rPr>
          <w:rFonts w:ascii="Arial" w:hAnsi="Arial" w:cs="Arial"/>
          <w:color w:val="58585B"/>
          <w:sz w:val="21"/>
          <w:szCs w:val="21"/>
        </w:rPr>
        <w:t>keyloggers</w:t>
      </w:r>
      <w:proofErr w:type="spellEnd"/>
      <w:r>
        <w:rPr>
          <w:rFonts w:ascii="Arial" w:hAnsi="Arial" w:cs="Arial"/>
          <w:color w:val="58585B"/>
          <w:sz w:val="21"/>
          <w:szCs w:val="21"/>
        </w:rPr>
        <w:t xml:space="preserve">, </w:t>
      </w:r>
      <w:proofErr w:type="spellStart"/>
      <w:proofErr w:type="gramStart"/>
      <w:r>
        <w:rPr>
          <w:rFonts w:ascii="Arial" w:hAnsi="Arial" w:cs="Arial"/>
          <w:color w:val="58585B"/>
          <w:sz w:val="21"/>
          <w:szCs w:val="21"/>
        </w:rPr>
        <w:t>spyware</w:t>
      </w:r>
      <w:proofErr w:type="spellEnd"/>
      <w:r>
        <w:rPr>
          <w:rFonts w:ascii="Arial" w:hAnsi="Arial" w:cs="Arial"/>
          <w:color w:val="58585B"/>
          <w:sz w:val="21"/>
          <w:szCs w:val="21"/>
        </w:rPr>
        <w:t xml:space="preserve">, e </w:t>
      </w:r>
      <w:proofErr w:type="spellStart"/>
      <w:r>
        <w:rPr>
          <w:rFonts w:ascii="Arial" w:hAnsi="Arial" w:cs="Arial"/>
          <w:color w:val="58585B"/>
          <w:sz w:val="21"/>
          <w:szCs w:val="21"/>
        </w:rPr>
        <w:t>adware</w:t>
      </w:r>
      <w:proofErr w:type="spellEnd"/>
      <w:proofErr w:type="gramEnd"/>
      <w:r>
        <w:rPr>
          <w:rFonts w:ascii="Arial" w:hAnsi="Arial" w:cs="Arial"/>
          <w:color w:val="58585B"/>
          <w:sz w:val="21"/>
          <w:szCs w:val="21"/>
        </w:rPr>
        <w:t xml:space="preserve">. Eles são projetados para invadir a privacidade, roubar informações, danificar o computador ou corromper dados. É importante que você proteja os computadores e dispositivos móveis com software </w:t>
      </w:r>
      <w:proofErr w:type="spellStart"/>
      <w:r>
        <w:rPr>
          <w:rFonts w:ascii="Arial" w:hAnsi="Arial" w:cs="Arial"/>
          <w:color w:val="58585B"/>
          <w:sz w:val="21"/>
          <w:szCs w:val="21"/>
        </w:rPr>
        <w:t>antimalware</w:t>
      </w:r>
      <w:proofErr w:type="spellEnd"/>
      <w:r>
        <w:rPr>
          <w:rFonts w:ascii="Arial" w:hAnsi="Arial" w:cs="Arial"/>
          <w:color w:val="58585B"/>
          <w:sz w:val="21"/>
          <w:szCs w:val="21"/>
        </w:rPr>
        <w:t xml:space="preserve"> de qualidade. Os seguintes tipos de programas </w:t>
      </w:r>
      <w:proofErr w:type="spellStart"/>
      <w:r>
        <w:rPr>
          <w:rFonts w:ascii="Arial" w:hAnsi="Arial" w:cs="Arial"/>
          <w:color w:val="58585B"/>
          <w:sz w:val="21"/>
          <w:szCs w:val="21"/>
        </w:rPr>
        <w:t>antimalware</w:t>
      </w:r>
      <w:proofErr w:type="spellEnd"/>
      <w:r>
        <w:rPr>
          <w:rFonts w:ascii="Arial" w:hAnsi="Arial" w:cs="Arial"/>
          <w:color w:val="58585B"/>
          <w:sz w:val="21"/>
          <w:szCs w:val="21"/>
        </w:rPr>
        <w:t xml:space="preserve"> estão disponíveis:</w:t>
      </w:r>
    </w:p>
    <w:p w:rsidR="00821A91" w:rsidRDefault="00821A91" w:rsidP="00821A91">
      <w:pPr>
        <w:numPr>
          <w:ilvl w:val="0"/>
          <w:numId w:val="36"/>
        </w:numPr>
        <w:shd w:val="clear" w:color="auto" w:fill="FFFFFF"/>
        <w:spacing w:before="100" w:beforeAutospacing="1" w:after="100" w:afterAutospacing="1" w:line="240" w:lineRule="auto"/>
        <w:ind w:left="0"/>
        <w:rPr>
          <w:rFonts w:ascii="Arial" w:hAnsi="Arial" w:cs="Arial"/>
          <w:color w:val="58585B"/>
          <w:sz w:val="21"/>
          <w:szCs w:val="21"/>
        </w:rPr>
      </w:pPr>
      <w:r>
        <w:rPr>
          <w:rStyle w:val="Forte"/>
          <w:rFonts w:ascii="Arial" w:hAnsi="Arial" w:cs="Arial"/>
          <w:color w:val="58585B"/>
          <w:sz w:val="21"/>
          <w:szCs w:val="21"/>
        </w:rPr>
        <w:t>Proteção antivírus</w:t>
      </w:r>
      <w:r>
        <w:rPr>
          <w:rFonts w:ascii="Arial" w:hAnsi="Arial" w:cs="Arial"/>
          <w:color w:val="58585B"/>
          <w:sz w:val="21"/>
          <w:szCs w:val="21"/>
        </w:rPr>
        <w:t> - Este programa monitora continuamente a existência de vírus. Quando um vírus é detectado, o usuário é avisado e o programa tenta colocar o vírus em quarentena ou excluí-lo.</w:t>
      </w:r>
    </w:p>
    <w:p w:rsidR="00821A91" w:rsidRDefault="00821A91" w:rsidP="00821A91">
      <w:pPr>
        <w:numPr>
          <w:ilvl w:val="0"/>
          <w:numId w:val="36"/>
        </w:numPr>
        <w:shd w:val="clear" w:color="auto" w:fill="FFFFFF"/>
        <w:spacing w:before="100" w:beforeAutospacing="1" w:after="100" w:afterAutospacing="1" w:line="240" w:lineRule="auto"/>
        <w:ind w:left="0"/>
        <w:rPr>
          <w:rFonts w:ascii="Arial" w:hAnsi="Arial" w:cs="Arial"/>
          <w:color w:val="58585B"/>
          <w:sz w:val="21"/>
          <w:szCs w:val="21"/>
        </w:rPr>
      </w:pPr>
      <w:r>
        <w:rPr>
          <w:rStyle w:val="Forte"/>
          <w:rFonts w:ascii="Arial" w:hAnsi="Arial" w:cs="Arial"/>
          <w:color w:val="58585B"/>
          <w:sz w:val="21"/>
          <w:szCs w:val="21"/>
        </w:rPr>
        <w:t xml:space="preserve">Proteção de </w:t>
      </w:r>
      <w:proofErr w:type="spellStart"/>
      <w:r>
        <w:rPr>
          <w:rStyle w:val="Forte"/>
          <w:rFonts w:ascii="Arial" w:hAnsi="Arial" w:cs="Arial"/>
          <w:color w:val="58585B"/>
          <w:sz w:val="21"/>
          <w:szCs w:val="21"/>
        </w:rPr>
        <w:t>adware</w:t>
      </w:r>
      <w:proofErr w:type="spellEnd"/>
      <w:r>
        <w:rPr>
          <w:rStyle w:val="Forte"/>
          <w:rFonts w:ascii="Arial" w:hAnsi="Arial" w:cs="Arial"/>
          <w:color w:val="58585B"/>
          <w:sz w:val="21"/>
          <w:szCs w:val="21"/>
        </w:rPr>
        <w:t> </w:t>
      </w:r>
      <w:r>
        <w:rPr>
          <w:rFonts w:ascii="Arial" w:hAnsi="Arial" w:cs="Arial"/>
          <w:color w:val="58585B"/>
          <w:sz w:val="21"/>
          <w:szCs w:val="21"/>
        </w:rPr>
        <w:t>- Este programa procura continuamente programas que exibem anúncios em seu computador.</w:t>
      </w:r>
    </w:p>
    <w:p w:rsidR="00821A91" w:rsidRDefault="00821A91" w:rsidP="00821A91">
      <w:pPr>
        <w:numPr>
          <w:ilvl w:val="0"/>
          <w:numId w:val="36"/>
        </w:numPr>
        <w:shd w:val="clear" w:color="auto" w:fill="FFFFFF"/>
        <w:spacing w:before="100" w:beforeAutospacing="1" w:after="100" w:afterAutospacing="1" w:line="240" w:lineRule="auto"/>
        <w:ind w:left="0"/>
        <w:rPr>
          <w:rFonts w:ascii="Arial" w:hAnsi="Arial" w:cs="Arial"/>
          <w:color w:val="58585B"/>
          <w:sz w:val="21"/>
          <w:szCs w:val="21"/>
        </w:rPr>
      </w:pPr>
      <w:r>
        <w:rPr>
          <w:rStyle w:val="Forte"/>
          <w:rFonts w:ascii="Arial" w:hAnsi="Arial" w:cs="Arial"/>
          <w:color w:val="58585B"/>
          <w:sz w:val="21"/>
          <w:szCs w:val="21"/>
        </w:rPr>
        <w:t xml:space="preserve">Proteção contra </w:t>
      </w:r>
      <w:proofErr w:type="spellStart"/>
      <w:r>
        <w:rPr>
          <w:rStyle w:val="Forte"/>
          <w:rFonts w:ascii="Arial" w:hAnsi="Arial" w:cs="Arial"/>
          <w:color w:val="58585B"/>
          <w:sz w:val="21"/>
          <w:szCs w:val="21"/>
        </w:rPr>
        <w:t>phishing</w:t>
      </w:r>
      <w:proofErr w:type="spellEnd"/>
      <w:r>
        <w:rPr>
          <w:rStyle w:val="Forte"/>
          <w:rFonts w:ascii="Arial" w:hAnsi="Arial" w:cs="Arial"/>
          <w:color w:val="58585B"/>
          <w:sz w:val="21"/>
          <w:szCs w:val="21"/>
        </w:rPr>
        <w:t> </w:t>
      </w:r>
      <w:r>
        <w:rPr>
          <w:rFonts w:ascii="Arial" w:hAnsi="Arial" w:cs="Arial"/>
          <w:color w:val="58585B"/>
          <w:sz w:val="21"/>
          <w:szCs w:val="21"/>
        </w:rPr>
        <w:t xml:space="preserve">- este programa bloqueia os endereços IP de sites de </w:t>
      </w:r>
      <w:proofErr w:type="spellStart"/>
      <w:r>
        <w:rPr>
          <w:rFonts w:ascii="Arial" w:hAnsi="Arial" w:cs="Arial"/>
          <w:color w:val="58585B"/>
          <w:sz w:val="21"/>
          <w:szCs w:val="21"/>
        </w:rPr>
        <w:t>phishing</w:t>
      </w:r>
      <w:proofErr w:type="spellEnd"/>
      <w:r>
        <w:rPr>
          <w:rFonts w:ascii="Arial" w:hAnsi="Arial" w:cs="Arial"/>
          <w:color w:val="58585B"/>
          <w:sz w:val="21"/>
          <w:szCs w:val="21"/>
        </w:rPr>
        <w:t xml:space="preserve"> conhecidos e avisa o usuário sobre sites suspeitos.</w:t>
      </w:r>
    </w:p>
    <w:p w:rsidR="00821A91" w:rsidRDefault="00821A91" w:rsidP="00821A91">
      <w:pPr>
        <w:numPr>
          <w:ilvl w:val="0"/>
          <w:numId w:val="36"/>
        </w:numPr>
        <w:shd w:val="clear" w:color="auto" w:fill="FFFFFF"/>
        <w:spacing w:before="100" w:beforeAutospacing="1" w:after="100" w:afterAutospacing="1" w:line="240" w:lineRule="auto"/>
        <w:ind w:left="0"/>
        <w:rPr>
          <w:rFonts w:ascii="Arial" w:hAnsi="Arial" w:cs="Arial"/>
          <w:color w:val="58585B"/>
          <w:sz w:val="21"/>
          <w:szCs w:val="21"/>
        </w:rPr>
      </w:pPr>
      <w:r>
        <w:rPr>
          <w:rStyle w:val="Forte"/>
          <w:rFonts w:ascii="Arial" w:hAnsi="Arial" w:cs="Arial"/>
          <w:color w:val="58585B"/>
          <w:sz w:val="21"/>
          <w:szCs w:val="21"/>
        </w:rPr>
        <w:t xml:space="preserve">Proteção contra </w:t>
      </w:r>
      <w:proofErr w:type="spellStart"/>
      <w:r>
        <w:rPr>
          <w:rStyle w:val="Forte"/>
          <w:rFonts w:ascii="Arial" w:hAnsi="Arial" w:cs="Arial"/>
          <w:color w:val="58585B"/>
          <w:sz w:val="21"/>
          <w:szCs w:val="21"/>
        </w:rPr>
        <w:t>spyware</w:t>
      </w:r>
      <w:proofErr w:type="spellEnd"/>
      <w:r>
        <w:rPr>
          <w:rFonts w:ascii="Arial" w:hAnsi="Arial" w:cs="Arial"/>
          <w:color w:val="58585B"/>
          <w:sz w:val="21"/>
          <w:szCs w:val="21"/>
        </w:rPr>
        <w:t xml:space="preserve"> - este programa verifica a existência de </w:t>
      </w:r>
      <w:proofErr w:type="spellStart"/>
      <w:r>
        <w:rPr>
          <w:rFonts w:ascii="Arial" w:hAnsi="Arial" w:cs="Arial"/>
          <w:color w:val="58585B"/>
          <w:sz w:val="21"/>
          <w:szCs w:val="21"/>
        </w:rPr>
        <w:t>keyloggers</w:t>
      </w:r>
      <w:proofErr w:type="spellEnd"/>
      <w:r>
        <w:rPr>
          <w:rFonts w:ascii="Arial" w:hAnsi="Arial" w:cs="Arial"/>
          <w:color w:val="58585B"/>
          <w:sz w:val="21"/>
          <w:szCs w:val="21"/>
        </w:rPr>
        <w:t xml:space="preserve"> e outros </w:t>
      </w:r>
      <w:proofErr w:type="spellStart"/>
      <w:r>
        <w:rPr>
          <w:rFonts w:ascii="Arial" w:hAnsi="Arial" w:cs="Arial"/>
          <w:color w:val="58585B"/>
          <w:sz w:val="21"/>
          <w:szCs w:val="21"/>
        </w:rPr>
        <w:t>spywares</w:t>
      </w:r>
      <w:proofErr w:type="spellEnd"/>
      <w:r>
        <w:rPr>
          <w:rFonts w:ascii="Arial" w:hAnsi="Arial" w:cs="Arial"/>
          <w:color w:val="58585B"/>
          <w:sz w:val="21"/>
          <w:szCs w:val="21"/>
        </w:rPr>
        <w:t>.</w:t>
      </w:r>
    </w:p>
    <w:p w:rsidR="00821A91" w:rsidRDefault="00821A91" w:rsidP="00821A91">
      <w:pPr>
        <w:numPr>
          <w:ilvl w:val="0"/>
          <w:numId w:val="36"/>
        </w:numPr>
        <w:shd w:val="clear" w:color="auto" w:fill="FFFFFF"/>
        <w:spacing w:before="100" w:beforeAutospacing="1" w:after="100" w:afterAutospacing="1" w:line="240" w:lineRule="auto"/>
        <w:ind w:left="0"/>
        <w:rPr>
          <w:rFonts w:ascii="Arial" w:hAnsi="Arial" w:cs="Arial"/>
          <w:color w:val="58585B"/>
          <w:sz w:val="21"/>
          <w:szCs w:val="21"/>
        </w:rPr>
      </w:pPr>
      <w:r>
        <w:rPr>
          <w:rStyle w:val="Forte"/>
          <w:rFonts w:ascii="Arial" w:hAnsi="Arial" w:cs="Arial"/>
          <w:color w:val="58585B"/>
          <w:sz w:val="21"/>
          <w:szCs w:val="21"/>
        </w:rPr>
        <w:t>Fontes confiáveis / não confiáveis</w:t>
      </w:r>
      <w:r>
        <w:rPr>
          <w:rFonts w:ascii="Arial" w:hAnsi="Arial" w:cs="Arial"/>
          <w:color w:val="58585B"/>
          <w:sz w:val="21"/>
          <w:szCs w:val="21"/>
        </w:rPr>
        <w:t> - Este programa avisa sobre programas inseguros prestes a serem instalados ou sites inseguros antes de serem visitados.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Pode ser necessário usar vários programas diferentes e fazer várias varreduras para remover completamente todos os softwares mal-intencionados. Execute apenas um programa de proteção contra </w:t>
      </w:r>
      <w:proofErr w:type="spellStart"/>
      <w:r>
        <w:rPr>
          <w:rFonts w:ascii="Arial" w:hAnsi="Arial" w:cs="Arial"/>
          <w:color w:val="58585B"/>
          <w:sz w:val="21"/>
          <w:szCs w:val="21"/>
        </w:rPr>
        <w:t>malware</w:t>
      </w:r>
      <w:proofErr w:type="spellEnd"/>
      <w:r>
        <w:rPr>
          <w:rFonts w:ascii="Arial" w:hAnsi="Arial" w:cs="Arial"/>
          <w:color w:val="58585B"/>
          <w:sz w:val="21"/>
          <w:szCs w:val="21"/>
        </w:rPr>
        <w:t xml:space="preserve"> por vez.</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Várias empresas de segurança confiáveis, como McAfee, Symantec e </w:t>
      </w:r>
      <w:proofErr w:type="spellStart"/>
      <w:r>
        <w:rPr>
          <w:rFonts w:ascii="Arial" w:hAnsi="Arial" w:cs="Arial"/>
          <w:color w:val="58585B"/>
          <w:sz w:val="21"/>
          <w:szCs w:val="21"/>
        </w:rPr>
        <w:t>Kaspersky</w:t>
      </w:r>
      <w:proofErr w:type="spellEnd"/>
      <w:r>
        <w:rPr>
          <w:rFonts w:ascii="Arial" w:hAnsi="Arial" w:cs="Arial"/>
          <w:color w:val="58585B"/>
          <w:sz w:val="21"/>
          <w:szCs w:val="21"/>
        </w:rPr>
        <w:t xml:space="preserve">, oferecem proteção completa contra </w:t>
      </w:r>
      <w:proofErr w:type="spellStart"/>
      <w:r>
        <w:rPr>
          <w:rFonts w:ascii="Arial" w:hAnsi="Arial" w:cs="Arial"/>
          <w:color w:val="58585B"/>
          <w:sz w:val="21"/>
          <w:szCs w:val="21"/>
        </w:rPr>
        <w:t>malware</w:t>
      </w:r>
      <w:proofErr w:type="spellEnd"/>
      <w:r>
        <w:rPr>
          <w:rFonts w:ascii="Arial" w:hAnsi="Arial" w:cs="Arial"/>
          <w:color w:val="58585B"/>
          <w:sz w:val="21"/>
          <w:szCs w:val="21"/>
        </w:rPr>
        <w:t xml:space="preserve"> para computadores e dispositivos móveis. O Windows possui proteção interna contra vírus e </w:t>
      </w:r>
      <w:proofErr w:type="spellStart"/>
      <w:r>
        <w:rPr>
          <w:rFonts w:ascii="Arial" w:hAnsi="Arial" w:cs="Arial"/>
          <w:color w:val="58585B"/>
          <w:sz w:val="21"/>
          <w:szCs w:val="21"/>
        </w:rPr>
        <w:t>spyware</w:t>
      </w:r>
      <w:proofErr w:type="spellEnd"/>
      <w:r>
        <w:rPr>
          <w:rFonts w:ascii="Arial" w:hAnsi="Arial" w:cs="Arial"/>
          <w:color w:val="58585B"/>
          <w:sz w:val="21"/>
          <w:szCs w:val="21"/>
        </w:rPr>
        <w:t xml:space="preserve"> chamada Windows Defender, como mostrado na figura. O Windows Defender está ativado por padrão para fornecer proteção em tempo real contra infecções.</w:t>
      </w:r>
    </w:p>
    <w:p w:rsidR="00821A91" w:rsidRDefault="00821A91" w:rsidP="00821A91">
      <w:pPr>
        <w:shd w:val="clear" w:color="auto" w:fill="FFFFFF"/>
        <w:rPr>
          <w:rFonts w:ascii="Arial" w:hAnsi="Arial" w:cs="Arial"/>
          <w:color w:val="58585B"/>
          <w:sz w:val="21"/>
          <w:szCs w:val="21"/>
        </w:rPr>
      </w:pPr>
      <w:r>
        <w:rPr>
          <w:rFonts w:ascii="Arial" w:hAnsi="Arial" w:cs="Arial"/>
          <w:noProof/>
          <w:color w:val="58585B"/>
          <w:sz w:val="21"/>
          <w:szCs w:val="21"/>
          <w:lang w:eastAsia="pt-BR"/>
        </w:rPr>
        <w:drawing>
          <wp:inline distT="0" distB="0" distL="0" distR="0">
            <wp:extent cx="5866326" cy="5360894"/>
            <wp:effectExtent l="0" t="0" r="1270" b="0"/>
            <wp:docPr id="22" name="Imagem 22" descr="The figure shows the interface to the Windows Defender Security Center App which has icons for the following tools: Virus &amp; threat protection, Account protection, Firewall &amp; network protection, App &amp; browser control, Device security, and Device performance &amp; heal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476590-a1fb-11ea-bb42-49e522ad4be8" descr="The figure shows the interface to the Windows Defender Security Center App which has icons for the following tools: Virus &amp; threat protection, Account protection, Firewall &amp; network protection, App &amp; browser control, Device security, and Device performance &amp; health.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9313" cy="5372762"/>
                    </a:xfrm>
                    <a:prstGeom prst="rect">
                      <a:avLst/>
                    </a:prstGeom>
                    <a:noFill/>
                    <a:ln>
                      <a:noFill/>
                    </a:ln>
                  </pic:spPr>
                </pic:pic>
              </a:graphicData>
            </a:graphic>
          </wp:inline>
        </w:drawing>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Para abrir o Windows Defender, procure-o e clique no programa. Embora o Windows Defender funcione em segundo plano, você pode executar varreduras manuais do computador e dispositivos de armazenamento. Você também pode atualizar manualmente as definições de vírus e </w:t>
      </w:r>
      <w:proofErr w:type="spellStart"/>
      <w:r>
        <w:rPr>
          <w:rFonts w:ascii="Arial" w:hAnsi="Arial" w:cs="Arial"/>
          <w:color w:val="58585B"/>
          <w:sz w:val="21"/>
          <w:szCs w:val="21"/>
        </w:rPr>
        <w:t>spyware</w:t>
      </w:r>
      <w:proofErr w:type="spellEnd"/>
      <w:r>
        <w:rPr>
          <w:rFonts w:ascii="Arial" w:hAnsi="Arial" w:cs="Arial"/>
          <w:color w:val="58585B"/>
          <w:sz w:val="21"/>
          <w:szCs w:val="21"/>
        </w:rPr>
        <w:t xml:space="preserve"> na </w:t>
      </w:r>
      <w:proofErr w:type="gramStart"/>
      <w:r>
        <w:rPr>
          <w:rFonts w:ascii="Arial" w:hAnsi="Arial" w:cs="Arial"/>
          <w:color w:val="58585B"/>
          <w:sz w:val="21"/>
          <w:szCs w:val="21"/>
        </w:rPr>
        <w:t>guia </w:t>
      </w:r>
      <w:r>
        <w:rPr>
          <w:rStyle w:val="Forte"/>
          <w:rFonts w:ascii="Arial" w:hAnsi="Arial" w:cs="Arial"/>
          <w:color w:val="58585B"/>
          <w:sz w:val="21"/>
          <w:szCs w:val="21"/>
        </w:rPr>
        <w:t>Atualizar</w:t>
      </w:r>
      <w:proofErr w:type="gramEnd"/>
      <w:r>
        <w:rPr>
          <w:rFonts w:ascii="Arial" w:hAnsi="Arial" w:cs="Arial"/>
          <w:color w:val="58585B"/>
          <w:sz w:val="21"/>
          <w:szCs w:val="21"/>
        </w:rPr>
        <w:t>. Além disso, para ver todos os itens encontrados durante varreduras anteriores, clique na guia </w:t>
      </w:r>
      <w:r>
        <w:rPr>
          <w:rStyle w:val="Forte"/>
          <w:rFonts w:ascii="Arial" w:hAnsi="Arial" w:cs="Arial"/>
          <w:color w:val="58585B"/>
          <w:sz w:val="21"/>
          <w:szCs w:val="21"/>
        </w:rPr>
        <w:t>Histórico</w:t>
      </w:r>
      <w:r>
        <w:rPr>
          <w:rFonts w:ascii="Arial" w:hAnsi="Arial" w:cs="Arial"/>
          <w:color w:val="58585B"/>
          <w:sz w:val="21"/>
          <w:szCs w:val="21"/>
        </w:rPr>
        <w:t>.</w:t>
      </w:r>
    </w:p>
    <w:p w:rsidR="00821A91" w:rsidRDefault="00821A91" w:rsidP="00821A91">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3.4.6</w:t>
      </w:r>
    </w:p>
    <w:p w:rsidR="00821A91" w:rsidRDefault="00821A91" w:rsidP="00821A91">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Firewall do Windows Defender</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Um firewall nega, seletivamente, o tráfego a um computador ou a um segmento de rede. Os firewalls trabalham, geralmente, abrindo e fechando as portas usadas por vários aplicativos. Ao abrir apenas as portas necessárias em um firewall, você está implementando uma política de segurança restritiva. Qualquer pacote não explicitamente permitido é negado. Ao contrário, uma política de segurança permissiva permite acesso por todas as portas, exceto aquelas explicitamente negadas. Antigamente, software e hardware eram enviados com configurações permissivas. Como os usuários negligenciavam a configuração do equipamento, as configurações permissivas padrão deixavam muitos dispositivos expostos a invasores. Agora, a maioria dos dispositivos é enviada com configurações </w:t>
      </w:r>
      <w:proofErr w:type="gramStart"/>
      <w:r>
        <w:rPr>
          <w:rFonts w:ascii="Arial" w:hAnsi="Arial" w:cs="Arial"/>
          <w:color w:val="58585B"/>
          <w:sz w:val="21"/>
          <w:szCs w:val="21"/>
        </w:rPr>
        <w:t>o mais restritivas</w:t>
      </w:r>
      <w:proofErr w:type="gramEnd"/>
      <w:r>
        <w:rPr>
          <w:rFonts w:ascii="Arial" w:hAnsi="Arial" w:cs="Arial"/>
          <w:color w:val="58585B"/>
          <w:sz w:val="21"/>
          <w:szCs w:val="21"/>
        </w:rPr>
        <w:t xml:space="preserve"> possível, mesmo que permitindo ainda uma configuração fácil.</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Para permitir o acesso ao programa através do Firewall do Windows Defender, procure por </w:t>
      </w:r>
      <w:r>
        <w:rPr>
          <w:rStyle w:val="Forte"/>
          <w:rFonts w:ascii="Arial" w:hAnsi="Arial" w:cs="Arial"/>
          <w:color w:val="58585B"/>
          <w:sz w:val="21"/>
          <w:szCs w:val="21"/>
        </w:rPr>
        <w:t>Painéis de Controle</w:t>
      </w:r>
      <w:r>
        <w:rPr>
          <w:rFonts w:ascii="Arial" w:hAnsi="Arial" w:cs="Arial"/>
          <w:color w:val="58585B"/>
          <w:sz w:val="21"/>
          <w:szCs w:val="21"/>
        </w:rPr>
        <w:t>. Em </w:t>
      </w:r>
      <w:r>
        <w:rPr>
          <w:rStyle w:val="Forte"/>
          <w:rFonts w:ascii="Arial" w:hAnsi="Arial" w:cs="Arial"/>
          <w:color w:val="58585B"/>
          <w:sz w:val="21"/>
          <w:szCs w:val="21"/>
        </w:rPr>
        <w:t>Sistemas e Segurança</w:t>
      </w:r>
      <w:r>
        <w:rPr>
          <w:rFonts w:ascii="Arial" w:hAnsi="Arial" w:cs="Arial"/>
          <w:color w:val="58585B"/>
          <w:sz w:val="21"/>
          <w:szCs w:val="21"/>
        </w:rPr>
        <w:t>, localize o </w:t>
      </w:r>
      <w:r>
        <w:rPr>
          <w:rStyle w:val="Forte"/>
          <w:rFonts w:ascii="Arial" w:hAnsi="Arial" w:cs="Arial"/>
          <w:color w:val="58585B"/>
          <w:sz w:val="21"/>
          <w:szCs w:val="21"/>
        </w:rPr>
        <w:t>Firewall do Windows Defender</w:t>
      </w:r>
      <w:r>
        <w:rPr>
          <w:rFonts w:ascii="Arial" w:hAnsi="Arial" w:cs="Arial"/>
          <w:color w:val="58585B"/>
          <w:sz w:val="21"/>
          <w:szCs w:val="21"/>
        </w:rPr>
        <w:t>. Clique em </w:t>
      </w:r>
      <w:r>
        <w:rPr>
          <w:rStyle w:val="Forte"/>
          <w:rFonts w:ascii="Arial" w:hAnsi="Arial" w:cs="Arial"/>
          <w:color w:val="58585B"/>
          <w:sz w:val="21"/>
          <w:szCs w:val="21"/>
        </w:rPr>
        <w:t>Permitir um aplicativo ou recurso por meio do Firewall do Windows Defender</w:t>
      </w:r>
      <w:r>
        <w:rPr>
          <w:rFonts w:ascii="Arial" w:hAnsi="Arial" w:cs="Arial"/>
          <w:color w:val="58585B"/>
          <w:sz w:val="21"/>
          <w:szCs w:val="21"/>
        </w:rPr>
        <w:t>, conforme mostrado na figura.</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Se desejar usar um firewall por </w:t>
      </w:r>
      <w:proofErr w:type="spellStart"/>
      <w:r>
        <w:rPr>
          <w:rFonts w:ascii="Arial" w:hAnsi="Arial" w:cs="Arial"/>
          <w:color w:val="58585B"/>
          <w:sz w:val="21"/>
          <w:szCs w:val="21"/>
        </w:rPr>
        <w:t>software</w:t>
      </w:r>
      <w:proofErr w:type="spellEnd"/>
      <w:r>
        <w:rPr>
          <w:rFonts w:ascii="Arial" w:hAnsi="Arial" w:cs="Arial"/>
          <w:color w:val="58585B"/>
          <w:sz w:val="21"/>
          <w:szCs w:val="21"/>
        </w:rPr>
        <w:t xml:space="preserve"> diferente, você precisará desativar o firewall do Windows. Para desativar o Firewall do Windows, clique em </w:t>
      </w:r>
      <w:r>
        <w:rPr>
          <w:rStyle w:val="Forte"/>
          <w:rFonts w:ascii="Arial" w:hAnsi="Arial" w:cs="Arial"/>
          <w:color w:val="58585B"/>
          <w:sz w:val="21"/>
          <w:szCs w:val="21"/>
        </w:rPr>
        <w:t>Ativar ou desativar o Firewall do Windows.</w:t>
      </w:r>
    </w:p>
    <w:p w:rsidR="00821A91" w:rsidRDefault="00821A91" w:rsidP="00821A91">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Muitas configurações adicionais podem ser encontradas em </w:t>
      </w:r>
      <w:r>
        <w:rPr>
          <w:rStyle w:val="Forte"/>
          <w:rFonts w:ascii="Arial" w:hAnsi="Arial" w:cs="Arial"/>
          <w:color w:val="58585B"/>
          <w:sz w:val="21"/>
          <w:szCs w:val="21"/>
        </w:rPr>
        <w:t>Configurações avançadas</w:t>
      </w:r>
      <w:r>
        <w:rPr>
          <w:rFonts w:ascii="Arial" w:hAnsi="Arial" w:cs="Arial"/>
          <w:color w:val="58585B"/>
          <w:sz w:val="21"/>
          <w:szCs w:val="21"/>
        </w:rPr>
        <w:t>. Aqui você pode criar regras de tráfego de entrada ou saída com base em critérios diferentes. Você também pode importar e exportar políticas ou monitorar diferentes aspectos do firewall.</w:t>
      </w:r>
    </w:p>
    <w:p w:rsidR="00821A91" w:rsidRDefault="00821A91" w:rsidP="00821A91">
      <w:pPr>
        <w:shd w:val="clear" w:color="auto" w:fill="FFFFFF"/>
        <w:rPr>
          <w:rFonts w:ascii="Arial" w:hAnsi="Arial" w:cs="Arial"/>
          <w:color w:val="58585B"/>
          <w:sz w:val="21"/>
          <w:szCs w:val="21"/>
        </w:rPr>
      </w:pPr>
      <w:r>
        <w:rPr>
          <w:rFonts w:ascii="Arial" w:hAnsi="Arial" w:cs="Arial"/>
          <w:noProof/>
          <w:color w:val="58585B"/>
          <w:sz w:val="21"/>
          <w:szCs w:val="21"/>
          <w:lang w:eastAsia="pt-BR"/>
        </w:rPr>
        <w:drawing>
          <wp:inline distT="0" distB="0" distL="0" distR="0">
            <wp:extent cx="5592103" cy="5212977"/>
            <wp:effectExtent l="0" t="0" r="8890" b="6985"/>
            <wp:docPr id="21" name="Imagem 21" descr="The figure shows control panel interface for the Windows Defender Firew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5ef010-a1fb-11ea-bb42-49e522ad4be8" descr="The figure shows control panel interface for the Windows Defender Firewall.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7264" cy="5227110"/>
                    </a:xfrm>
                    <a:prstGeom prst="rect">
                      <a:avLst/>
                    </a:prstGeom>
                    <a:noFill/>
                    <a:ln>
                      <a:noFill/>
                    </a:ln>
                  </pic:spPr>
                </pic:pic>
              </a:graphicData>
            </a:graphic>
          </wp:inline>
        </w:drawing>
      </w:r>
    </w:p>
    <w:p w:rsidR="007E2FF9" w:rsidRDefault="007E2FF9" w:rsidP="00821A91">
      <w:pPr>
        <w:pStyle w:val="SemEspaamento"/>
      </w:pPr>
    </w:p>
    <w:p w:rsidR="004D3722" w:rsidRDefault="004D3722" w:rsidP="004D3722">
      <w:r>
        <w:t>3.4.7</w:t>
      </w:r>
    </w:p>
    <w:p w:rsidR="004D3722" w:rsidRDefault="004D3722" w:rsidP="004D3722">
      <w:r>
        <w:t>Verifique sua compreensão - Identifique a ferramenta do Windows</w:t>
      </w:r>
    </w:p>
    <w:p w:rsidR="004D3722" w:rsidRDefault="004D3722" w:rsidP="004D3722">
      <w:r>
        <w:t>Verifique sua compreensão e identifique o comando ou ferramenta do Windows escolhendo a MELHOR resposta para as seguintes perguntas.</w:t>
      </w:r>
    </w:p>
    <w:p w:rsidR="004D3722" w:rsidRDefault="004D3722" w:rsidP="004D3722"/>
    <w:p w:rsidR="00C245CE" w:rsidRDefault="00C245CE" w:rsidP="00C245CE">
      <w:pPr>
        <w:pStyle w:val="Ttulo1"/>
        <w:shd w:val="clear" w:color="auto" w:fill="FFFFFF"/>
        <w:rPr>
          <w:rFonts w:ascii="inherit" w:hAnsi="inherit" w:cs="Arial"/>
          <w:color w:val="FFFFFF"/>
          <w:sz w:val="60"/>
          <w:szCs w:val="60"/>
        </w:rPr>
      </w:pPr>
      <w:r>
        <w:rPr>
          <w:rFonts w:ascii="inherit" w:hAnsi="inherit" w:cs="Arial"/>
          <w:b/>
          <w:bCs/>
          <w:color w:val="FFFFFF"/>
          <w:sz w:val="60"/>
          <w:szCs w:val="60"/>
        </w:rPr>
        <w:t>Resumo do sistema operacional Windows</w:t>
      </w:r>
    </w:p>
    <w:p w:rsidR="00C245CE" w:rsidRDefault="00C245CE" w:rsidP="00C245CE">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3.5.1</w:t>
      </w:r>
    </w:p>
    <w:p w:rsidR="00C245CE" w:rsidRDefault="00C245CE" w:rsidP="00C245CE">
      <w:pPr>
        <w:pStyle w:val="Ttulo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O que aprendi neste módulo?</w:t>
      </w:r>
    </w:p>
    <w:p w:rsidR="00C245CE" w:rsidRDefault="00C245CE" w:rsidP="00C245CE">
      <w:pPr>
        <w:shd w:val="clear" w:color="auto" w:fill="FFFFFF"/>
        <w:rPr>
          <w:rFonts w:ascii="Arial" w:hAnsi="Arial" w:cs="Arial"/>
          <w:color w:val="58585B"/>
          <w:sz w:val="21"/>
          <w:szCs w:val="21"/>
        </w:rPr>
      </w:pPr>
      <w:r>
        <w:rPr>
          <w:rStyle w:val="Forte"/>
          <w:rFonts w:ascii="Arial" w:hAnsi="Arial" w:cs="Arial"/>
          <w:color w:val="58585B"/>
          <w:sz w:val="21"/>
          <w:szCs w:val="21"/>
        </w:rPr>
        <w:t>Histórico do Windows</w:t>
      </w:r>
    </w:p>
    <w:p w:rsidR="00C245CE" w:rsidRDefault="00C245CE" w:rsidP="00C245CE">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Os primeiros computadores precisaram de um sistema operacional de disco (DOS, Disk </w:t>
      </w:r>
      <w:proofErr w:type="spellStart"/>
      <w:r>
        <w:rPr>
          <w:rFonts w:ascii="Arial" w:hAnsi="Arial" w:cs="Arial"/>
          <w:color w:val="58585B"/>
          <w:sz w:val="21"/>
          <w:szCs w:val="21"/>
        </w:rPr>
        <w:t>Operating</w:t>
      </w:r>
      <w:proofErr w:type="spellEnd"/>
      <w:r>
        <w:rPr>
          <w:rFonts w:ascii="Arial" w:hAnsi="Arial" w:cs="Arial"/>
          <w:color w:val="58585B"/>
          <w:sz w:val="21"/>
          <w:szCs w:val="21"/>
        </w:rPr>
        <w:t xml:space="preserve"> System) para criar e gerenciar arquivos. A Microsoft desenvolveu o MS-DOS como uma interface de linha de comando (CLI) para acessar a unidade de disco e carregar os arquivos do sistema operacional. As versões anteriores do Windows consistiam em uma interface gráfica (GUI) que executava dentro do MS-DOS. No entanto, as versões modernas do Windows estão no controle direto do computador e seu hardware e suportam vários processos de usuário. Isso é muito diferente do que o MS-DOS de processo único e penas um usuário. Desde 1993, houve mais de 20 lançamentos do Windows que são baseados no sistema operacional NT. Os usuários usam uma GUI do Windows para trabalhar com arquivos de dados e software. A GUI tem uma área principal conhecida como Área de Trabalho e uma Barra de Tarefas situada abaixo da área de trabalho. A Barra de Tarefas inclui o menu Iniciar, ícones de inicialização rápida e uma área de notificação. O Windows tem muitas vulnerabilidades. Recomendações para proteger o sistema operacional Windows incluem o uso de proteção contra vírus ou </w:t>
      </w:r>
      <w:proofErr w:type="spellStart"/>
      <w:r>
        <w:rPr>
          <w:rFonts w:ascii="Arial" w:hAnsi="Arial" w:cs="Arial"/>
          <w:color w:val="58585B"/>
          <w:sz w:val="21"/>
          <w:szCs w:val="21"/>
        </w:rPr>
        <w:t>malware</w:t>
      </w:r>
      <w:proofErr w:type="spellEnd"/>
      <w:r>
        <w:rPr>
          <w:rFonts w:ascii="Arial" w:hAnsi="Arial" w:cs="Arial"/>
          <w:color w:val="58585B"/>
          <w:sz w:val="21"/>
          <w:szCs w:val="21"/>
        </w:rPr>
        <w:t>, uso de senhas fortes, uso de firewall e uso limitado da conta de administrador, entre outras.</w:t>
      </w:r>
    </w:p>
    <w:p w:rsidR="00C245CE" w:rsidRDefault="00C245CE" w:rsidP="00C245CE">
      <w:pPr>
        <w:shd w:val="clear" w:color="auto" w:fill="FFFFFF"/>
        <w:rPr>
          <w:rFonts w:ascii="Arial" w:hAnsi="Arial" w:cs="Arial"/>
          <w:color w:val="58585B"/>
          <w:sz w:val="21"/>
          <w:szCs w:val="21"/>
        </w:rPr>
      </w:pPr>
      <w:r>
        <w:rPr>
          <w:rStyle w:val="Forte"/>
          <w:rFonts w:ascii="Arial" w:hAnsi="Arial" w:cs="Arial"/>
          <w:color w:val="58585B"/>
          <w:sz w:val="21"/>
          <w:szCs w:val="21"/>
        </w:rPr>
        <w:t>Arquitetura e operações do Windows</w:t>
      </w:r>
    </w:p>
    <w:p w:rsidR="00C245CE" w:rsidRDefault="00C245CE" w:rsidP="00C245CE">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O Windows consiste em uma camada de abstração de hardware (HAL) que é um software que lida com toda a comunicação entre o hardware e o </w:t>
      </w:r>
      <w:proofErr w:type="spellStart"/>
      <w:r>
        <w:rPr>
          <w:rFonts w:ascii="Arial" w:hAnsi="Arial" w:cs="Arial"/>
          <w:color w:val="58585B"/>
          <w:sz w:val="21"/>
          <w:szCs w:val="21"/>
        </w:rPr>
        <w:t>kernel</w:t>
      </w:r>
      <w:proofErr w:type="spellEnd"/>
      <w:r>
        <w:rPr>
          <w:rFonts w:ascii="Arial" w:hAnsi="Arial" w:cs="Arial"/>
          <w:color w:val="58585B"/>
          <w:sz w:val="21"/>
          <w:szCs w:val="21"/>
        </w:rPr>
        <w:t xml:space="preserve">. O </w:t>
      </w:r>
      <w:proofErr w:type="spellStart"/>
      <w:r>
        <w:rPr>
          <w:rFonts w:ascii="Arial" w:hAnsi="Arial" w:cs="Arial"/>
          <w:color w:val="58585B"/>
          <w:sz w:val="21"/>
          <w:szCs w:val="21"/>
        </w:rPr>
        <w:t>kernel</w:t>
      </w:r>
      <w:proofErr w:type="spellEnd"/>
      <w:r>
        <w:rPr>
          <w:rFonts w:ascii="Arial" w:hAnsi="Arial" w:cs="Arial"/>
          <w:color w:val="58585B"/>
          <w:sz w:val="21"/>
          <w:szCs w:val="21"/>
        </w:rPr>
        <w:t xml:space="preserve"> tem controle sobre todo o computador e lida com solicitações de entrada e saída, memória e todos os periféricos conectados ao computador. O Windows opera em dois modos diferentes. O primeiro é o modo de usuário. A maioria dos programas do Windows são executados no modo de usuário. O segundo é o modo </w:t>
      </w:r>
      <w:proofErr w:type="spellStart"/>
      <w:r>
        <w:rPr>
          <w:rFonts w:ascii="Arial" w:hAnsi="Arial" w:cs="Arial"/>
          <w:color w:val="58585B"/>
          <w:sz w:val="21"/>
          <w:szCs w:val="21"/>
        </w:rPr>
        <w:t>kernel</w:t>
      </w:r>
      <w:proofErr w:type="spellEnd"/>
      <w:r>
        <w:rPr>
          <w:rFonts w:ascii="Arial" w:hAnsi="Arial" w:cs="Arial"/>
          <w:color w:val="58585B"/>
          <w:sz w:val="21"/>
          <w:szCs w:val="21"/>
        </w:rPr>
        <w:t xml:space="preserve">. Ele permite o acesso direto do código do sistema operacional ao hardware do computador. O Windows suporta vários sistemas de arquivos diferentes, mas o NTFS é o mais utilizado. Os volumes NTFS incluem o setor de inicialização de partição, tabela de arquivos mestre, arquivos de sistema e a área de arquivo. Quando um computador inicializa, ele primeiro acessa as informações do sistema e o código armazenados no hardware do BIOS. O código de inicialização do BIOS executa um </w:t>
      </w:r>
      <w:proofErr w:type="spellStart"/>
      <w:r>
        <w:rPr>
          <w:rFonts w:ascii="Arial" w:hAnsi="Arial" w:cs="Arial"/>
          <w:color w:val="58585B"/>
          <w:sz w:val="21"/>
          <w:szCs w:val="21"/>
        </w:rPr>
        <w:t>auto-teste</w:t>
      </w:r>
      <w:proofErr w:type="spellEnd"/>
      <w:r>
        <w:rPr>
          <w:rFonts w:ascii="Arial" w:hAnsi="Arial" w:cs="Arial"/>
          <w:color w:val="58585B"/>
          <w:sz w:val="21"/>
          <w:szCs w:val="21"/>
        </w:rPr>
        <w:t xml:space="preserve"> do sistema chamado POST, localiza e carrega o sistema operacional Windows e carrega outros programas associados para iniciar o sistema operacional. O Windows deve ser sempre desligado corretamente.</w:t>
      </w:r>
    </w:p>
    <w:p w:rsidR="00C245CE" w:rsidRDefault="00C245CE" w:rsidP="00C245CE">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Um computador funciona armazenando instruções na RAM até que a CPU os processe. Cada processo em um computador Windows de 32 bits suporta um espaço de endereço virtual que permite endereçar até 4 gigabytes. Cada processo num computador Windows de 64 bits suporta um espaço de endereço virtual de até 8 </w:t>
      </w:r>
      <w:proofErr w:type="spellStart"/>
      <w:r>
        <w:rPr>
          <w:rFonts w:ascii="Arial" w:hAnsi="Arial" w:cs="Arial"/>
          <w:color w:val="58585B"/>
          <w:sz w:val="21"/>
          <w:szCs w:val="21"/>
        </w:rPr>
        <w:t>terabytes</w:t>
      </w:r>
      <w:proofErr w:type="spellEnd"/>
      <w:r>
        <w:rPr>
          <w:rFonts w:ascii="Arial" w:hAnsi="Arial" w:cs="Arial"/>
          <w:color w:val="58585B"/>
          <w:sz w:val="21"/>
          <w:szCs w:val="21"/>
        </w:rPr>
        <w:t xml:space="preserve">. O Windows armazena todas as informações sobre hardware, aplicativos, usuários e configurações do sistema em um banco de dados grande conhecido como o Registro. O registro é um banco de dados hierárquico onde o nível mais alto é conhecido como um ramo, abaixo existem chaves, seguido por </w:t>
      </w:r>
      <w:proofErr w:type="spellStart"/>
      <w:r>
        <w:rPr>
          <w:rFonts w:ascii="Arial" w:hAnsi="Arial" w:cs="Arial"/>
          <w:color w:val="58585B"/>
          <w:sz w:val="21"/>
          <w:szCs w:val="21"/>
        </w:rPr>
        <w:t>subchaves</w:t>
      </w:r>
      <w:proofErr w:type="spellEnd"/>
      <w:r>
        <w:rPr>
          <w:rFonts w:ascii="Arial" w:hAnsi="Arial" w:cs="Arial"/>
          <w:color w:val="58585B"/>
          <w:sz w:val="21"/>
          <w:szCs w:val="21"/>
        </w:rPr>
        <w:t>. Existem cinco seções (</w:t>
      </w:r>
      <w:proofErr w:type="spellStart"/>
      <w:r>
        <w:rPr>
          <w:rFonts w:ascii="Arial" w:hAnsi="Arial" w:cs="Arial"/>
          <w:color w:val="58585B"/>
          <w:sz w:val="21"/>
          <w:szCs w:val="21"/>
        </w:rPr>
        <w:t>hives</w:t>
      </w:r>
      <w:proofErr w:type="spellEnd"/>
      <w:r>
        <w:rPr>
          <w:rFonts w:ascii="Arial" w:hAnsi="Arial" w:cs="Arial"/>
          <w:color w:val="58585B"/>
          <w:sz w:val="21"/>
          <w:szCs w:val="21"/>
        </w:rPr>
        <w:t xml:space="preserve">) de registo que contêm dados relativos à configuração e operação do Windows. Existem centenas de chaves e </w:t>
      </w:r>
      <w:proofErr w:type="spellStart"/>
      <w:r>
        <w:rPr>
          <w:rFonts w:ascii="Arial" w:hAnsi="Arial" w:cs="Arial"/>
          <w:color w:val="58585B"/>
          <w:sz w:val="21"/>
          <w:szCs w:val="21"/>
        </w:rPr>
        <w:t>subchaves</w:t>
      </w:r>
      <w:proofErr w:type="spellEnd"/>
      <w:r>
        <w:rPr>
          <w:rFonts w:ascii="Arial" w:hAnsi="Arial" w:cs="Arial"/>
          <w:color w:val="58585B"/>
          <w:sz w:val="21"/>
          <w:szCs w:val="21"/>
        </w:rPr>
        <w:t>.</w:t>
      </w:r>
    </w:p>
    <w:p w:rsidR="00C245CE" w:rsidRDefault="00C245CE" w:rsidP="00C245CE">
      <w:pPr>
        <w:shd w:val="clear" w:color="auto" w:fill="FFFFFF"/>
        <w:rPr>
          <w:rFonts w:ascii="Arial" w:hAnsi="Arial" w:cs="Arial"/>
          <w:color w:val="58585B"/>
          <w:sz w:val="21"/>
          <w:szCs w:val="21"/>
        </w:rPr>
      </w:pPr>
      <w:r>
        <w:rPr>
          <w:rStyle w:val="Forte"/>
          <w:rFonts w:ascii="Arial" w:hAnsi="Arial" w:cs="Arial"/>
          <w:color w:val="58585B"/>
          <w:sz w:val="21"/>
          <w:szCs w:val="21"/>
        </w:rPr>
        <w:t>Configuração e monitoramento do Windows</w:t>
      </w:r>
    </w:p>
    <w:p w:rsidR="00C245CE" w:rsidRDefault="00C245CE" w:rsidP="00C245CE">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Por razões de segurança, não é aconselhável iniciar sessão no Windows utilizando a conta de Administrador ou uma conta com privilégios administrativos. Não dê privilégios administrativos aos usuários padrão. Não ative a conta Convidados, a menos que o computador seja usado por muitas pessoas diferentes que não tenham contas. Use grupos do Windows para facilitar a administração de usuários. Usuários e grupos locais são gerenciados com o </w:t>
      </w:r>
      <w:proofErr w:type="spellStart"/>
      <w:r>
        <w:rPr>
          <w:rFonts w:ascii="Arial" w:hAnsi="Arial" w:cs="Arial"/>
          <w:color w:val="58585B"/>
          <w:sz w:val="21"/>
          <w:szCs w:val="21"/>
        </w:rPr>
        <w:t>applet</w:t>
      </w:r>
      <w:proofErr w:type="spellEnd"/>
      <w:r>
        <w:rPr>
          <w:rFonts w:ascii="Arial" w:hAnsi="Arial" w:cs="Arial"/>
          <w:color w:val="58585B"/>
          <w:sz w:val="21"/>
          <w:szCs w:val="21"/>
        </w:rPr>
        <w:t xml:space="preserve"> do painel de controle </w:t>
      </w:r>
      <w:proofErr w:type="spellStart"/>
      <w:r>
        <w:rPr>
          <w:rFonts w:ascii="Arial" w:hAnsi="Arial" w:cs="Arial"/>
          <w:color w:val="58585B"/>
          <w:sz w:val="21"/>
          <w:szCs w:val="21"/>
        </w:rPr>
        <w:t>lusrmgr.msc</w:t>
      </w:r>
      <w:proofErr w:type="spellEnd"/>
      <w:r>
        <w:rPr>
          <w:rFonts w:ascii="Arial" w:hAnsi="Arial" w:cs="Arial"/>
          <w:color w:val="58585B"/>
          <w:sz w:val="21"/>
          <w:szCs w:val="21"/>
        </w:rPr>
        <w:t>.</w:t>
      </w:r>
    </w:p>
    <w:p w:rsidR="00C245CE" w:rsidRDefault="00C245CE" w:rsidP="00C245CE">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Você pode usar a CLI ou o Windows </w:t>
      </w:r>
      <w:proofErr w:type="spellStart"/>
      <w:r>
        <w:rPr>
          <w:rFonts w:ascii="Arial" w:hAnsi="Arial" w:cs="Arial"/>
          <w:color w:val="58585B"/>
          <w:sz w:val="21"/>
          <w:szCs w:val="21"/>
        </w:rPr>
        <w:t>PowerShell</w:t>
      </w:r>
      <w:proofErr w:type="spellEnd"/>
      <w:r>
        <w:rPr>
          <w:rFonts w:ascii="Arial" w:hAnsi="Arial" w:cs="Arial"/>
          <w:color w:val="58585B"/>
          <w:sz w:val="21"/>
          <w:szCs w:val="21"/>
        </w:rPr>
        <w:t xml:space="preserve"> para executar comandos. O </w:t>
      </w:r>
      <w:proofErr w:type="spellStart"/>
      <w:r>
        <w:rPr>
          <w:rFonts w:ascii="Arial" w:hAnsi="Arial" w:cs="Arial"/>
          <w:color w:val="58585B"/>
          <w:sz w:val="21"/>
          <w:szCs w:val="21"/>
        </w:rPr>
        <w:t>PowerShell</w:t>
      </w:r>
      <w:proofErr w:type="spellEnd"/>
      <w:r>
        <w:rPr>
          <w:rFonts w:ascii="Arial" w:hAnsi="Arial" w:cs="Arial"/>
          <w:color w:val="58585B"/>
          <w:sz w:val="21"/>
          <w:szCs w:val="21"/>
        </w:rPr>
        <w:t xml:space="preserve"> pode ser usado para criar scripts para automatizar tarefas que a CLI </w:t>
      </w:r>
      <w:proofErr w:type="spellStart"/>
      <w:r>
        <w:rPr>
          <w:rFonts w:ascii="Arial" w:hAnsi="Arial" w:cs="Arial"/>
          <w:color w:val="58585B"/>
          <w:sz w:val="21"/>
          <w:szCs w:val="21"/>
        </w:rPr>
        <w:t>normal</w:t>
      </w:r>
      <w:proofErr w:type="spellEnd"/>
      <w:r>
        <w:rPr>
          <w:rFonts w:ascii="Arial" w:hAnsi="Arial" w:cs="Arial"/>
          <w:color w:val="58585B"/>
          <w:sz w:val="21"/>
          <w:szCs w:val="21"/>
        </w:rPr>
        <w:t xml:space="preserve"> não consegue automatizar. A Instrumentação de Gerenciamento do Windows (WMI) é usada para gerenciar computadores remotos. O comando </w:t>
      </w:r>
      <w:r>
        <w:rPr>
          <w:rStyle w:val="Forte"/>
          <w:rFonts w:ascii="Arial" w:hAnsi="Arial" w:cs="Arial"/>
          <w:color w:val="58585B"/>
          <w:sz w:val="21"/>
          <w:szCs w:val="21"/>
        </w:rPr>
        <w:t>net</w:t>
      </w:r>
      <w:r>
        <w:rPr>
          <w:rFonts w:ascii="Arial" w:hAnsi="Arial" w:cs="Arial"/>
          <w:color w:val="58585B"/>
          <w:sz w:val="21"/>
          <w:szCs w:val="21"/>
        </w:rPr>
        <w:t xml:space="preserve"> pode ser combinado com switches para focar na saída específica. O Gerenciador de Tarefas fornece muitas informações sobre o que está sendo executado e o desempenho geral do computador. O Monitor de Recursos fornece informações mais detalhadas sobre o uso de recursos. O Centro de Rede e Compartilhamento é utilizado para configurar as propriedades de rede do Windows e testar as definições de rede. O protocolo SMB (Server </w:t>
      </w:r>
      <w:proofErr w:type="spellStart"/>
      <w:r>
        <w:rPr>
          <w:rFonts w:ascii="Arial" w:hAnsi="Arial" w:cs="Arial"/>
          <w:color w:val="58585B"/>
          <w:sz w:val="21"/>
          <w:szCs w:val="21"/>
        </w:rPr>
        <w:t>Message</w:t>
      </w:r>
      <w:proofErr w:type="spellEnd"/>
      <w:r>
        <w:rPr>
          <w:rFonts w:ascii="Arial" w:hAnsi="Arial" w:cs="Arial"/>
          <w:color w:val="58585B"/>
          <w:sz w:val="21"/>
          <w:szCs w:val="21"/>
        </w:rPr>
        <w:t xml:space="preserve"> </w:t>
      </w:r>
      <w:proofErr w:type="spellStart"/>
      <w:r>
        <w:rPr>
          <w:rFonts w:ascii="Arial" w:hAnsi="Arial" w:cs="Arial"/>
          <w:color w:val="58585B"/>
          <w:sz w:val="21"/>
          <w:szCs w:val="21"/>
        </w:rPr>
        <w:t>Block</w:t>
      </w:r>
      <w:proofErr w:type="spellEnd"/>
      <w:r>
        <w:rPr>
          <w:rFonts w:ascii="Arial" w:hAnsi="Arial" w:cs="Arial"/>
          <w:color w:val="58585B"/>
          <w:sz w:val="21"/>
          <w:szCs w:val="21"/>
        </w:rPr>
        <w:t xml:space="preserve">) é usado para compartilhar recursos de rede, como arquivos em hosts remotos. O formato UNC (Universal </w:t>
      </w:r>
      <w:proofErr w:type="spellStart"/>
      <w:r>
        <w:rPr>
          <w:rFonts w:ascii="Arial" w:hAnsi="Arial" w:cs="Arial"/>
          <w:color w:val="58585B"/>
          <w:sz w:val="21"/>
          <w:szCs w:val="21"/>
        </w:rPr>
        <w:t>Naming</w:t>
      </w:r>
      <w:proofErr w:type="spellEnd"/>
      <w:r>
        <w:rPr>
          <w:rFonts w:ascii="Arial" w:hAnsi="Arial" w:cs="Arial"/>
          <w:color w:val="58585B"/>
          <w:sz w:val="21"/>
          <w:szCs w:val="21"/>
        </w:rPr>
        <w:t xml:space="preserve"> </w:t>
      </w:r>
      <w:proofErr w:type="spellStart"/>
      <w:r>
        <w:rPr>
          <w:rFonts w:ascii="Arial" w:hAnsi="Arial" w:cs="Arial"/>
          <w:color w:val="58585B"/>
          <w:sz w:val="21"/>
          <w:szCs w:val="21"/>
        </w:rPr>
        <w:t>Convention</w:t>
      </w:r>
      <w:proofErr w:type="spellEnd"/>
      <w:r>
        <w:rPr>
          <w:rFonts w:ascii="Arial" w:hAnsi="Arial" w:cs="Arial"/>
          <w:color w:val="58585B"/>
          <w:sz w:val="21"/>
          <w:szCs w:val="21"/>
        </w:rPr>
        <w:t>) é usado para se conectar a recursos. O Windows Server é uma edição do Windows que é usada principalmente em data centers. Ele fornece serviços de rede, arquivos, Web e gerenciamento para uma rede ou domínio do Windows.</w:t>
      </w:r>
    </w:p>
    <w:p w:rsidR="00C245CE" w:rsidRDefault="00C245CE" w:rsidP="00C245CE">
      <w:pPr>
        <w:shd w:val="clear" w:color="auto" w:fill="FFFFFF"/>
        <w:rPr>
          <w:rFonts w:ascii="Arial" w:hAnsi="Arial" w:cs="Arial"/>
          <w:color w:val="58585B"/>
          <w:sz w:val="21"/>
          <w:szCs w:val="21"/>
        </w:rPr>
      </w:pPr>
      <w:r>
        <w:rPr>
          <w:rStyle w:val="Forte"/>
          <w:rFonts w:ascii="Arial" w:hAnsi="Arial" w:cs="Arial"/>
          <w:color w:val="58585B"/>
          <w:sz w:val="21"/>
          <w:szCs w:val="21"/>
        </w:rPr>
        <w:t>Segurança do Windows</w:t>
      </w:r>
    </w:p>
    <w:p w:rsidR="00C245CE" w:rsidRDefault="00C245CE" w:rsidP="00C245CE">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O </w:t>
      </w:r>
      <w:proofErr w:type="spellStart"/>
      <w:r>
        <w:rPr>
          <w:rFonts w:ascii="Arial" w:hAnsi="Arial" w:cs="Arial"/>
          <w:color w:val="58585B"/>
          <w:sz w:val="21"/>
          <w:szCs w:val="21"/>
        </w:rPr>
        <w:t>malware</w:t>
      </w:r>
      <w:proofErr w:type="spellEnd"/>
      <w:r>
        <w:rPr>
          <w:rFonts w:ascii="Arial" w:hAnsi="Arial" w:cs="Arial"/>
          <w:color w:val="58585B"/>
          <w:sz w:val="21"/>
          <w:szCs w:val="21"/>
        </w:rPr>
        <w:t xml:space="preserve"> pode abrir portas de comunicação para se comunicar e espalhar. O comando </w:t>
      </w:r>
      <w:proofErr w:type="spellStart"/>
      <w:r>
        <w:rPr>
          <w:rStyle w:val="Forte"/>
          <w:rFonts w:ascii="Arial" w:hAnsi="Arial" w:cs="Arial"/>
          <w:color w:val="58585B"/>
          <w:sz w:val="21"/>
          <w:szCs w:val="21"/>
        </w:rPr>
        <w:t>netstat</w:t>
      </w:r>
      <w:proofErr w:type="spellEnd"/>
      <w:r>
        <w:rPr>
          <w:rFonts w:ascii="Arial" w:hAnsi="Arial" w:cs="Arial"/>
          <w:color w:val="58585B"/>
          <w:sz w:val="21"/>
          <w:szCs w:val="21"/>
        </w:rPr>
        <w:t xml:space="preserve"> do Windows exibe todas as portas de comunicação abertas em um computador e também pode exibir os processos de software associados às portas. Isso permite que softwares potencialmente mal-intencionados desconhecidos sejam identificados e desativados. O Visualizador de Eventos do Windows fornece acesso a vários eventos registrados em relação à operação de um computador. O registro do Windows registra eventos de aplicativos e serviços do Windows. Os níveis de gravidade de eventos registrados variam por meio das informações, advertência, erro ou níveis críticos. É muito importante manter o Windows atualizado para se proteger contra novas ameaças à segurança. Os patches de software, as atualizações e os </w:t>
      </w:r>
      <w:proofErr w:type="spellStart"/>
      <w:r>
        <w:rPr>
          <w:rFonts w:ascii="Arial" w:hAnsi="Arial" w:cs="Arial"/>
          <w:color w:val="58585B"/>
          <w:sz w:val="21"/>
          <w:szCs w:val="21"/>
        </w:rPr>
        <w:t>service</w:t>
      </w:r>
      <w:proofErr w:type="spellEnd"/>
      <w:r>
        <w:rPr>
          <w:rFonts w:ascii="Arial" w:hAnsi="Arial" w:cs="Arial"/>
          <w:color w:val="58585B"/>
          <w:sz w:val="21"/>
          <w:szCs w:val="21"/>
        </w:rPr>
        <w:t xml:space="preserve"> packs abordam as vulnerabilidades de segurança à medida que são descobertas. O Windows deve ser configurado para baixar e instalar atualizações automaticamente à medida que elas se tornarem disponíveis. O Windows pode ser configurado para instalar e reiniciar um computador em horários especificados do dia.</w:t>
      </w:r>
    </w:p>
    <w:p w:rsidR="00C245CE" w:rsidRDefault="00C245CE" w:rsidP="00C245CE">
      <w:r>
        <w:t>Módulo 3: Questionário do sistema operacional Windows</w:t>
      </w:r>
    </w:p>
    <w:p w:rsidR="00821A91" w:rsidRDefault="00821A91" w:rsidP="00821A91">
      <w:pPr>
        <w:pStyle w:val="Partesuperior-zdoformulrio"/>
      </w:pPr>
      <w:r>
        <w:t>Parte superior do formulário</w:t>
      </w:r>
    </w:p>
    <w:sectPr w:rsidR="00821A91" w:rsidSect="009B4EB4">
      <w:pgSz w:w="11907" w:h="16840" w:code="9"/>
      <w:pgMar w:top="1701" w:right="1134" w:bottom="1134" w:left="1701"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86E6E"/>
    <w:multiLevelType w:val="multilevel"/>
    <w:tmpl w:val="764A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E6185"/>
    <w:multiLevelType w:val="multilevel"/>
    <w:tmpl w:val="FD14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310AD"/>
    <w:multiLevelType w:val="multilevel"/>
    <w:tmpl w:val="EA88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D7C7A"/>
    <w:multiLevelType w:val="multilevel"/>
    <w:tmpl w:val="3284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86503"/>
    <w:multiLevelType w:val="multilevel"/>
    <w:tmpl w:val="0014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A5FED"/>
    <w:multiLevelType w:val="multilevel"/>
    <w:tmpl w:val="8C22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E5B32"/>
    <w:multiLevelType w:val="multilevel"/>
    <w:tmpl w:val="9DA4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E613E6"/>
    <w:multiLevelType w:val="multilevel"/>
    <w:tmpl w:val="0FBE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221B1E"/>
    <w:multiLevelType w:val="multilevel"/>
    <w:tmpl w:val="1450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7396F"/>
    <w:multiLevelType w:val="multilevel"/>
    <w:tmpl w:val="3FAC2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6F645D"/>
    <w:multiLevelType w:val="multilevel"/>
    <w:tmpl w:val="FE96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182464"/>
    <w:multiLevelType w:val="multilevel"/>
    <w:tmpl w:val="9680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460F3C"/>
    <w:multiLevelType w:val="multilevel"/>
    <w:tmpl w:val="48B8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5190E"/>
    <w:multiLevelType w:val="multilevel"/>
    <w:tmpl w:val="E690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65296E"/>
    <w:multiLevelType w:val="multilevel"/>
    <w:tmpl w:val="4486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C00A53"/>
    <w:multiLevelType w:val="multilevel"/>
    <w:tmpl w:val="9A2E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EB1FF9"/>
    <w:multiLevelType w:val="multilevel"/>
    <w:tmpl w:val="AE1E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A5E59"/>
    <w:multiLevelType w:val="multilevel"/>
    <w:tmpl w:val="ADFA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A75F16"/>
    <w:multiLevelType w:val="multilevel"/>
    <w:tmpl w:val="29A4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DE04DB"/>
    <w:multiLevelType w:val="multilevel"/>
    <w:tmpl w:val="FF42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7F3C31"/>
    <w:multiLevelType w:val="multilevel"/>
    <w:tmpl w:val="E212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554473"/>
    <w:multiLevelType w:val="multilevel"/>
    <w:tmpl w:val="7AEA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7F3E73"/>
    <w:multiLevelType w:val="multilevel"/>
    <w:tmpl w:val="16C4B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3941A8"/>
    <w:multiLevelType w:val="multilevel"/>
    <w:tmpl w:val="27FE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A60245"/>
    <w:multiLevelType w:val="multilevel"/>
    <w:tmpl w:val="8FCE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404750"/>
    <w:multiLevelType w:val="multilevel"/>
    <w:tmpl w:val="13B2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6A7150"/>
    <w:multiLevelType w:val="multilevel"/>
    <w:tmpl w:val="D088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733DA3"/>
    <w:multiLevelType w:val="multilevel"/>
    <w:tmpl w:val="C088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034063"/>
    <w:multiLevelType w:val="multilevel"/>
    <w:tmpl w:val="A4D0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4259D"/>
    <w:multiLevelType w:val="multilevel"/>
    <w:tmpl w:val="503CA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791FD3"/>
    <w:multiLevelType w:val="multilevel"/>
    <w:tmpl w:val="50D8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15118C"/>
    <w:multiLevelType w:val="multilevel"/>
    <w:tmpl w:val="BF56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153AE6"/>
    <w:multiLevelType w:val="multilevel"/>
    <w:tmpl w:val="8BEA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583486"/>
    <w:multiLevelType w:val="multilevel"/>
    <w:tmpl w:val="7198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04565A"/>
    <w:multiLevelType w:val="multilevel"/>
    <w:tmpl w:val="2B68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E6170B"/>
    <w:multiLevelType w:val="multilevel"/>
    <w:tmpl w:val="8CAE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0"/>
  </w:num>
  <w:num w:numId="3">
    <w:abstractNumId w:val="25"/>
  </w:num>
  <w:num w:numId="4">
    <w:abstractNumId w:val="34"/>
  </w:num>
  <w:num w:numId="5">
    <w:abstractNumId w:val="2"/>
  </w:num>
  <w:num w:numId="6">
    <w:abstractNumId w:val="13"/>
  </w:num>
  <w:num w:numId="7">
    <w:abstractNumId w:val="20"/>
  </w:num>
  <w:num w:numId="8">
    <w:abstractNumId w:val="11"/>
  </w:num>
  <w:num w:numId="9">
    <w:abstractNumId w:val="21"/>
  </w:num>
  <w:num w:numId="10">
    <w:abstractNumId w:val="8"/>
  </w:num>
  <w:num w:numId="11">
    <w:abstractNumId w:val="27"/>
  </w:num>
  <w:num w:numId="12">
    <w:abstractNumId w:val="17"/>
  </w:num>
  <w:num w:numId="13">
    <w:abstractNumId w:val="6"/>
  </w:num>
  <w:num w:numId="14">
    <w:abstractNumId w:val="23"/>
  </w:num>
  <w:num w:numId="15">
    <w:abstractNumId w:val="1"/>
  </w:num>
  <w:num w:numId="16">
    <w:abstractNumId w:val="5"/>
  </w:num>
  <w:num w:numId="17">
    <w:abstractNumId w:val="15"/>
  </w:num>
  <w:num w:numId="18">
    <w:abstractNumId w:val="33"/>
  </w:num>
  <w:num w:numId="19">
    <w:abstractNumId w:val="9"/>
  </w:num>
  <w:num w:numId="20">
    <w:abstractNumId w:val="29"/>
  </w:num>
  <w:num w:numId="21">
    <w:abstractNumId w:val="18"/>
  </w:num>
  <w:num w:numId="22">
    <w:abstractNumId w:val="16"/>
  </w:num>
  <w:num w:numId="23">
    <w:abstractNumId w:val="0"/>
  </w:num>
  <w:num w:numId="24">
    <w:abstractNumId w:val="32"/>
  </w:num>
  <w:num w:numId="25">
    <w:abstractNumId w:val="28"/>
  </w:num>
  <w:num w:numId="26">
    <w:abstractNumId w:val="26"/>
  </w:num>
  <w:num w:numId="27">
    <w:abstractNumId w:val="12"/>
  </w:num>
  <w:num w:numId="28">
    <w:abstractNumId w:val="24"/>
  </w:num>
  <w:num w:numId="29">
    <w:abstractNumId w:val="22"/>
  </w:num>
  <w:num w:numId="30">
    <w:abstractNumId w:val="3"/>
  </w:num>
  <w:num w:numId="31">
    <w:abstractNumId w:val="35"/>
  </w:num>
  <w:num w:numId="32">
    <w:abstractNumId w:val="7"/>
  </w:num>
  <w:num w:numId="33">
    <w:abstractNumId w:val="31"/>
  </w:num>
  <w:num w:numId="34">
    <w:abstractNumId w:val="4"/>
  </w:num>
  <w:num w:numId="35">
    <w:abstractNumId w:val="10"/>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08"/>
  <w:hyphenationZone w:val="425"/>
  <w:drawingGridHorizontalSpacing w:val="110"/>
  <w:drawingGridVerticalSpacing w:val="299"/>
  <w:displayHorizont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51E"/>
    <w:rsid w:val="00123699"/>
    <w:rsid w:val="0030028D"/>
    <w:rsid w:val="00454E19"/>
    <w:rsid w:val="004D3722"/>
    <w:rsid w:val="0074151E"/>
    <w:rsid w:val="007E2FF9"/>
    <w:rsid w:val="00821A91"/>
    <w:rsid w:val="008D70A9"/>
    <w:rsid w:val="009B4EB4"/>
    <w:rsid w:val="00A05179"/>
    <w:rsid w:val="00C245CE"/>
    <w:rsid w:val="00CF3239"/>
    <w:rsid w:val="00D54563"/>
    <w:rsid w:val="00D61D20"/>
    <w:rsid w:val="00F94C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51A937-CC00-4DCD-87F2-121B87059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D54563"/>
    <w:pPr>
      <w:keepNext/>
      <w:keepLines/>
      <w:spacing w:after="0" w:line="360" w:lineRule="auto"/>
      <w:outlineLvl w:val="0"/>
    </w:pPr>
    <w:rPr>
      <w:sz w:val="40"/>
      <w:szCs w:val="40"/>
    </w:rPr>
  </w:style>
  <w:style w:type="paragraph" w:styleId="Ttulo2">
    <w:name w:val="heading 2"/>
    <w:basedOn w:val="Normal"/>
    <w:link w:val="Ttulo2Char"/>
    <w:uiPriority w:val="9"/>
    <w:qFormat/>
    <w:rsid w:val="00D61D20"/>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54563"/>
    <w:rPr>
      <w:sz w:val="40"/>
      <w:szCs w:val="40"/>
    </w:rPr>
  </w:style>
  <w:style w:type="character" w:customStyle="1" w:styleId="Ttulo2Char">
    <w:name w:val="Título 2 Char"/>
    <w:basedOn w:val="Fontepargpadro"/>
    <w:link w:val="Ttulo2"/>
    <w:uiPriority w:val="9"/>
    <w:rsid w:val="00D61D20"/>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D61D2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61D20"/>
    <w:rPr>
      <w:b/>
      <w:bCs/>
    </w:rPr>
  </w:style>
  <w:style w:type="paragraph" w:styleId="Pr-formataoHTML">
    <w:name w:val="HTML Preformatted"/>
    <w:basedOn w:val="Normal"/>
    <w:link w:val="Pr-formataoHTMLChar"/>
    <w:uiPriority w:val="99"/>
    <w:semiHidden/>
    <w:unhideWhenUsed/>
    <w:rsid w:val="00D61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1D20"/>
    <w:rPr>
      <w:rFonts w:ascii="Courier New" w:eastAsia="Times New Roman" w:hAnsi="Courier New" w:cs="Courier New"/>
      <w:sz w:val="20"/>
      <w:szCs w:val="20"/>
      <w:lang w:eastAsia="pt-BR"/>
    </w:rPr>
  </w:style>
  <w:style w:type="character" w:styleId="nfase">
    <w:name w:val="Emphasis"/>
    <w:basedOn w:val="Fontepargpadro"/>
    <w:uiPriority w:val="20"/>
    <w:qFormat/>
    <w:rsid w:val="00D61D20"/>
    <w:rPr>
      <w:i/>
      <w:iCs/>
    </w:rPr>
  </w:style>
  <w:style w:type="character" w:customStyle="1" w:styleId="dynamic-text-item">
    <w:name w:val="dynamic-text-item"/>
    <w:basedOn w:val="Fontepargpadro"/>
    <w:rsid w:val="00D61D20"/>
  </w:style>
  <w:style w:type="paragraph" w:styleId="Partesuperior-zdoformulrio">
    <w:name w:val="HTML Top of Form"/>
    <w:basedOn w:val="Normal"/>
    <w:next w:val="Normal"/>
    <w:link w:val="Partesuperior-zdoformulrioChar"/>
    <w:hidden/>
    <w:uiPriority w:val="99"/>
    <w:semiHidden/>
    <w:unhideWhenUsed/>
    <w:rsid w:val="00821A91"/>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821A91"/>
    <w:rPr>
      <w:rFonts w:ascii="Arial" w:eastAsia="Times New Roman" w:hAnsi="Arial" w:cs="Arial"/>
      <w:vanish/>
      <w:sz w:val="16"/>
      <w:szCs w:val="16"/>
      <w:lang w:eastAsia="pt-BR"/>
    </w:rPr>
  </w:style>
  <w:style w:type="character" w:customStyle="1" w:styleId="radiolabel">
    <w:name w:val="radio__label"/>
    <w:basedOn w:val="Fontepargpadro"/>
    <w:rsid w:val="00821A91"/>
  </w:style>
  <w:style w:type="paragraph" w:styleId="SemEspaamento">
    <w:name w:val="No Spacing"/>
    <w:uiPriority w:val="1"/>
    <w:qFormat/>
    <w:rsid w:val="00821A91"/>
    <w:pPr>
      <w:spacing w:after="0" w:line="240" w:lineRule="auto"/>
    </w:pPr>
  </w:style>
  <w:style w:type="character" w:styleId="CdigoHTML">
    <w:name w:val="HTML Code"/>
    <w:basedOn w:val="Fontepargpadro"/>
    <w:uiPriority w:val="99"/>
    <w:semiHidden/>
    <w:unhideWhenUsed/>
    <w:rsid w:val="00821A91"/>
    <w:rPr>
      <w:rFonts w:ascii="Courier New" w:eastAsia="Times New Roman" w:hAnsi="Courier New" w:cs="Courier New"/>
      <w:sz w:val="20"/>
      <w:szCs w:val="20"/>
    </w:rPr>
  </w:style>
  <w:style w:type="character" w:customStyle="1" w:styleId="hljs-number">
    <w:name w:val="hljs-number"/>
    <w:basedOn w:val="Fontepargpadro"/>
    <w:rsid w:val="00821A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706910">
      <w:bodyDiv w:val="1"/>
      <w:marLeft w:val="0"/>
      <w:marRight w:val="0"/>
      <w:marTop w:val="0"/>
      <w:marBottom w:val="0"/>
      <w:divBdr>
        <w:top w:val="none" w:sz="0" w:space="0" w:color="auto"/>
        <w:left w:val="none" w:sz="0" w:space="0" w:color="auto"/>
        <w:bottom w:val="none" w:sz="0" w:space="0" w:color="auto"/>
        <w:right w:val="none" w:sz="0" w:space="0" w:color="auto"/>
      </w:divBdr>
      <w:divsChild>
        <w:div w:id="2004118843">
          <w:marLeft w:val="0"/>
          <w:marRight w:val="0"/>
          <w:marTop w:val="0"/>
          <w:marBottom w:val="0"/>
          <w:divBdr>
            <w:top w:val="none" w:sz="0" w:space="0" w:color="auto"/>
            <w:left w:val="none" w:sz="0" w:space="0" w:color="auto"/>
            <w:bottom w:val="single" w:sz="48" w:space="24" w:color="C6C7CA"/>
            <w:right w:val="none" w:sz="0" w:space="0" w:color="auto"/>
          </w:divBdr>
          <w:divsChild>
            <w:div w:id="2136437267">
              <w:marLeft w:val="0"/>
              <w:marRight w:val="0"/>
              <w:marTop w:val="0"/>
              <w:marBottom w:val="0"/>
              <w:divBdr>
                <w:top w:val="none" w:sz="0" w:space="0" w:color="auto"/>
                <w:left w:val="none" w:sz="0" w:space="0" w:color="auto"/>
                <w:bottom w:val="none" w:sz="0" w:space="0" w:color="auto"/>
                <w:right w:val="none" w:sz="0" w:space="0" w:color="auto"/>
              </w:divBdr>
              <w:divsChild>
                <w:div w:id="1376663983">
                  <w:marLeft w:val="0"/>
                  <w:marRight w:val="0"/>
                  <w:marTop w:val="0"/>
                  <w:marBottom w:val="120"/>
                  <w:divBdr>
                    <w:top w:val="single" w:sz="6" w:space="0" w:color="C9DEDB"/>
                    <w:left w:val="single" w:sz="6" w:space="8" w:color="C9DEDB"/>
                    <w:bottom w:val="single" w:sz="6" w:space="0" w:color="C9DEDB"/>
                    <w:right w:val="single" w:sz="6" w:space="8" w:color="C9DEDB"/>
                  </w:divBdr>
                </w:div>
                <w:div w:id="2051758458">
                  <w:marLeft w:val="0"/>
                  <w:marRight w:val="0"/>
                  <w:marTop w:val="0"/>
                  <w:marBottom w:val="0"/>
                  <w:divBdr>
                    <w:top w:val="none" w:sz="0" w:space="0" w:color="auto"/>
                    <w:left w:val="none" w:sz="0" w:space="0" w:color="auto"/>
                    <w:bottom w:val="none" w:sz="0" w:space="0" w:color="auto"/>
                    <w:right w:val="none" w:sz="0" w:space="0" w:color="auto"/>
                  </w:divBdr>
                </w:div>
                <w:div w:id="850879078">
                  <w:marLeft w:val="-150"/>
                  <w:marRight w:val="-150"/>
                  <w:marTop w:val="0"/>
                  <w:marBottom w:val="0"/>
                  <w:divBdr>
                    <w:top w:val="none" w:sz="0" w:space="0" w:color="auto"/>
                    <w:left w:val="none" w:sz="0" w:space="0" w:color="auto"/>
                    <w:bottom w:val="none" w:sz="0" w:space="0" w:color="auto"/>
                    <w:right w:val="none" w:sz="0" w:space="0" w:color="auto"/>
                  </w:divBdr>
                  <w:divsChild>
                    <w:div w:id="1477410346">
                      <w:marLeft w:val="0"/>
                      <w:marRight w:val="0"/>
                      <w:marTop w:val="0"/>
                      <w:marBottom w:val="0"/>
                      <w:divBdr>
                        <w:top w:val="none" w:sz="0" w:space="0" w:color="auto"/>
                        <w:left w:val="none" w:sz="0" w:space="0" w:color="auto"/>
                        <w:bottom w:val="none" w:sz="0" w:space="0" w:color="auto"/>
                        <w:right w:val="none" w:sz="0" w:space="0" w:color="auto"/>
                      </w:divBdr>
                      <w:divsChild>
                        <w:div w:id="1361970861">
                          <w:marLeft w:val="0"/>
                          <w:marRight w:val="0"/>
                          <w:marTop w:val="0"/>
                          <w:marBottom w:val="0"/>
                          <w:divBdr>
                            <w:top w:val="none" w:sz="0" w:space="0" w:color="auto"/>
                            <w:left w:val="none" w:sz="0" w:space="0" w:color="auto"/>
                            <w:bottom w:val="none" w:sz="0" w:space="0" w:color="auto"/>
                            <w:right w:val="none" w:sz="0" w:space="0" w:color="auto"/>
                          </w:divBdr>
                        </w:div>
                        <w:div w:id="840386302">
                          <w:marLeft w:val="0"/>
                          <w:marRight w:val="0"/>
                          <w:marTop w:val="0"/>
                          <w:marBottom w:val="0"/>
                          <w:divBdr>
                            <w:top w:val="none" w:sz="0" w:space="0" w:color="auto"/>
                            <w:left w:val="none" w:sz="0" w:space="0" w:color="auto"/>
                            <w:bottom w:val="none" w:sz="0" w:space="0" w:color="auto"/>
                            <w:right w:val="none" w:sz="0" w:space="0" w:color="auto"/>
                          </w:divBdr>
                        </w:div>
                        <w:div w:id="2685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356754">
          <w:marLeft w:val="0"/>
          <w:marRight w:val="0"/>
          <w:marTop w:val="0"/>
          <w:marBottom w:val="0"/>
          <w:divBdr>
            <w:top w:val="none" w:sz="0" w:space="0" w:color="auto"/>
            <w:left w:val="none" w:sz="0" w:space="0" w:color="auto"/>
            <w:bottom w:val="single" w:sz="48" w:space="24" w:color="C6C7CA"/>
            <w:right w:val="none" w:sz="0" w:space="0" w:color="auto"/>
          </w:divBdr>
          <w:divsChild>
            <w:div w:id="673217927">
              <w:marLeft w:val="0"/>
              <w:marRight w:val="0"/>
              <w:marTop w:val="0"/>
              <w:marBottom w:val="0"/>
              <w:divBdr>
                <w:top w:val="none" w:sz="0" w:space="0" w:color="auto"/>
                <w:left w:val="none" w:sz="0" w:space="0" w:color="auto"/>
                <w:bottom w:val="none" w:sz="0" w:space="0" w:color="auto"/>
                <w:right w:val="none" w:sz="0" w:space="0" w:color="auto"/>
              </w:divBdr>
              <w:divsChild>
                <w:div w:id="147287824">
                  <w:marLeft w:val="0"/>
                  <w:marRight w:val="0"/>
                  <w:marTop w:val="0"/>
                  <w:marBottom w:val="120"/>
                  <w:divBdr>
                    <w:top w:val="single" w:sz="6" w:space="0" w:color="C9DEDB"/>
                    <w:left w:val="single" w:sz="6" w:space="8" w:color="C9DEDB"/>
                    <w:bottom w:val="single" w:sz="6" w:space="0" w:color="C9DEDB"/>
                    <w:right w:val="single" w:sz="6" w:space="8" w:color="C9DEDB"/>
                  </w:divBdr>
                </w:div>
                <w:div w:id="1774278970">
                  <w:marLeft w:val="0"/>
                  <w:marRight w:val="0"/>
                  <w:marTop w:val="0"/>
                  <w:marBottom w:val="0"/>
                  <w:divBdr>
                    <w:top w:val="none" w:sz="0" w:space="0" w:color="auto"/>
                    <w:left w:val="none" w:sz="0" w:space="0" w:color="auto"/>
                    <w:bottom w:val="none" w:sz="0" w:space="0" w:color="auto"/>
                    <w:right w:val="none" w:sz="0" w:space="0" w:color="auto"/>
                  </w:divBdr>
                </w:div>
                <w:div w:id="677775588">
                  <w:marLeft w:val="-150"/>
                  <w:marRight w:val="-150"/>
                  <w:marTop w:val="0"/>
                  <w:marBottom w:val="0"/>
                  <w:divBdr>
                    <w:top w:val="none" w:sz="0" w:space="0" w:color="auto"/>
                    <w:left w:val="none" w:sz="0" w:space="0" w:color="auto"/>
                    <w:bottom w:val="none" w:sz="0" w:space="0" w:color="auto"/>
                    <w:right w:val="none" w:sz="0" w:space="0" w:color="auto"/>
                  </w:divBdr>
                  <w:divsChild>
                    <w:div w:id="951009876">
                      <w:marLeft w:val="0"/>
                      <w:marRight w:val="0"/>
                      <w:marTop w:val="0"/>
                      <w:marBottom w:val="0"/>
                      <w:divBdr>
                        <w:top w:val="none" w:sz="0" w:space="0" w:color="auto"/>
                        <w:left w:val="none" w:sz="0" w:space="0" w:color="auto"/>
                        <w:bottom w:val="none" w:sz="0" w:space="0" w:color="auto"/>
                        <w:right w:val="none" w:sz="0" w:space="0" w:color="auto"/>
                      </w:divBdr>
                      <w:divsChild>
                        <w:div w:id="705762435">
                          <w:marLeft w:val="0"/>
                          <w:marRight w:val="0"/>
                          <w:marTop w:val="0"/>
                          <w:marBottom w:val="0"/>
                          <w:divBdr>
                            <w:top w:val="none" w:sz="0" w:space="0" w:color="auto"/>
                            <w:left w:val="none" w:sz="0" w:space="0" w:color="auto"/>
                            <w:bottom w:val="none" w:sz="0" w:space="0" w:color="auto"/>
                            <w:right w:val="none" w:sz="0" w:space="0" w:color="auto"/>
                          </w:divBdr>
                        </w:div>
                        <w:div w:id="1661538284">
                          <w:marLeft w:val="0"/>
                          <w:marRight w:val="0"/>
                          <w:marTop w:val="225"/>
                          <w:marBottom w:val="0"/>
                          <w:divBdr>
                            <w:top w:val="none" w:sz="0" w:space="0" w:color="auto"/>
                            <w:left w:val="none" w:sz="0" w:space="0" w:color="auto"/>
                            <w:bottom w:val="none" w:sz="0" w:space="0" w:color="auto"/>
                            <w:right w:val="none" w:sz="0" w:space="0" w:color="auto"/>
                          </w:divBdr>
                          <w:divsChild>
                            <w:div w:id="303125379">
                              <w:marLeft w:val="0"/>
                              <w:marRight w:val="0"/>
                              <w:marTop w:val="100"/>
                              <w:marBottom w:val="100"/>
                              <w:divBdr>
                                <w:top w:val="single" w:sz="6" w:space="8" w:color="DFDFDF"/>
                                <w:left w:val="single" w:sz="6" w:space="8" w:color="DFDFDF"/>
                                <w:bottom w:val="single" w:sz="6" w:space="8" w:color="DFDFDF"/>
                                <w:right w:val="single" w:sz="6" w:space="8" w:color="DFDFDF"/>
                              </w:divBdr>
                              <w:divsChild>
                                <w:div w:id="1133786593">
                                  <w:marLeft w:val="0"/>
                                  <w:marRight w:val="0"/>
                                  <w:marTop w:val="0"/>
                                  <w:marBottom w:val="0"/>
                                  <w:divBdr>
                                    <w:top w:val="none" w:sz="0" w:space="0" w:color="auto"/>
                                    <w:left w:val="none" w:sz="0" w:space="0" w:color="auto"/>
                                    <w:bottom w:val="none" w:sz="0" w:space="0" w:color="auto"/>
                                    <w:right w:val="none" w:sz="0" w:space="0" w:color="auto"/>
                                  </w:divBdr>
                                  <w:divsChild>
                                    <w:div w:id="20045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4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21926">
          <w:marLeft w:val="0"/>
          <w:marRight w:val="0"/>
          <w:marTop w:val="0"/>
          <w:marBottom w:val="0"/>
          <w:divBdr>
            <w:top w:val="none" w:sz="0" w:space="0" w:color="auto"/>
            <w:left w:val="none" w:sz="0" w:space="0" w:color="auto"/>
            <w:bottom w:val="single" w:sz="48" w:space="24" w:color="C6C7CA"/>
            <w:right w:val="none" w:sz="0" w:space="0" w:color="auto"/>
          </w:divBdr>
          <w:divsChild>
            <w:div w:id="601769507">
              <w:marLeft w:val="0"/>
              <w:marRight w:val="0"/>
              <w:marTop w:val="0"/>
              <w:marBottom w:val="0"/>
              <w:divBdr>
                <w:top w:val="none" w:sz="0" w:space="0" w:color="auto"/>
                <w:left w:val="none" w:sz="0" w:space="0" w:color="auto"/>
                <w:bottom w:val="none" w:sz="0" w:space="0" w:color="auto"/>
                <w:right w:val="none" w:sz="0" w:space="0" w:color="auto"/>
              </w:divBdr>
              <w:divsChild>
                <w:div w:id="667707530">
                  <w:marLeft w:val="0"/>
                  <w:marRight w:val="0"/>
                  <w:marTop w:val="0"/>
                  <w:marBottom w:val="120"/>
                  <w:divBdr>
                    <w:top w:val="single" w:sz="6" w:space="0" w:color="C9DEDB"/>
                    <w:left w:val="single" w:sz="6" w:space="8" w:color="C9DEDB"/>
                    <w:bottom w:val="single" w:sz="6" w:space="0" w:color="C9DEDB"/>
                    <w:right w:val="single" w:sz="6" w:space="8" w:color="C9DEDB"/>
                  </w:divBdr>
                </w:div>
                <w:div w:id="677315794">
                  <w:marLeft w:val="0"/>
                  <w:marRight w:val="0"/>
                  <w:marTop w:val="0"/>
                  <w:marBottom w:val="0"/>
                  <w:divBdr>
                    <w:top w:val="none" w:sz="0" w:space="0" w:color="auto"/>
                    <w:left w:val="none" w:sz="0" w:space="0" w:color="auto"/>
                    <w:bottom w:val="none" w:sz="0" w:space="0" w:color="auto"/>
                    <w:right w:val="none" w:sz="0" w:space="0" w:color="auto"/>
                  </w:divBdr>
                </w:div>
                <w:div w:id="1704788152">
                  <w:marLeft w:val="-150"/>
                  <w:marRight w:val="-150"/>
                  <w:marTop w:val="0"/>
                  <w:marBottom w:val="0"/>
                  <w:divBdr>
                    <w:top w:val="none" w:sz="0" w:space="0" w:color="auto"/>
                    <w:left w:val="none" w:sz="0" w:space="0" w:color="auto"/>
                    <w:bottom w:val="none" w:sz="0" w:space="0" w:color="auto"/>
                    <w:right w:val="none" w:sz="0" w:space="0" w:color="auto"/>
                  </w:divBdr>
                  <w:divsChild>
                    <w:div w:id="279534514">
                      <w:marLeft w:val="0"/>
                      <w:marRight w:val="0"/>
                      <w:marTop w:val="0"/>
                      <w:marBottom w:val="0"/>
                      <w:divBdr>
                        <w:top w:val="none" w:sz="0" w:space="0" w:color="auto"/>
                        <w:left w:val="none" w:sz="0" w:space="0" w:color="auto"/>
                        <w:bottom w:val="none" w:sz="0" w:space="0" w:color="auto"/>
                        <w:right w:val="none" w:sz="0" w:space="0" w:color="auto"/>
                      </w:divBdr>
                      <w:divsChild>
                        <w:div w:id="1983190049">
                          <w:marLeft w:val="0"/>
                          <w:marRight w:val="0"/>
                          <w:marTop w:val="0"/>
                          <w:marBottom w:val="0"/>
                          <w:divBdr>
                            <w:top w:val="none" w:sz="0" w:space="0" w:color="auto"/>
                            <w:left w:val="none" w:sz="0" w:space="0" w:color="auto"/>
                            <w:bottom w:val="none" w:sz="0" w:space="0" w:color="auto"/>
                            <w:right w:val="none" w:sz="0" w:space="0" w:color="auto"/>
                          </w:divBdr>
                        </w:div>
                        <w:div w:id="227569180">
                          <w:marLeft w:val="0"/>
                          <w:marRight w:val="0"/>
                          <w:marTop w:val="225"/>
                          <w:marBottom w:val="0"/>
                          <w:divBdr>
                            <w:top w:val="none" w:sz="0" w:space="0" w:color="auto"/>
                            <w:left w:val="none" w:sz="0" w:space="0" w:color="auto"/>
                            <w:bottom w:val="none" w:sz="0" w:space="0" w:color="auto"/>
                            <w:right w:val="none" w:sz="0" w:space="0" w:color="auto"/>
                          </w:divBdr>
                          <w:divsChild>
                            <w:div w:id="1024595693">
                              <w:marLeft w:val="0"/>
                              <w:marRight w:val="0"/>
                              <w:marTop w:val="100"/>
                              <w:marBottom w:val="100"/>
                              <w:divBdr>
                                <w:top w:val="single" w:sz="6" w:space="8" w:color="DFDFDF"/>
                                <w:left w:val="single" w:sz="6" w:space="8" w:color="DFDFDF"/>
                                <w:bottom w:val="single" w:sz="6" w:space="8" w:color="DFDFDF"/>
                                <w:right w:val="single" w:sz="6" w:space="8" w:color="DFDFDF"/>
                              </w:divBdr>
                              <w:divsChild>
                                <w:div w:id="1033850547">
                                  <w:marLeft w:val="0"/>
                                  <w:marRight w:val="0"/>
                                  <w:marTop w:val="0"/>
                                  <w:marBottom w:val="0"/>
                                  <w:divBdr>
                                    <w:top w:val="none" w:sz="0" w:space="0" w:color="auto"/>
                                    <w:left w:val="none" w:sz="0" w:space="0" w:color="auto"/>
                                    <w:bottom w:val="none" w:sz="0" w:space="0" w:color="auto"/>
                                    <w:right w:val="none" w:sz="0" w:space="0" w:color="auto"/>
                                  </w:divBdr>
                                  <w:divsChild>
                                    <w:div w:id="12447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880677">
          <w:marLeft w:val="0"/>
          <w:marRight w:val="0"/>
          <w:marTop w:val="0"/>
          <w:marBottom w:val="0"/>
          <w:divBdr>
            <w:top w:val="none" w:sz="0" w:space="0" w:color="auto"/>
            <w:left w:val="none" w:sz="0" w:space="0" w:color="auto"/>
            <w:bottom w:val="single" w:sz="48" w:space="24" w:color="C6C7CA"/>
            <w:right w:val="none" w:sz="0" w:space="0" w:color="auto"/>
          </w:divBdr>
          <w:divsChild>
            <w:div w:id="197671422">
              <w:marLeft w:val="0"/>
              <w:marRight w:val="0"/>
              <w:marTop w:val="0"/>
              <w:marBottom w:val="0"/>
              <w:divBdr>
                <w:top w:val="none" w:sz="0" w:space="0" w:color="auto"/>
                <w:left w:val="none" w:sz="0" w:space="0" w:color="auto"/>
                <w:bottom w:val="none" w:sz="0" w:space="0" w:color="auto"/>
                <w:right w:val="none" w:sz="0" w:space="0" w:color="auto"/>
              </w:divBdr>
              <w:divsChild>
                <w:div w:id="1671563328">
                  <w:marLeft w:val="0"/>
                  <w:marRight w:val="0"/>
                  <w:marTop w:val="0"/>
                  <w:marBottom w:val="120"/>
                  <w:divBdr>
                    <w:top w:val="single" w:sz="6" w:space="0" w:color="C9DEDB"/>
                    <w:left w:val="single" w:sz="6" w:space="8" w:color="C9DEDB"/>
                    <w:bottom w:val="single" w:sz="6" w:space="0" w:color="C9DEDB"/>
                    <w:right w:val="single" w:sz="6" w:space="8" w:color="C9DEDB"/>
                  </w:divBdr>
                </w:div>
                <w:div w:id="60838230">
                  <w:marLeft w:val="0"/>
                  <w:marRight w:val="0"/>
                  <w:marTop w:val="0"/>
                  <w:marBottom w:val="0"/>
                  <w:divBdr>
                    <w:top w:val="none" w:sz="0" w:space="0" w:color="auto"/>
                    <w:left w:val="none" w:sz="0" w:space="0" w:color="auto"/>
                    <w:bottom w:val="none" w:sz="0" w:space="0" w:color="auto"/>
                    <w:right w:val="none" w:sz="0" w:space="0" w:color="auto"/>
                  </w:divBdr>
                </w:div>
                <w:div w:id="187256661">
                  <w:marLeft w:val="-150"/>
                  <w:marRight w:val="-150"/>
                  <w:marTop w:val="0"/>
                  <w:marBottom w:val="0"/>
                  <w:divBdr>
                    <w:top w:val="none" w:sz="0" w:space="0" w:color="auto"/>
                    <w:left w:val="none" w:sz="0" w:space="0" w:color="auto"/>
                    <w:bottom w:val="none" w:sz="0" w:space="0" w:color="auto"/>
                    <w:right w:val="none" w:sz="0" w:space="0" w:color="auto"/>
                  </w:divBdr>
                  <w:divsChild>
                    <w:div w:id="232011566">
                      <w:marLeft w:val="0"/>
                      <w:marRight w:val="0"/>
                      <w:marTop w:val="0"/>
                      <w:marBottom w:val="0"/>
                      <w:divBdr>
                        <w:top w:val="none" w:sz="0" w:space="0" w:color="auto"/>
                        <w:left w:val="none" w:sz="0" w:space="0" w:color="auto"/>
                        <w:bottom w:val="none" w:sz="0" w:space="0" w:color="auto"/>
                        <w:right w:val="none" w:sz="0" w:space="0" w:color="auto"/>
                      </w:divBdr>
                      <w:divsChild>
                        <w:div w:id="34736708">
                          <w:marLeft w:val="0"/>
                          <w:marRight w:val="0"/>
                          <w:marTop w:val="0"/>
                          <w:marBottom w:val="0"/>
                          <w:divBdr>
                            <w:top w:val="none" w:sz="0" w:space="0" w:color="auto"/>
                            <w:left w:val="none" w:sz="0" w:space="0" w:color="auto"/>
                            <w:bottom w:val="none" w:sz="0" w:space="0" w:color="auto"/>
                            <w:right w:val="none" w:sz="0" w:space="0" w:color="auto"/>
                          </w:divBdr>
                        </w:div>
                        <w:div w:id="1045249887">
                          <w:marLeft w:val="0"/>
                          <w:marRight w:val="0"/>
                          <w:marTop w:val="225"/>
                          <w:marBottom w:val="0"/>
                          <w:divBdr>
                            <w:top w:val="none" w:sz="0" w:space="0" w:color="auto"/>
                            <w:left w:val="none" w:sz="0" w:space="0" w:color="auto"/>
                            <w:bottom w:val="none" w:sz="0" w:space="0" w:color="auto"/>
                            <w:right w:val="none" w:sz="0" w:space="0" w:color="auto"/>
                          </w:divBdr>
                          <w:divsChild>
                            <w:div w:id="562566207">
                              <w:marLeft w:val="0"/>
                              <w:marRight w:val="0"/>
                              <w:marTop w:val="100"/>
                              <w:marBottom w:val="100"/>
                              <w:divBdr>
                                <w:top w:val="single" w:sz="6" w:space="8" w:color="DFDFDF"/>
                                <w:left w:val="single" w:sz="6" w:space="8" w:color="DFDFDF"/>
                                <w:bottom w:val="single" w:sz="6" w:space="8" w:color="DFDFDF"/>
                                <w:right w:val="single" w:sz="6" w:space="8" w:color="DFDFDF"/>
                              </w:divBdr>
                              <w:divsChild>
                                <w:div w:id="1746105593">
                                  <w:marLeft w:val="0"/>
                                  <w:marRight w:val="0"/>
                                  <w:marTop w:val="0"/>
                                  <w:marBottom w:val="0"/>
                                  <w:divBdr>
                                    <w:top w:val="none" w:sz="0" w:space="0" w:color="auto"/>
                                    <w:left w:val="none" w:sz="0" w:space="0" w:color="auto"/>
                                    <w:bottom w:val="none" w:sz="0" w:space="0" w:color="auto"/>
                                    <w:right w:val="none" w:sz="0" w:space="0" w:color="auto"/>
                                  </w:divBdr>
                                  <w:divsChild>
                                    <w:div w:id="133537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5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574329">
          <w:marLeft w:val="0"/>
          <w:marRight w:val="0"/>
          <w:marTop w:val="0"/>
          <w:marBottom w:val="0"/>
          <w:divBdr>
            <w:top w:val="none" w:sz="0" w:space="0" w:color="auto"/>
            <w:left w:val="none" w:sz="0" w:space="0" w:color="auto"/>
            <w:bottom w:val="single" w:sz="48" w:space="24" w:color="C6C7CA"/>
            <w:right w:val="none" w:sz="0" w:space="0" w:color="auto"/>
          </w:divBdr>
          <w:divsChild>
            <w:div w:id="1305233034">
              <w:marLeft w:val="0"/>
              <w:marRight w:val="0"/>
              <w:marTop w:val="0"/>
              <w:marBottom w:val="0"/>
              <w:divBdr>
                <w:top w:val="none" w:sz="0" w:space="0" w:color="auto"/>
                <w:left w:val="none" w:sz="0" w:space="0" w:color="auto"/>
                <w:bottom w:val="none" w:sz="0" w:space="0" w:color="auto"/>
                <w:right w:val="none" w:sz="0" w:space="0" w:color="auto"/>
              </w:divBdr>
              <w:divsChild>
                <w:div w:id="2101369833">
                  <w:marLeft w:val="0"/>
                  <w:marRight w:val="0"/>
                  <w:marTop w:val="0"/>
                  <w:marBottom w:val="120"/>
                  <w:divBdr>
                    <w:top w:val="single" w:sz="6" w:space="0" w:color="C9DEDB"/>
                    <w:left w:val="single" w:sz="6" w:space="8" w:color="C9DEDB"/>
                    <w:bottom w:val="single" w:sz="6" w:space="0" w:color="C9DEDB"/>
                    <w:right w:val="single" w:sz="6" w:space="8" w:color="C9DEDB"/>
                  </w:divBdr>
                </w:div>
                <w:div w:id="292685215">
                  <w:marLeft w:val="0"/>
                  <w:marRight w:val="0"/>
                  <w:marTop w:val="0"/>
                  <w:marBottom w:val="0"/>
                  <w:divBdr>
                    <w:top w:val="none" w:sz="0" w:space="0" w:color="auto"/>
                    <w:left w:val="none" w:sz="0" w:space="0" w:color="auto"/>
                    <w:bottom w:val="none" w:sz="0" w:space="0" w:color="auto"/>
                    <w:right w:val="none" w:sz="0" w:space="0" w:color="auto"/>
                  </w:divBdr>
                </w:div>
                <w:div w:id="807749829">
                  <w:marLeft w:val="-150"/>
                  <w:marRight w:val="-150"/>
                  <w:marTop w:val="0"/>
                  <w:marBottom w:val="0"/>
                  <w:divBdr>
                    <w:top w:val="none" w:sz="0" w:space="0" w:color="auto"/>
                    <w:left w:val="none" w:sz="0" w:space="0" w:color="auto"/>
                    <w:bottom w:val="none" w:sz="0" w:space="0" w:color="auto"/>
                    <w:right w:val="none" w:sz="0" w:space="0" w:color="auto"/>
                  </w:divBdr>
                  <w:divsChild>
                    <w:div w:id="1081483544">
                      <w:marLeft w:val="0"/>
                      <w:marRight w:val="0"/>
                      <w:marTop w:val="0"/>
                      <w:marBottom w:val="0"/>
                      <w:divBdr>
                        <w:top w:val="none" w:sz="0" w:space="0" w:color="auto"/>
                        <w:left w:val="none" w:sz="0" w:space="0" w:color="auto"/>
                        <w:bottom w:val="none" w:sz="0" w:space="0" w:color="auto"/>
                        <w:right w:val="none" w:sz="0" w:space="0" w:color="auto"/>
                      </w:divBdr>
                      <w:divsChild>
                        <w:div w:id="1717267876">
                          <w:marLeft w:val="0"/>
                          <w:marRight w:val="0"/>
                          <w:marTop w:val="0"/>
                          <w:marBottom w:val="0"/>
                          <w:divBdr>
                            <w:top w:val="none" w:sz="0" w:space="0" w:color="auto"/>
                            <w:left w:val="none" w:sz="0" w:space="0" w:color="auto"/>
                            <w:bottom w:val="none" w:sz="0" w:space="0" w:color="auto"/>
                            <w:right w:val="none" w:sz="0" w:space="0" w:color="auto"/>
                          </w:divBdr>
                        </w:div>
                        <w:div w:id="912858155">
                          <w:marLeft w:val="0"/>
                          <w:marRight w:val="0"/>
                          <w:marTop w:val="225"/>
                          <w:marBottom w:val="0"/>
                          <w:divBdr>
                            <w:top w:val="none" w:sz="0" w:space="0" w:color="auto"/>
                            <w:left w:val="none" w:sz="0" w:space="0" w:color="auto"/>
                            <w:bottom w:val="none" w:sz="0" w:space="0" w:color="auto"/>
                            <w:right w:val="none" w:sz="0" w:space="0" w:color="auto"/>
                          </w:divBdr>
                          <w:divsChild>
                            <w:div w:id="825558565">
                              <w:marLeft w:val="0"/>
                              <w:marRight w:val="0"/>
                              <w:marTop w:val="100"/>
                              <w:marBottom w:val="100"/>
                              <w:divBdr>
                                <w:top w:val="single" w:sz="6" w:space="8" w:color="DFDFDF"/>
                                <w:left w:val="single" w:sz="6" w:space="8" w:color="DFDFDF"/>
                                <w:bottom w:val="single" w:sz="6" w:space="8" w:color="DFDFDF"/>
                                <w:right w:val="single" w:sz="6" w:space="8" w:color="DFDFDF"/>
                              </w:divBdr>
                              <w:divsChild>
                                <w:div w:id="56243759">
                                  <w:marLeft w:val="0"/>
                                  <w:marRight w:val="0"/>
                                  <w:marTop w:val="0"/>
                                  <w:marBottom w:val="0"/>
                                  <w:divBdr>
                                    <w:top w:val="none" w:sz="0" w:space="0" w:color="auto"/>
                                    <w:left w:val="none" w:sz="0" w:space="0" w:color="auto"/>
                                    <w:bottom w:val="none" w:sz="0" w:space="0" w:color="auto"/>
                                    <w:right w:val="none" w:sz="0" w:space="0" w:color="auto"/>
                                  </w:divBdr>
                                  <w:divsChild>
                                    <w:div w:id="14435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3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053803">
          <w:marLeft w:val="0"/>
          <w:marRight w:val="0"/>
          <w:marTop w:val="0"/>
          <w:marBottom w:val="0"/>
          <w:divBdr>
            <w:top w:val="none" w:sz="0" w:space="0" w:color="auto"/>
            <w:left w:val="none" w:sz="0" w:space="0" w:color="auto"/>
            <w:bottom w:val="single" w:sz="48" w:space="24" w:color="C6C7CA"/>
            <w:right w:val="none" w:sz="0" w:space="0" w:color="auto"/>
          </w:divBdr>
          <w:divsChild>
            <w:div w:id="86579745">
              <w:marLeft w:val="0"/>
              <w:marRight w:val="0"/>
              <w:marTop w:val="0"/>
              <w:marBottom w:val="0"/>
              <w:divBdr>
                <w:top w:val="none" w:sz="0" w:space="0" w:color="auto"/>
                <w:left w:val="none" w:sz="0" w:space="0" w:color="auto"/>
                <w:bottom w:val="none" w:sz="0" w:space="0" w:color="auto"/>
                <w:right w:val="none" w:sz="0" w:space="0" w:color="auto"/>
              </w:divBdr>
              <w:divsChild>
                <w:div w:id="1470516517">
                  <w:marLeft w:val="0"/>
                  <w:marRight w:val="0"/>
                  <w:marTop w:val="0"/>
                  <w:marBottom w:val="120"/>
                  <w:divBdr>
                    <w:top w:val="single" w:sz="6" w:space="0" w:color="C9DEDB"/>
                    <w:left w:val="single" w:sz="6" w:space="8" w:color="C9DEDB"/>
                    <w:bottom w:val="single" w:sz="6" w:space="0" w:color="C9DEDB"/>
                    <w:right w:val="single" w:sz="6" w:space="8" w:color="C9DEDB"/>
                  </w:divBdr>
                </w:div>
                <w:div w:id="751009313">
                  <w:marLeft w:val="0"/>
                  <w:marRight w:val="0"/>
                  <w:marTop w:val="0"/>
                  <w:marBottom w:val="0"/>
                  <w:divBdr>
                    <w:top w:val="none" w:sz="0" w:space="0" w:color="auto"/>
                    <w:left w:val="none" w:sz="0" w:space="0" w:color="auto"/>
                    <w:bottom w:val="none" w:sz="0" w:space="0" w:color="auto"/>
                    <w:right w:val="none" w:sz="0" w:space="0" w:color="auto"/>
                  </w:divBdr>
                </w:div>
                <w:div w:id="862018199">
                  <w:marLeft w:val="-150"/>
                  <w:marRight w:val="-150"/>
                  <w:marTop w:val="0"/>
                  <w:marBottom w:val="0"/>
                  <w:divBdr>
                    <w:top w:val="none" w:sz="0" w:space="0" w:color="auto"/>
                    <w:left w:val="none" w:sz="0" w:space="0" w:color="auto"/>
                    <w:bottom w:val="none" w:sz="0" w:space="0" w:color="auto"/>
                    <w:right w:val="none" w:sz="0" w:space="0" w:color="auto"/>
                  </w:divBdr>
                  <w:divsChild>
                    <w:div w:id="1129782092">
                      <w:marLeft w:val="0"/>
                      <w:marRight w:val="0"/>
                      <w:marTop w:val="0"/>
                      <w:marBottom w:val="0"/>
                      <w:divBdr>
                        <w:top w:val="none" w:sz="0" w:space="0" w:color="auto"/>
                        <w:left w:val="none" w:sz="0" w:space="0" w:color="auto"/>
                        <w:bottom w:val="none" w:sz="0" w:space="0" w:color="auto"/>
                        <w:right w:val="none" w:sz="0" w:space="0" w:color="auto"/>
                      </w:divBdr>
                      <w:divsChild>
                        <w:div w:id="2005426741">
                          <w:marLeft w:val="0"/>
                          <w:marRight w:val="0"/>
                          <w:marTop w:val="0"/>
                          <w:marBottom w:val="0"/>
                          <w:divBdr>
                            <w:top w:val="none" w:sz="0" w:space="0" w:color="auto"/>
                            <w:left w:val="none" w:sz="0" w:space="0" w:color="auto"/>
                            <w:bottom w:val="none" w:sz="0" w:space="0" w:color="auto"/>
                            <w:right w:val="none" w:sz="0" w:space="0" w:color="auto"/>
                          </w:divBdr>
                        </w:div>
                        <w:div w:id="328560850">
                          <w:marLeft w:val="0"/>
                          <w:marRight w:val="0"/>
                          <w:marTop w:val="225"/>
                          <w:marBottom w:val="0"/>
                          <w:divBdr>
                            <w:top w:val="none" w:sz="0" w:space="0" w:color="auto"/>
                            <w:left w:val="none" w:sz="0" w:space="0" w:color="auto"/>
                            <w:bottom w:val="none" w:sz="0" w:space="0" w:color="auto"/>
                            <w:right w:val="none" w:sz="0" w:space="0" w:color="auto"/>
                          </w:divBdr>
                          <w:divsChild>
                            <w:div w:id="1711959275">
                              <w:marLeft w:val="0"/>
                              <w:marRight w:val="0"/>
                              <w:marTop w:val="100"/>
                              <w:marBottom w:val="100"/>
                              <w:divBdr>
                                <w:top w:val="single" w:sz="6" w:space="8" w:color="DFDFDF"/>
                                <w:left w:val="single" w:sz="6" w:space="8" w:color="DFDFDF"/>
                                <w:bottom w:val="single" w:sz="6" w:space="8" w:color="DFDFDF"/>
                                <w:right w:val="single" w:sz="6" w:space="8" w:color="DFDFDF"/>
                              </w:divBdr>
                              <w:divsChild>
                                <w:div w:id="1925214715">
                                  <w:marLeft w:val="0"/>
                                  <w:marRight w:val="0"/>
                                  <w:marTop w:val="0"/>
                                  <w:marBottom w:val="0"/>
                                  <w:divBdr>
                                    <w:top w:val="none" w:sz="0" w:space="0" w:color="auto"/>
                                    <w:left w:val="none" w:sz="0" w:space="0" w:color="auto"/>
                                    <w:bottom w:val="none" w:sz="0" w:space="0" w:color="auto"/>
                                    <w:right w:val="none" w:sz="0" w:space="0" w:color="auto"/>
                                  </w:divBdr>
                                  <w:divsChild>
                                    <w:div w:id="5243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601336">
      <w:bodyDiv w:val="1"/>
      <w:marLeft w:val="0"/>
      <w:marRight w:val="0"/>
      <w:marTop w:val="0"/>
      <w:marBottom w:val="0"/>
      <w:divBdr>
        <w:top w:val="none" w:sz="0" w:space="0" w:color="auto"/>
        <w:left w:val="none" w:sz="0" w:space="0" w:color="auto"/>
        <w:bottom w:val="none" w:sz="0" w:space="0" w:color="auto"/>
        <w:right w:val="none" w:sz="0" w:space="0" w:color="auto"/>
      </w:divBdr>
      <w:divsChild>
        <w:div w:id="178662475">
          <w:marLeft w:val="0"/>
          <w:marRight w:val="0"/>
          <w:marTop w:val="0"/>
          <w:marBottom w:val="0"/>
          <w:divBdr>
            <w:top w:val="none" w:sz="0" w:space="0" w:color="auto"/>
            <w:left w:val="none" w:sz="0" w:space="0" w:color="auto"/>
            <w:bottom w:val="single" w:sz="48" w:space="24" w:color="C6C7CA"/>
            <w:right w:val="none" w:sz="0" w:space="0" w:color="auto"/>
          </w:divBdr>
          <w:divsChild>
            <w:div w:id="2090538443">
              <w:marLeft w:val="0"/>
              <w:marRight w:val="0"/>
              <w:marTop w:val="0"/>
              <w:marBottom w:val="0"/>
              <w:divBdr>
                <w:top w:val="none" w:sz="0" w:space="0" w:color="auto"/>
                <w:left w:val="none" w:sz="0" w:space="0" w:color="auto"/>
                <w:bottom w:val="none" w:sz="0" w:space="0" w:color="auto"/>
                <w:right w:val="none" w:sz="0" w:space="0" w:color="auto"/>
              </w:divBdr>
              <w:divsChild>
                <w:div w:id="311374857">
                  <w:marLeft w:val="0"/>
                  <w:marRight w:val="0"/>
                  <w:marTop w:val="0"/>
                  <w:marBottom w:val="120"/>
                  <w:divBdr>
                    <w:top w:val="single" w:sz="6" w:space="0" w:color="C9DEDB"/>
                    <w:left w:val="single" w:sz="6" w:space="8" w:color="C9DEDB"/>
                    <w:bottom w:val="single" w:sz="6" w:space="0" w:color="C9DEDB"/>
                    <w:right w:val="single" w:sz="6" w:space="8" w:color="C9DEDB"/>
                  </w:divBdr>
                </w:div>
                <w:div w:id="1146316373">
                  <w:marLeft w:val="0"/>
                  <w:marRight w:val="0"/>
                  <w:marTop w:val="0"/>
                  <w:marBottom w:val="0"/>
                  <w:divBdr>
                    <w:top w:val="none" w:sz="0" w:space="0" w:color="auto"/>
                    <w:left w:val="none" w:sz="0" w:space="0" w:color="auto"/>
                    <w:bottom w:val="none" w:sz="0" w:space="0" w:color="auto"/>
                    <w:right w:val="none" w:sz="0" w:space="0" w:color="auto"/>
                  </w:divBdr>
                </w:div>
                <w:div w:id="651523350">
                  <w:marLeft w:val="-150"/>
                  <w:marRight w:val="-150"/>
                  <w:marTop w:val="0"/>
                  <w:marBottom w:val="0"/>
                  <w:divBdr>
                    <w:top w:val="none" w:sz="0" w:space="0" w:color="auto"/>
                    <w:left w:val="none" w:sz="0" w:space="0" w:color="auto"/>
                    <w:bottom w:val="none" w:sz="0" w:space="0" w:color="auto"/>
                    <w:right w:val="none" w:sz="0" w:space="0" w:color="auto"/>
                  </w:divBdr>
                  <w:divsChild>
                    <w:div w:id="1047752970">
                      <w:marLeft w:val="0"/>
                      <w:marRight w:val="0"/>
                      <w:marTop w:val="0"/>
                      <w:marBottom w:val="0"/>
                      <w:divBdr>
                        <w:top w:val="none" w:sz="0" w:space="0" w:color="auto"/>
                        <w:left w:val="none" w:sz="0" w:space="0" w:color="auto"/>
                        <w:bottom w:val="none" w:sz="0" w:space="0" w:color="auto"/>
                        <w:right w:val="none" w:sz="0" w:space="0" w:color="auto"/>
                      </w:divBdr>
                      <w:divsChild>
                        <w:div w:id="17727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838400">
          <w:marLeft w:val="0"/>
          <w:marRight w:val="0"/>
          <w:marTop w:val="0"/>
          <w:marBottom w:val="0"/>
          <w:divBdr>
            <w:top w:val="none" w:sz="0" w:space="0" w:color="auto"/>
            <w:left w:val="none" w:sz="0" w:space="0" w:color="auto"/>
            <w:bottom w:val="single" w:sz="48" w:space="24" w:color="C6C7CA"/>
            <w:right w:val="none" w:sz="0" w:space="0" w:color="auto"/>
          </w:divBdr>
          <w:divsChild>
            <w:div w:id="1298493466">
              <w:marLeft w:val="0"/>
              <w:marRight w:val="0"/>
              <w:marTop w:val="0"/>
              <w:marBottom w:val="0"/>
              <w:divBdr>
                <w:top w:val="none" w:sz="0" w:space="0" w:color="auto"/>
                <w:left w:val="none" w:sz="0" w:space="0" w:color="auto"/>
                <w:bottom w:val="none" w:sz="0" w:space="0" w:color="auto"/>
                <w:right w:val="none" w:sz="0" w:space="0" w:color="auto"/>
              </w:divBdr>
              <w:divsChild>
                <w:div w:id="1618757888">
                  <w:marLeft w:val="0"/>
                  <w:marRight w:val="0"/>
                  <w:marTop w:val="0"/>
                  <w:marBottom w:val="120"/>
                  <w:divBdr>
                    <w:top w:val="single" w:sz="6" w:space="0" w:color="C9DEDB"/>
                    <w:left w:val="single" w:sz="6" w:space="8" w:color="C9DEDB"/>
                    <w:bottom w:val="single" w:sz="6" w:space="0" w:color="C9DEDB"/>
                    <w:right w:val="single" w:sz="6" w:space="8" w:color="C9DEDB"/>
                  </w:divBdr>
                </w:div>
                <w:div w:id="342979077">
                  <w:marLeft w:val="0"/>
                  <w:marRight w:val="0"/>
                  <w:marTop w:val="0"/>
                  <w:marBottom w:val="0"/>
                  <w:divBdr>
                    <w:top w:val="none" w:sz="0" w:space="0" w:color="auto"/>
                    <w:left w:val="none" w:sz="0" w:space="0" w:color="auto"/>
                    <w:bottom w:val="none" w:sz="0" w:space="0" w:color="auto"/>
                    <w:right w:val="none" w:sz="0" w:space="0" w:color="auto"/>
                  </w:divBdr>
                </w:div>
                <w:div w:id="608510273">
                  <w:marLeft w:val="-150"/>
                  <w:marRight w:val="-150"/>
                  <w:marTop w:val="0"/>
                  <w:marBottom w:val="0"/>
                  <w:divBdr>
                    <w:top w:val="none" w:sz="0" w:space="0" w:color="auto"/>
                    <w:left w:val="none" w:sz="0" w:space="0" w:color="auto"/>
                    <w:bottom w:val="none" w:sz="0" w:space="0" w:color="auto"/>
                    <w:right w:val="none" w:sz="0" w:space="0" w:color="auto"/>
                  </w:divBdr>
                  <w:divsChild>
                    <w:div w:id="482545506">
                      <w:marLeft w:val="0"/>
                      <w:marRight w:val="0"/>
                      <w:marTop w:val="0"/>
                      <w:marBottom w:val="0"/>
                      <w:divBdr>
                        <w:top w:val="none" w:sz="0" w:space="0" w:color="auto"/>
                        <w:left w:val="none" w:sz="0" w:space="0" w:color="auto"/>
                        <w:bottom w:val="none" w:sz="0" w:space="0" w:color="auto"/>
                        <w:right w:val="none" w:sz="0" w:space="0" w:color="auto"/>
                      </w:divBdr>
                      <w:divsChild>
                        <w:div w:id="1255089778">
                          <w:marLeft w:val="0"/>
                          <w:marRight w:val="0"/>
                          <w:marTop w:val="0"/>
                          <w:marBottom w:val="0"/>
                          <w:divBdr>
                            <w:top w:val="none" w:sz="0" w:space="0" w:color="auto"/>
                            <w:left w:val="none" w:sz="0" w:space="0" w:color="auto"/>
                            <w:bottom w:val="none" w:sz="0" w:space="0" w:color="auto"/>
                            <w:right w:val="none" w:sz="0" w:space="0" w:color="auto"/>
                          </w:divBdr>
                        </w:div>
                        <w:div w:id="4166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936641">
          <w:marLeft w:val="0"/>
          <w:marRight w:val="0"/>
          <w:marTop w:val="0"/>
          <w:marBottom w:val="0"/>
          <w:divBdr>
            <w:top w:val="none" w:sz="0" w:space="0" w:color="auto"/>
            <w:left w:val="none" w:sz="0" w:space="0" w:color="auto"/>
            <w:bottom w:val="none" w:sz="0" w:space="0" w:color="auto"/>
            <w:right w:val="none" w:sz="0" w:space="0" w:color="auto"/>
          </w:divBdr>
          <w:divsChild>
            <w:div w:id="703823603">
              <w:marLeft w:val="0"/>
              <w:marRight w:val="0"/>
              <w:marTop w:val="0"/>
              <w:marBottom w:val="120"/>
              <w:divBdr>
                <w:top w:val="single" w:sz="6" w:space="0" w:color="C9DEDB"/>
                <w:left w:val="single" w:sz="6" w:space="8" w:color="C9DEDB"/>
                <w:bottom w:val="single" w:sz="6" w:space="0" w:color="C9DEDB"/>
                <w:right w:val="single" w:sz="6" w:space="8" w:color="C9DEDB"/>
              </w:divBdr>
            </w:div>
            <w:div w:id="1518277766">
              <w:marLeft w:val="0"/>
              <w:marRight w:val="0"/>
              <w:marTop w:val="0"/>
              <w:marBottom w:val="0"/>
              <w:divBdr>
                <w:top w:val="none" w:sz="0" w:space="0" w:color="auto"/>
                <w:left w:val="none" w:sz="0" w:space="0" w:color="auto"/>
                <w:bottom w:val="none" w:sz="0" w:space="0" w:color="auto"/>
                <w:right w:val="none" w:sz="0" w:space="0" w:color="auto"/>
              </w:divBdr>
            </w:div>
            <w:div w:id="710884042">
              <w:marLeft w:val="-150"/>
              <w:marRight w:val="-150"/>
              <w:marTop w:val="0"/>
              <w:marBottom w:val="0"/>
              <w:divBdr>
                <w:top w:val="none" w:sz="0" w:space="0" w:color="auto"/>
                <w:left w:val="none" w:sz="0" w:space="0" w:color="auto"/>
                <w:bottom w:val="none" w:sz="0" w:space="0" w:color="auto"/>
                <w:right w:val="none" w:sz="0" w:space="0" w:color="auto"/>
              </w:divBdr>
              <w:divsChild>
                <w:div w:id="1417022539">
                  <w:marLeft w:val="0"/>
                  <w:marRight w:val="0"/>
                  <w:marTop w:val="0"/>
                  <w:marBottom w:val="0"/>
                  <w:divBdr>
                    <w:top w:val="none" w:sz="0" w:space="0" w:color="auto"/>
                    <w:left w:val="none" w:sz="0" w:space="0" w:color="auto"/>
                    <w:bottom w:val="none" w:sz="0" w:space="0" w:color="auto"/>
                    <w:right w:val="none" w:sz="0" w:space="0" w:color="auto"/>
                  </w:divBdr>
                  <w:divsChild>
                    <w:div w:id="168323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130392">
      <w:bodyDiv w:val="1"/>
      <w:marLeft w:val="0"/>
      <w:marRight w:val="0"/>
      <w:marTop w:val="0"/>
      <w:marBottom w:val="0"/>
      <w:divBdr>
        <w:top w:val="none" w:sz="0" w:space="0" w:color="auto"/>
        <w:left w:val="none" w:sz="0" w:space="0" w:color="auto"/>
        <w:bottom w:val="none" w:sz="0" w:space="0" w:color="auto"/>
        <w:right w:val="none" w:sz="0" w:space="0" w:color="auto"/>
      </w:divBdr>
      <w:divsChild>
        <w:div w:id="1490054400">
          <w:marLeft w:val="0"/>
          <w:marRight w:val="0"/>
          <w:marTop w:val="0"/>
          <w:marBottom w:val="0"/>
          <w:divBdr>
            <w:top w:val="none" w:sz="0" w:space="0" w:color="auto"/>
            <w:left w:val="none" w:sz="0" w:space="0" w:color="auto"/>
            <w:bottom w:val="single" w:sz="48" w:space="24" w:color="C6C7CA"/>
            <w:right w:val="none" w:sz="0" w:space="0" w:color="auto"/>
          </w:divBdr>
          <w:divsChild>
            <w:div w:id="570385737">
              <w:marLeft w:val="0"/>
              <w:marRight w:val="0"/>
              <w:marTop w:val="0"/>
              <w:marBottom w:val="0"/>
              <w:divBdr>
                <w:top w:val="none" w:sz="0" w:space="0" w:color="auto"/>
                <w:left w:val="none" w:sz="0" w:space="0" w:color="auto"/>
                <w:bottom w:val="none" w:sz="0" w:space="0" w:color="auto"/>
                <w:right w:val="none" w:sz="0" w:space="0" w:color="auto"/>
              </w:divBdr>
              <w:divsChild>
                <w:div w:id="1298411020">
                  <w:marLeft w:val="0"/>
                  <w:marRight w:val="0"/>
                  <w:marTop w:val="0"/>
                  <w:marBottom w:val="120"/>
                  <w:divBdr>
                    <w:top w:val="single" w:sz="6" w:space="0" w:color="C9DEDB"/>
                    <w:left w:val="single" w:sz="6" w:space="8" w:color="C9DEDB"/>
                    <w:bottom w:val="single" w:sz="6" w:space="0" w:color="C9DEDB"/>
                    <w:right w:val="single" w:sz="6" w:space="8" w:color="C9DEDB"/>
                  </w:divBdr>
                </w:div>
                <w:div w:id="427625537">
                  <w:marLeft w:val="0"/>
                  <w:marRight w:val="0"/>
                  <w:marTop w:val="0"/>
                  <w:marBottom w:val="0"/>
                  <w:divBdr>
                    <w:top w:val="none" w:sz="0" w:space="0" w:color="auto"/>
                    <w:left w:val="none" w:sz="0" w:space="0" w:color="auto"/>
                    <w:bottom w:val="none" w:sz="0" w:space="0" w:color="auto"/>
                    <w:right w:val="none" w:sz="0" w:space="0" w:color="auto"/>
                  </w:divBdr>
                </w:div>
                <w:div w:id="477767934">
                  <w:marLeft w:val="-150"/>
                  <w:marRight w:val="-150"/>
                  <w:marTop w:val="0"/>
                  <w:marBottom w:val="0"/>
                  <w:divBdr>
                    <w:top w:val="none" w:sz="0" w:space="0" w:color="auto"/>
                    <w:left w:val="none" w:sz="0" w:space="0" w:color="auto"/>
                    <w:bottom w:val="none" w:sz="0" w:space="0" w:color="auto"/>
                    <w:right w:val="none" w:sz="0" w:space="0" w:color="auto"/>
                  </w:divBdr>
                  <w:divsChild>
                    <w:div w:id="1481582509">
                      <w:marLeft w:val="0"/>
                      <w:marRight w:val="0"/>
                      <w:marTop w:val="0"/>
                      <w:marBottom w:val="0"/>
                      <w:divBdr>
                        <w:top w:val="none" w:sz="0" w:space="0" w:color="auto"/>
                        <w:left w:val="none" w:sz="0" w:space="0" w:color="auto"/>
                        <w:bottom w:val="none" w:sz="0" w:space="0" w:color="auto"/>
                        <w:right w:val="none" w:sz="0" w:space="0" w:color="auto"/>
                      </w:divBdr>
                      <w:divsChild>
                        <w:div w:id="66586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605011">
      <w:bodyDiv w:val="1"/>
      <w:marLeft w:val="0"/>
      <w:marRight w:val="0"/>
      <w:marTop w:val="0"/>
      <w:marBottom w:val="0"/>
      <w:divBdr>
        <w:top w:val="none" w:sz="0" w:space="0" w:color="auto"/>
        <w:left w:val="none" w:sz="0" w:space="0" w:color="auto"/>
        <w:bottom w:val="none" w:sz="0" w:space="0" w:color="auto"/>
        <w:right w:val="none" w:sz="0" w:space="0" w:color="auto"/>
      </w:divBdr>
      <w:divsChild>
        <w:div w:id="1961376397">
          <w:marLeft w:val="0"/>
          <w:marRight w:val="0"/>
          <w:marTop w:val="0"/>
          <w:marBottom w:val="0"/>
          <w:divBdr>
            <w:top w:val="none" w:sz="0" w:space="0" w:color="auto"/>
            <w:left w:val="none" w:sz="0" w:space="0" w:color="auto"/>
            <w:bottom w:val="single" w:sz="48" w:space="24" w:color="C6C7CA"/>
            <w:right w:val="none" w:sz="0" w:space="0" w:color="auto"/>
          </w:divBdr>
          <w:divsChild>
            <w:div w:id="1090587849">
              <w:marLeft w:val="0"/>
              <w:marRight w:val="0"/>
              <w:marTop w:val="0"/>
              <w:marBottom w:val="0"/>
              <w:divBdr>
                <w:top w:val="none" w:sz="0" w:space="0" w:color="auto"/>
                <w:left w:val="none" w:sz="0" w:space="0" w:color="auto"/>
                <w:bottom w:val="none" w:sz="0" w:space="0" w:color="auto"/>
                <w:right w:val="none" w:sz="0" w:space="0" w:color="auto"/>
              </w:divBdr>
              <w:divsChild>
                <w:div w:id="2136872005">
                  <w:marLeft w:val="0"/>
                  <w:marRight w:val="0"/>
                  <w:marTop w:val="0"/>
                  <w:marBottom w:val="120"/>
                  <w:divBdr>
                    <w:top w:val="single" w:sz="6" w:space="0" w:color="C9DEDB"/>
                    <w:left w:val="single" w:sz="6" w:space="8" w:color="C9DEDB"/>
                    <w:bottom w:val="single" w:sz="6" w:space="0" w:color="C9DEDB"/>
                    <w:right w:val="single" w:sz="6" w:space="8" w:color="C9DEDB"/>
                  </w:divBdr>
                </w:div>
                <w:div w:id="695735513">
                  <w:marLeft w:val="0"/>
                  <w:marRight w:val="0"/>
                  <w:marTop w:val="0"/>
                  <w:marBottom w:val="0"/>
                  <w:divBdr>
                    <w:top w:val="none" w:sz="0" w:space="0" w:color="auto"/>
                    <w:left w:val="none" w:sz="0" w:space="0" w:color="auto"/>
                    <w:bottom w:val="none" w:sz="0" w:space="0" w:color="auto"/>
                    <w:right w:val="none" w:sz="0" w:space="0" w:color="auto"/>
                  </w:divBdr>
                </w:div>
                <w:div w:id="1917471918">
                  <w:marLeft w:val="-150"/>
                  <w:marRight w:val="-150"/>
                  <w:marTop w:val="0"/>
                  <w:marBottom w:val="0"/>
                  <w:divBdr>
                    <w:top w:val="none" w:sz="0" w:space="0" w:color="auto"/>
                    <w:left w:val="none" w:sz="0" w:space="0" w:color="auto"/>
                    <w:bottom w:val="none" w:sz="0" w:space="0" w:color="auto"/>
                    <w:right w:val="none" w:sz="0" w:space="0" w:color="auto"/>
                  </w:divBdr>
                  <w:divsChild>
                    <w:div w:id="432552874">
                      <w:marLeft w:val="0"/>
                      <w:marRight w:val="0"/>
                      <w:marTop w:val="0"/>
                      <w:marBottom w:val="0"/>
                      <w:divBdr>
                        <w:top w:val="none" w:sz="0" w:space="0" w:color="auto"/>
                        <w:left w:val="none" w:sz="0" w:space="0" w:color="auto"/>
                        <w:bottom w:val="none" w:sz="0" w:space="0" w:color="auto"/>
                        <w:right w:val="none" w:sz="0" w:space="0" w:color="auto"/>
                      </w:divBdr>
                      <w:divsChild>
                        <w:div w:id="1676877168">
                          <w:marLeft w:val="0"/>
                          <w:marRight w:val="0"/>
                          <w:marTop w:val="0"/>
                          <w:marBottom w:val="0"/>
                          <w:divBdr>
                            <w:top w:val="none" w:sz="0" w:space="0" w:color="auto"/>
                            <w:left w:val="none" w:sz="0" w:space="0" w:color="auto"/>
                            <w:bottom w:val="none" w:sz="0" w:space="0" w:color="auto"/>
                            <w:right w:val="none" w:sz="0" w:space="0" w:color="auto"/>
                          </w:divBdr>
                        </w:div>
                        <w:div w:id="1953172778">
                          <w:marLeft w:val="0"/>
                          <w:marRight w:val="0"/>
                          <w:marTop w:val="0"/>
                          <w:marBottom w:val="0"/>
                          <w:divBdr>
                            <w:top w:val="none" w:sz="0" w:space="0" w:color="auto"/>
                            <w:left w:val="none" w:sz="0" w:space="0" w:color="auto"/>
                            <w:bottom w:val="none" w:sz="0" w:space="0" w:color="auto"/>
                            <w:right w:val="none" w:sz="0" w:space="0" w:color="auto"/>
                          </w:divBdr>
                          <w:divsChild>
                            <w:div w:id="494809515">
                              <w:marLeft w:val="0"/>
                              <w:marRight w:val="0"/>
                              <w:marTop w:val="0"/>
                              <w:marBottom w:val="0"/>
                              <w:divBdr>
                                <w:top w:val="none" w:sz="0" w:space="0" w:color="auto"/>
                                <w:left w:val="none" w:sz="0" w:space="0" w:color="auto"/>
                                <w:bottom w:val="none" w:sz="0" w:space="0" w:color="auto"/>
                                <w:right w:val="none" w:sz="0" w:space="0" w:color="auto"/>
                              </w:divBdr>
                              <w:divsChild>
                                <w:div w:id="600260321">
                                  <w:marLeft w:val="0"/>
                                  <w:marRight w:val="0"/>
                                  <w:marTop w:val="0"/>
                                  <w:marBottom w:val="480"/>
                                  <w:divBdr>
                                    <w:top w:val="none" w:sz="0" w:space="0" w:color="auto"/>
                                    <w:left w:val="none" w:sz="0" w:space="0" w:color="auto"/>
                                    <w:bottom w:val="single" w:sz="6" w:space="24" w:color="DFDFDF"/>
                                    <w:right w:val="none" w:sz="0" w:space="0" w:color="auto"/>
                                  </w:divBdr>
                                  <w:divsChild>
                                    <w:div w:id="964198202">
                                      <w:marLeft w:val="0"/>
                                      <w:marRight w:val="0"/>
                                      <w:marTop w:val="0"/>
                                      <w:marBottom w:val="0"/>
                                      <w:divBdr>
                                        <w:top w:val="none" w:sz="0" w:space="0" w:color="auto"/>
                                        <w:left w:val="none" w:sz="0" w:space="0" w:color="auto"/>
                                        <w:bottom w:val="none" w:sz="0" w:space="0" w:color="auto"/>
                                        <w:right w:val="none" w:sz="0" w:space="0" w:color="auto"/>
                                      </w:divBdr>
                                      <w:divsChild>
                                        <w:div w:id="1361785084">
                                          <w:marLeft w:val="0"/>
                                          <w:marRight w:val="0"/>
                                          <w:marTop w:val="240"/>
                                          <w:marBottom w:val="240"/>
                                          <w:divBdr>
                                            <w:top w:val="none" w:sz="0" w:space="0" w:color="auto"/>
                                            <w:left w:val="none" w:sz="0" w:space="0" w:color="auto"/>
                                            <w:bottom w:val="none" w:sz="0" w:space="0" w:color="auto"/>
                                            <w:right w:val="none" w:sz="0" w:space="0" w:color="auto"/>
                                          </w:divBdr>
                                        </w:div>
                                      </w:divsChild>
                                    </w:div>
                                    <w:div w:id="794568978">
                                      <w:marLeft w:val="0"/>
                                      <w:marRight w:val="0"/>
                                      <w:marTop w:val="0"/>
                                      <w:marBottom w:val="0"/>
                                      <w:divBdr>
                                        <w:top w:val="none" w:sz="0" w:space="0" w:color="auto"/>
                                        <w:left w:val="none" w:sz="0" w:space="0" w:color="auto"/>
                                        <w:bottom w:val="none" w:sz="0" w:space="0" w:color="auto"/>
                                        <w:right w:val="none" w:sz="0" w:space="0" w:color="auto"/>
                                      </w:divBdr>
                                      <w:divsChild>
                                        <w:div w:id="19934813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5208038">
                                  <w:marLeft w:val="0"/>
                                  <w:marRight w:val="0"/>
                                  <w:marTop w:val="0"/>
                                  <w:marBottom w:val="240"/>
                                  <w:divBdr>
                                    <w:top w:val="none" w:sz="0" w:space="0" w:color="auto"/>
                                    <w:left w:val="none" w:sz="0" w:space="0" w:color="auto"/>
                                    <w:bottom w:val="none" w:sz="0" w:space="0" w:color="auto"/>
                                    <w:right w:val="none" w:sz="0" w:space="0" w:color="auto"/>
                                  </w:divBdr>
                                  <w:divsChild>
                                    <w:div w:id="1666861787">
                                      <w:marLeft w:val="0"/>
                                      <w:marRight w:val="0"/>
                                      <w:marTop w:val="0"/>
                                      <w:marBottom w:val="0"/>
                                      <w:divBdr>
                                        <w:top w:val="none" w:sz="0" w:space="0" w:color="auto"/>
                                        <w:left w:val="none" w:sz="0" w:space="0" w:color="auto"/>
                                        <w:bottom w:val="none" w:sz="0" w:space="0" w:color="auto"/>
                                        <w:right w:val="none" w:sz="0" w:space="0" w:color="auto"/>
                                      </w:divBdr>
                                      <w:divsChild>
                                        <w:div w:id="1420907715">
                                          <w:marLeft w:val="0"/>
                                          <w:marRight w:val="0"/>
                                          <w:marTop w:val="0"/>
                                          <w:marBottom w:val="0"/>
                                          <w:divBdr>
                                            <w:top w:val="none" w:sz="0" w:space="0" w:color="auto"/>
                                            <w:left w:val="none" w:sz="0" w:space="0" w:color="auto"/>
                                            <w:bottom w:val="none" w:sz="0" w:space="0" w:color="auto"/>
                                            <w:right w:val="none" w:sz="0" w:space="0" w:color="auto"/>
                                          </w:divBdr>
                                        </w:div>
                                      </w:divsChild>
                                    </w:div>
                                    <w:div w:id="1354458986">
                                      <w:marLeft w:val="0"/>
                                      <w:marRight w:val="0"/>
                                      <w:marTop w:val="0"/>
                                      <w:marBottom w:val="0"/>
                                      <w:divBdr>
                                        <w:top w:val="none" w:sz="0" w:space="0" w:color="auto"/>
                                        <w:left w:val="none" w:sz="0" w:space="0" w:color="auto"/>
                                        <w:bottom w:val="none" w:sz="0" w:space="0" w:color="auto"/>
                                        <w:right w:val="none" w:sz="0" w:space="0" w:color="auto"/>
                                      </w:divBdr>
                                      <w:divsChild>
                                        <w:div w:id="1252545557">
                                          <w:marLeft w:val="0"/>
                                          <w:marRight w:val="0"/>
                                          <w:marTop w:val="225"/>
                                          <w:marBottom w:val="0"/>
                                          <w:divBdr>
                                            <w:top w:val="none" w:sz="0" w:space="0" w:color="auto"/>
                                            <w:left w:val="none" w:sz="0" w:space="0" w:color="auto"/>
                                            <w:bottom w:val="none" w:sz="0" w:space="0" w:color="auto"/>
                                            <w:right w:val="none" w:sz="0" w:space="0" w:color="auto"/>
                                          </w:divBdr>
                                          <w:divsChild>
                                            <w:div w:id="42605845">
                                              <w:marLeft w:val="0"/>
                                              <w:marRight w:val="0"/>
                                              <w:marTop w:val="100"/>
                                              <w:marBottom w:val="100"/>
                                              <w:divBdr>
                                                <w:top w:val="single" w:sz="6" w:space="8" w:color="DFDFDF"/>
                                                <w:left w:val="single" w:sz="6" w:space="8" w:color="DFDFDF"/>
                                                <w:bottom w:val="single" w:sz="6" w:space="8" w:color="DFDFDF"/>
                                                <w:right w:val="single" w:sz="6" w:space="8" w:color="DFDFDF"/>
                                              </w:divBdr>
                                              <w:divsChild>
                                                <w:div w:id="1697997154">
                                                  <w:marLeft w:val="0"/>
                                                  <w:marRight w:val="0"/>
                                                  <w:marTop w:val="0"/>
                                                  <w:marBottom w:val="0"/>
                                                  <w:divBdr>
                                                    <w:top w:val="none" w:sz="0" w:space="0" w:color="auto"/>
                                                    <w:left w:val="none" w:sz="0" w:space="0" w:color="auto"/>
                                                    <w:bottom w:val="none" w:sz="0" w:space="0" w:color="auto"/>
                                                    <w:right w:val="none" w:sz="0" w:space="0" w:color="auto"/>
                                                  </w:divBdr>
                                                  <w:divsChild>
                                                    <w:div w:id="12147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5580539">
          <w:marLeft w:val="0"/>
          <w:marRight w:val="0"/>
          <w:marTop w:val="0"/>
          <w:marBottom w:val="0"/>
          <w:divBdr>
            <w:top w:val="none" w:sz="0" w:space="0" w:color="auto"/>
            <w:left w:val="none" w:sz="0" w:space="0" w:color="auto"/>
            <w:bottom w:val="single" w:sz="48" w:space="24" w:color="C6C7CA"/>
            <w:right w:val="none" w:sz="0" w:space="0" w:color="auto"/>
          </w:divBdr>
          <w:divsChild>
            <w:div w:id="333653112">
              <w:marLeft w:val="0"/>
              <w:marRight w:val="0"/>
              <w:marTop w:val="0"/>
              <w:marBottom w:val="0"/>
              <w:divBdr>
                <w:top w:val="none" w:sz="0" w:space="0" w:color="auto"/>
                <w:left w:val="none" w:sz="0" w:space="0" w:color="auto"/>
                <w:bottom w:val="none" w:sz="0" w:space="0" w:color="auto"/>
                <w:right w:val="none" w:sz="0" w:space="0" w:color="auto"/>
              </w:divBdr>
              <w:divsChild>
                <w:div w:id="1042096557">
                  <w:marLeft w:val="0"/>
                  <w:marRight w:val="0"/>
                  <w:marTop w:val="0"/>
                  <w:marBottom w:val="120"/>
                  <w:divBdr>
                    <w:top w:val="single" w:sz="6" w:space="0" w:color="C9DEDB"/>
                    <w:left w:val="single" w:sz="6" w:space="8" w:color="C9DEDB"/>
                    <w:bottom w:val="single" w:sz="6" w:space="0" w:color="C9DEDB"/>
                    <w:right w:val="single" w:sz="6" w:space="8" w:color="C9DEDB"/>
                  </w:divBdr>
                </w:div>
                <w:div w:id="2069913058">
                  <w:marLeft w:val="0"/>
                  <w:marRight w:val="0"/>
                  <w:marTop w:val="0"/>
                  <w:marBottom w:val="0"/>
                  <w:divBdr>
                    <w:top w:val="none" w:sz="0" w:space="0" w:color="auto"/>
                    <w:left w:val="none" w:sz="0" w:space="0" w:color="auto"/>
                    <w:bottom w:val="none" w:sz="0" w:space="0" w:color="auto"/>
                    <w:right w:val="none" w:sz="0" w:space="0" w:color="auto"/>
                  </w:divBdr>
                </w:div>
                <w:div w:id="1682856576">
                  <w:marLeft w:val="-150"/>
                  <w:marRight w:val="-150"/>
                  <w:marTop w:val="0"/>
                  <w:marBottom w:val="0"/>
                  <w:divBdr>
                    <w:top w:val="none" w:sz="0" w:space="0" w:color="auto"/>
                    <w:left w:val="none" w:sz="0" w:space="0" w:color="auto"/>
                    <w:bottom w:val="none" w:sz="0" w:space="0" w:color="auto"/>
                    <w:right w:val="none" w:sz="0" w:space="0" w:color="auto"/>
                  </w:divBdr>
                  <w:divsChild>
                    <w:div w:id="1326124169">
                      <w:marLeft w:val="0"/>
                      <w:marRight w:val="0"/>
                      <w:marTop w:val="0"/>
                      <w:marBottom w:val="0"/>
                      <w:divBdr>
                        <w:top w:val="none" w:sz="0" w:space="0" w:color="auto"/>
                        <w:left w:val="none" w:sz="0" w:space="0" w:color="auto"/>
                        <w:bottom w:val="none" w:sz="0" w:space="0" w:color="auto"/>
                        <w:right w:val="none" w:sz="0" w:space="0" w:color="auto"/>
                      </w:divBdr>
                      <w:divsChild>
                        <w:div w:id="1519586714">
                          <w:marLeft w:val="0"/>
                          <w:marRight w:val="0"/>
                          <w:marTop w:val="0"/>
                          <w:marBottom w:val="0"/>
                          <w:divBdr>
                            <w:top w:val="none" w:sz="0" w:space="0" w:color="auto"/>
                            <w:left w:val="none" w:sz="0" w:space="0" w:color="auto"/>
                            <w:bottom w:val="none" w:sz="0" w:space="0" w:color="auto"/>
                            <w:right w:val="none" w:sz="0" w:space="0" w:color="auto"/>
                          </w:divBdr>
                        </w:div>
                        <w:div w:id="76636491">
                          <w:marLeft w:val="0"/>
                          <w:marRight w:val="0"/>
                          <w:marTop w:val="225"/>
                          <w:marBottom w:val="0"/>
                          <w:divBdr>
                            <w:top w:val="none" w:sz="0" w:space="0" w:color="auto"/>
                            <w:left w:val="none" w:sz="0" w:space="0" w:color="auto"/>
                            <w:bottom w:val="none" w:sz="0" w:space="0" w:color="auto"/>
                            <w:right w:val="none" w:sz="0" w:space="0" w:color="auto"/>
                          </w:divBdr>
                          <w:divsChild>
                            <w:div w:id="319382642">
                              <w:marLeft w:val="0"/>
                              <w:marRight w:val="0"/>
                              <w:marTop w:val="100"/>
                              <w:marBottom w:val="100"/>
                              <w:divBdr>
                                <w:top w:val="single" w:sz="6" w:space="8" w:color="DFDFDF"/>
                                <w:left w:val="single" w:sz="6" w:space="8" w:color="DFDFDF"/>
                                <w:bottom w:val="single" w:sz="6" w:space="8" w:color="DFDFDF"/>
                                <w:right w:val="single" w:sz="6" w:space="8" w:color="DFDFDF"/>
                              </w:divBdr>
                              <w:divsChild>
                                <w:div w:id="1377697882">
                                  <w:marLeft w:val="0"/>
                                  <w:marRight w:val="0"/>
                                  <w:marTop w:val="0"/>
                                  <w:marBottom w:val="0"/>
                                  <w:divBdr>
                                    <w:top w:val="none" w:sz="0" w:space="0" w:color="auto"/>
                                    <w:left w:val="none" w:sz="0" w:space="0" w:color="auto"/>
                                    <w:bottom w:val="none" w:sz="0" w:space="0" w:color="auto"/>
                                    <w:right w:val="none" w:sz="0" w:space="0" w:color="auto"/>
                                  </w:divBdr>
                                  <w:divsChild>
                                    <w:div w:id="11777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827385">
          <w:marLeft w:val="0"/>
          <w:marRight w:val="0"/>
          <w:marTop w:val="0"/>
          <w:marBottom w:val="0"/>
          <w:divBdr>
            <w:top w:val="none" w:sz="0" w:space="0" w:color="auto"/>
            <w:left w:val="none" w:sz="0" w:space="0" w:color="auto"/>
            <w:bottom w:val="single" w:sz="48" w:space="24" w:color="C6C7CA"/>
            <w:right w:val="none" w:sz="0" w:space="0" w:color="auto"/>
          </w:divBdr>
          <w:divsChild>
            <w:div w:id="595284743">
              <w:marLeft w:val="0"/>
              <w:marRight w:val="0"/>
              <w:marTop w:val="0"/>
              <w:marBottom w:val="0"/>
              <w:divBdr>
                <w:top w:val="none" w:sz="0" w:space="0" w:color="auto"/>
                <w:left w:val="none" w:sz="0" w:space="0" w:color="auto"/>
                <w:bottom w:val="none" w:sz="0" w:space="0" w:color="auto"/>
                <w:right w:val="none" w:sz="0" w:space="0" w:color="auto"/>
              </w:divBdr>
              <w:divsChild>
                <w:div w:id="1535845120">
                  <w:marLeft w:val="0"/>
                  <w:marRight w:val="0"/>
                  <w:marTop w:val="0"/>
                  <w:marBottom w:val="120"/>
                  <w:divBdr>
                    <w:top w:val="single" w:sz="6" w:space="0" w:color="C9DEDB"/>
                    <w:left w:val="single" w:sz="6" w:space="8" w:color="C9DEDB"/>
                    <w:bottom w:val="single" w:sz="6" w:space="0" w:color="C9DEDB"/>
                    <w:right w:val="single" w:sz="6" w:space="8" w:color="C9DEDB"/>
                  </w:divBdr>
                </w:div>
                <w:div w:id="1543861242">
                  <w:marLeft w:val="0"/>
                  <w:marRight w:val="0"/>
                  <w:marTop w:val="0"/>
                  <w:marBottom w:val="0"/>
                  <w:divBdr>
                    <w:top w:val="none" w:sz="0" w:space="0" w:color="auto"/>
                    <w:left w:val="none" w:sz="0" w:space="0" w:color="auto"/>
                    <w:bottom w:val="none" w:sz="0" w:space="0" w:color="auto"/>
                    <w:right w:val="none" w:sz="0" w:space="0" w:color="auto"/>
                  </w:divBdr>
                </w:div>
                <w:div w:id="1824353445">
                  <w:marLeft w:val="-150"/>
                  <w:marRight w:val="-150"/>
                  <w:marTop w:val="0"/>
                  <w:marBottom w:val="0"/>
                  <w:divBdr>
                    <w:top w:val="none" w:sz="0" w:space="0" w:color="auto"/>
                    <w:left w:val="none" w:sz="0" w:space="0" w:color="auto"/>
                    <w:bottom w:val="none" w:sz="0" w:space="0" w:color="auto"/>
                    <w:right w:val="none" w:sz="0" w:space="0" w:color="auto"/>
                  </w:divBdr>
                  <w:divsChild>
                    <w:div w:id="180630524">
                      <w:marLeft w:val="0"/>
                      <w:marRight w:val="0"/>
                      <w:marTop w:val="0"/>
                      <w:marBottom w:val="0"/>
                      <w:divBdr>
                        <w:top w:val="none" w:sz="0" w:space="0" w:color="auto"/>
                        <w:left w:val="none" w:sz="0" w:space="0" w:color="auto"/>
                        <w:bottom w:val="none" w:sz="0" w:space="0" w:color="auto"/>
                        <w:right w:val="none" w:sz="0" w:space="0" w:color="auto"/>
                      </w:divBdr>
                      <w:divsChild>
                        <w:div w:id="303851757">
                          <w:marLeft w:val="0"/>
                          <w:marRight w:val="0"/>
                          <w:marTop w:val="0"/>
                          <w:marBottom w:val="0"/>
                          <w:divBdr>
                            <w:top w:val="none" w:sz="0" w:space="0" w:color="auto"/>
                            <w:left w:val="none" w:sz="0" w:space="0" w:color="auto"/>
                            <w:bottom w:val="none" w:sz="0" w:space="0" w:color="auto"/>
                            <w:right w:val="none" w:sz="0" w:space="0" w:color="auto"/>
                          </w:divBdr>
                        </w:div>
                        <w:div w:id="1820145008">
                          <w:marLeft w:val="0"/>
                          <w:marRight w:val="0"/>
                          <w:marTop w:val="0"/>
                          <w:marBottom w:val="0"/>
                          <w:divBdr>
                            <w:top w:val="none" w:sz="0" w:space="0" w:color="auto"/>
                            <w:left w:val="none" w:sz="0" w:space="0" w:color="auto"/>
                            <w:bottom w:val="none" w:sz="0" w:space="0" w:color="auto"/>
                            <w:right w:val="none" w:sz="0" w:space="0" w:color="auto"/>
                          </w:divBdr>
                        </w:div>
                        <w:div w:id="60315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67919">
          <w:marLeft w:val="0"/>
          <w:marRight w:val="0"/>
          <w:marTop w:val="0"/>
          <w:marBottom w:val="0"/>
          <w:divBdr>
            <w:top w:val="none" w:sz="0" w:space="0" w:color="auto"/>
            <w:left w:val="none" w:sz="0" w:space="0" w:color="auto"/>
            <w:bottom w:val="single" w:sz="48" w:space="24" w:color="C6C7CA"/>
            <w:right w:val="none" w:sz="0" w:space="0" w:color="auto"/>
          </w:divBdr>
          <w:divsChild>
            <w:div w:id="148640977">
              <w:marLeft w:val="0"/>
              <w:marRight w:val="0"/>
              <w:marTop w:val="0"/>
              <w:marBottom w:val="0"/>
              <w:divBdr>
                <w:top w:val="none" w:sz="0" w:space="0" w:color="auto"/>
                <w:left w:val="none" w:sz="0" w:space="0" w:color="auto"/>
                <w:bottom w:val="none" w:sz="0" w:space="0" w:color="auto"/>
                <w:right w:val="none" w:sz="0" w:space="0" w:color="auto"/>
              </w:divBdr>
              <w:divsChild>
                <w:div w:id="1005520446">
                  <w:marLeft w:val="0"/>
                  <w:marRight w:val="0"/>
                  <w:marTop w:val="0"/>
                  <w:marBottom w:val="120"/>
                  <w:divBdr>
                    <w:top w:val="single" w:sz="6" w:space="0" w:color="C9DEDB"/>
                    <w:left w:val="single" w:sz="6" w:space="8" w:color="C9DEDB"/>
                    <w:bottom w:val="single" w:sz="6" w:space="0" w:color="C9DEDB"/>
                    <w:right w:val="single" w:sz="6" w:space="8" w:color="C9DEDB"/>
                  </w:divBdr>
                </w:div>
                <w:div w:id="315846575">
                  <w:marLeft w:val="0"/>
                  <w:marRight w:val="0"/>
                  <w:marTop w:val="0"/>
                  <w:marBottom w:val="0"/>
                  <w:divBdr>
                    <w:top w:val="none" w:sz="0" w:space="0" w:color="auto"/>
                    <w:left w:val="none" w:sz="0" w:space="0" w:color="auto"/>
                    <w:bottom w:val="none" w:sz="0" w:space="0" w:color="auto"/>
                    <w:right w:val="none" w:sz="0" w:space="0" w:color="auto"/>
                  </w:divBdr>
                </w:div>
                <w:div w:id="1957985169">
                  <w:marLeft w:val="-150"/>
                  <w:marRight w:val="-150"/>
                  <w:marTop w:val="0"/>
                  <w:marBottom w:val="0"/>
                  <w:divBdr>
                    <w:top w:val="none" w:sz="0" w:space="0" w:color="auto"/>
                    <w:left w:val="none" w:sz="0" w:space="0" w:color="auto"/>
                    <w:bottom w:val="none" w:sz="0" w:space="0" w:color="auto"/>
                    <w:right w:val="none" w:sz="0" w:space="0" w:color="auto"/>
                  </w:divBdr>
                  <w:divsChild>
                    <w:div w:id="144975284">
                      <w:marLeft w:val="0"/>
                      <w:marRight w:val="0"/>
                      <w:marTop w:val="0"/>
                      <w:marBottom w:val="0"/>
                      <w:divBdr>
                        <w:top w:val="none" w:sz="0" w:space="0" w:color="auto"/>
                        <w:left w:val="none" w:sz="0" w:space="0" w:color="auto"/>
                        <w:bottom w:val="none" w:sz="0" w:space="0" w:color="auto"/>
                        <w:right w:val="none" w:sz="0" w:space="0" w:color="auto"/>
                      </w:divBdr>
                      <w:divsChild>
                        <w:div w:id="761487843">
                          <w:marLeft w:val="0"/>
                          <w:marRight w:val="0"/>
                          <w:marTop w:val="0"/>
                          <w:marBottom w:val="0"/>
                          <w:divBdr>
                            <w:top w:val="none" w:sz="0" w:space="0" w:color="auto"/>
                            <w:left w:val="none" w:sz="0" w:space="0" w:color="auto"/>
                            <w:bottom w:val="none" w:sz="0" w:space="0" w:color="auto"/>
                            <w:right w:val="none" w:sz="0" w:space="0" w:color="auto"/>
                          </w:divBdr>
                        </w:div>
                        <w:div w:id="417096961">
                          <w:marLeft w:val="0"/>
                          <w:marRight w:val="0"/>
                          <w:marTop w:val="225"/>
                          <w:marBottom w:val="0"/>
                          <w:divBdr>
                            <w:top w:val="none" w:sz="0" w:space="0" w:color="auto"/>
                            <w:left w:val="none" w:sz="0" w:space="0" w:color="auto"/>
                            <w:bottom w:val="none" w:sz="0" w:space="0" w:color="auto"/>
                            <w:right w:val="none" w:sz="0" w:space="0" w:color="auto"/>
                          </w:divBdr>
                          <w:divsChild>
                            <w:div w:id="1758671866">
                              <w:marLeft w:val="0"/>
                              <w:marRight w:val="0"/>
                              <w:marTop w:val="100"/>
                              <w:marBottom w:val="100"/>
                              <w:divBdr>
                                <w:top w:val="single" w:sz="6" w:space="8" w:color="DFDFDF"/>
                                <w:left w:val="single" w:sz="6" w:space="8" w:color="DFDFDF"/>
                                <w:bottom w:val="single" w:sz="6" w:space="8" w:color="DFDFDF"/>
                                <w:right w:val="single" w:sz="6" w:space="8" w:color="DFDFDF"/>
                              </w:divBdr>
                              <w:divsChild>
                                <w:div w:id="1715422492">
                                  <w:marLeft w:val="0"/>
                                  <w:marRight w:val="0"/>
                                  <w:marTop w:val="0"/>
                                  <w:marBottom w:val="0"/>
                                  <w:divBdr>
                                    <w:top w:val="none" w:sz="0" w:space="0" w:color="auto"/>
                                    <w:left w:val="none" w:sz="0" w:space="0" w:color="auto"/>
                                    <w:bottom w:val="none" w:sz="0" w:space="0" w:color="auto"/>
                                    <w:right w:val="none" w:sz="0" w:space="0" w:color="auto"/>
                                  </w:divBdr>
                                  <w:divsChild>
                                    <w:div w:id="191943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6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378729">
          <w:marLeft w:val="0"/>
          <w:marRight w:val="0"/>
          <w:marTop w:val="0"/>
          <w:marBottom w:val="0"/>
          <w:divBdr>
            <w:top w:val="none" w:sz="0" w:space="0" w:color="auto"/>
            <w:left w:val="none" w:sz="0" w:space="0" w:color="auto"/>
            <w:bottom w:val="single" w:sz="48" w:space="24" w:color="C6C7CA"/>
            <w:right w:val="none" w:sz="0" w:space="0" w:color="auto"/>
          </w:divBdr>
          <w:divsChild>
            <w:div w:id="191188780">
              <w:marLeft w:val="0"/>
              <w:marRight w:val="0"/>
              <w:marTop w:val="0"/>
              <w:marBottom w:val="0"/>
              <w:divBdr>
                <w:top w:val="none" w:sz="0" w:space="0" w:color="auto"/>
                <w:left w:val="none" w:sz="0" w:space="0" w:color="auto"/>
                <w:bottom w:val="none" w:sz="0" w:space="0" w:color="auto"/>
                <w:right w:val="none" w:sz="0" w:space="0" w:color="auto"/>
              </w:divBdr>
              <w:divsChild>
                <w:div w:id="1618175364">
                  <w:marLeft w:val="0"/>
                  <w:marRight w:val="0"/>
                  <w:marTop w:val="0"/>
                  <w:marBottom w:val="120"/>
                  <w:divBdr>
                    <w:top w:val="single" w:sz="6" w:space="0" w:color="C9DEDB"/>
                    <w:left w:val="single" w:sz="6" w:space="8" w:color="C9DEDB"/>
                    <w:bottom w:val="single" w:sz="6" w:space="0" w:color="C9DEDB"/>
                    <w:right w:val="single" w:sz="6" w:space="8" w:color="C9DEDB"/>
                  </w:divBdr>
                </w:div>
                <w:div w:id="468473737">
                  <w:marLeft w:val="0"/>
                  <w:marRight w:val="0"/>
                  <w:marTop w:val="0"/>
                  <w:marBottom w:val="0"/>
                  <w:divBdr>
                    <w:top w:val="none" w:sz="0" w:space="0" w:color="auto"/>
                    <w:left w:val="none" w:sz="0" w:space="0" w:color="auto"/>
                    <w:bottom w:val="none" w:sz="0" w:space="0" w:color="auto"/>
                    <w:right w:val="none" w:sz="0" w:space="0" w:color="auto"/>
                  </w:divBdr>
                </w:div>
                <w:div w:id="58599350">
                  <w:marLeft w:val="-150"/>
                  <w:marRight w:val="-150"/>
                  <w:marTop w:val="0"/>
                  <w:marBottom w:val="0"/>
                  <w:divBdr>
                    <w:top w:val="none" w:sz="0" w:space="0" w:color="auto"/>
                    <w:left w:val="none" w:sz="0" w:space="0" w:color="auto"/>
                    <w:bottom w:val="none" w:sz="0" w:space="0" w:color="auto"/>
                    <w:right w:val="none" w:sz="0" w:space="0" w:color="auto"/>
                  </w:divBdr>
                  <w:divsChild>
                    <w:div w:id="629867844">
                      <w:marLeft w:val="0"/>
                      <w:marRight w:val="0"/>
                      <w:marTop w:val="0"/>
                      <w:marBottom w:val="0"/>
                      <w:divBdr>
                        <w:top w:val="none" w:sz="0" w:space="0" w:color="auto"/>
                        <w:left w:val="none" w:sz="0" w:space="0" w:color="auto"/>
                        <w:bottom w:val="none" w:sz="0" w:space="0" w:color="auto"/>
                        <w:right w:val="none" w:sz="0" w:space="0" w:color="auto"/>
                      </w:divBdr>
                      <w:divsChild>
                        <w:div w:id="1157305746">
                          <w:marLeft w:val="0"/>
                          <w:marRight w:val="0"/>
                          <w:marTop w:val="0"/>
                          <w:marBottom w:val="0"/>
                          <w:divBdr>
                            <w:top w:val="none" w:sz="0" w:space="0" w:color="auto"/>
                            <w:left w:val="none" w:sz="0" w:space="0" w:color="auto"/>
                            <w:bottom w:val="none" w:sz="0" w:space="0" w:color="auto"/>
                            <w:right w:val="none" w:sz="0" w:space="0" w:color="auto"/>
                          </w:divBdr>
                        </w:div>
                        <w:div w:id="249121248">
                          <w:marLeft w:val="0"/>
                          <w:marRight w:val="0"/>
                          <w:marTop w:val="0"/>
                          <w:marBottom w:val="0"/>
                          <w:divBdr>
                            <w:top w:val="none" w:sz="0" w:space="0" w:color="auto"/>
                            <w:left w:val="none" w:sz="0" w:space="0" w:color="auto"/>
                            <w:bottom w:val="none" w:sz="0" w:space="0" w:color="auto"/>
                            <w:right w:val="none" w:sz="0" w:space="0" w:color="auto"/>
                          </w:divBdr>
                        </w:div>
                        <w:div w:id="872503630">
                          <w:marLeft w:val="0"/>
                          <w:marRight w:val="0"/>
                          <w:marTop w:val="0"/>
                          <w:marBottom w:val="0"/>
                          <w:divBdr>
                            <w:top w:val="none" w:sz="0" w:space="0" w:color="auto"/>
                            <w:left w:val="none" w:sz="0" w:space="0" w:color="auto"/>
                            <w:bottom w:val="none" w:sz="0" w:space="0" w:color="auto"/>
                            <w:right w:val="none" w:sz="0" w:space="0" w:color="auto"/>
                          </w:divBdr>
                        </w:div>
                        <w:div w:id="17432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6005">
          <w:marLeft w:val="0"/>
          <w:marRight w:val="0"/>
          <w:marTop w:val="0"/>
          <w:marBottom w:val="0"/>
          <w:divBdr>
            <w:top w:val="none" w:sz="0" w:space="0" w:color="auto"/>
            <w:left w:val="none" w:sz="0" w:space="0" w:color="auto"/>
            <w:bottom w:val="single" w:sz="48" w:space="24" w:color="C6C7CA"/>
            <w:right w:val="none" w:sz="0" w:space="0" w:color="auto"/>
          </w:divBdr>
          <w:divsChild>
            <w:div w:id="1279528728">
              <w:marLeft w:val="0"/>
              <w:marRight w:val="0"/>
              <w:marTop w:val="0"/>
              <w:marBottom w:val="0"/>
              <w:divBdr>
                <w:top w:val="none" w:sz="0" w:space="0" w:color="auto"/>
                <w:left w:val="none" w:sz="0" w:space="0" w:color="auto"/>
                <w:bottom w:val="none" w:sz="0" w:space="0" w:color="auto"/>
                <w:right w:val="none" w:sz="0" w:space="0" w:color="auto"/>
              </w:divBdr>
              <w:divsChild>
                <w:div w:id="1598555892">
                  <w:marLeft w:val="0"/>
                  <w:marRight w:val="0"/>
                  <w:marTop w:val="0"/>
                  <w:marBottom w:val="120"/>
                  <w:divBdr>
                    <w:top w:val="single" w:sz="6" w:space="0" w:color="C9DEDB"/>
                    <w:left w:val="single" w:sz="6" w:space="8" w:color="C9DEDB"/>
                    <w:bottom w:val="single" w:sz="6" w:space="0" w:color="C9DEDB"/>
                    <w:right w:val="single" w:sz="6" w:space="8" w:color="C9DEDB"/>
                  </w:divBdr>
                </w:div>
                <w:div w:id="1241793024">
                  <w:marLeft w:val="0"/>
                  <w:marRight w:val="0"/>
                  <w:marTop w:val="0"/>
                  <w:marBottom w:val="0"/>
                  <w:divBdr>
                    <w:top w:val="none" w:sz="0" w:space="0" w:color="auto"/>
                    <w:left w:val="none" w:sz="0" w:space="0" w:color="auto"/>
                    <w:bottom w:val="none" w:sz="0" w:space="0" w:color="auto"/>
                    <w:right w:val="none" w:sz="0" w:space="0" w:color="auto"/>
                  </w:divBdr>
                </w:div>
                <w:div w:id="243759291">
                  <w:marLeft w:val="-150"/>
                  <w:marRight w:val="-150"/>
                  <w:marTop w:val="0"/>
                  <w:marBottom w:val="0"/>
                  <w:divBdr>
                    <w:top w:val="none" w:sz="0" w:space="0" w:color="auto"/>
                    <w:left w:val="none" w:sz="0" w:space="0" w:color="auto"/>
                    <w:bottom w:val="none" w:sz="0" w:space="0" w:color="auto"/>
                    <w:right w:val="none" w:sz="0" w:space="0" w:color="auto"/>
                  </w:divBdr>
                  <w:divsChild>
                    <w:div w:id="1053502858">
                      <w:marLeft w:val="0"/>
                      <w:marRight w:val="0"/>
                      <w:marTop w:val="0"/>
                      <w:marBottom w:val="0"/>
                      <w:divBdr>
                        <w:top w:val="none" w:sz="0" w:space="0" w:color="auto"/>
                        <w:left w:val="none" w:sz="0" w:space="0" w:color="auto"/>
                        <w:bottom w:val="none" w:sz="0" w:space="0" w:color="auto"/>
                        <w:right w:val="none" w:sz="0" w:space="0" w:color="auto"/>
                      </w:divBdr>
                      <w:divsChild>
                        <w:div w:id="562375562">
                          <w:marLeft w:val="0"/>
                          <w:marRight w:val="0"/>
                          <w:marTop w:val="0"/>
                          <w:marBottom w:val="0"/>
                          <w:divBdr>
                            <w:top w:val="none" w:sz="0" w:space="0" w:color="auto"/>
                            <w:left w:val="none" w:sz="0" w:space="0" w:color="auto"/>
                            <w:bottom w:val="none" w:sz="0" w:space="0" w:color="auto"/>
                            <w:right w:val="none" w:sz="0" w:space="0" w:color="auto"/>
                          </w:divBdr>
                        </w:div>
                        <w:div w:id="1977908847">
                          <w:marLeft w:val="0"/>
                          <w:marRight w:val="0"/>
                          <w:marTop w:val="225"/>
                          <w:marBottom w:val="0"/>
                          <w:divBdr>
                            <w:top w:val="none" w:sz="0" w:space="0" w:color="auto"/>
                            <w:left w:val="none" w:sz="0" w:space="0" w:color="auto"/>
                            <w:bottom w:val="none" w:sz="0" w:space="0" w:color="auto"/>
                            <w:right w:val="none" w:sz="0" w:space="0" w:color="auto"/>
                          </w:divBdr>
                          <w:divsChild>
                            <w:div w:id="811143839">
                              <w:marLeft w:val="0"/>
                              <w:marRight w:val="0"/>
                              <w:marTop w:val="100"/>
                              <w:marBottom w:val="100"/>
                              <w:divBdr>
                                <w:top w:val="single" w:sz="6" w:space="8" w:color="DFDFDF"/>
                                <w:left w:val="single" w:sz="6" w:space="8" w:color="DFDFDF"/>
                                <w:bottom w:val="single" w:sz="6" w:space="8" w:color="DFDFDF"/>
                                <w:right w:val="single" w:sz="6" w:space="8" w:color="DFDFDF"/>
                              </w:divBdr>
                              <w:divsChild>
                                <w:div w:id="247619595">
                                  <w:marLeft w:val="0"/>
                                  <w:marRight w:val="0"/>
                                  <w:marTop w:val="0"/>
                                  <w:marBottom w:val="0"/>
                                  <w:divBdr>
                                    <w:top w:val="none" w:sz="0" w:space="0" w:color="auto"/>
                                    <w:left w:val="none" w:sz="0" w:space="0" w:color="auto"/>
                                    <w:bottom w:val="none" w:sz="0" w:space="0" w:color="auto"/>
                                    <w:right w:val="none" w:sz="0" w:space="0" w:color="auto"/>
                                  </w:divBdr>
                                  <w:divsChild>
                                    <w:div w:id="146689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5910">
                          <w:marLeft w:val="0"/>
                          <w:marRight w:val="0"/>
                          <w:marTop w:val="0"/>
                          <w:marBottom w:val="0"/>
                          <w:divBdr>
                            <w:top w:val="none" w:sz="0" w:space="0" w:color="auto"/>
                            <w:left w:val="none" w:sz="0" w:space="0" w:color="auto"/>
                            <w:bottom w:val="none" w:sz="0" w:space="0" w:color="auto"/>
                            <w:right w:val="none" w:sz="0" w:space="0" w:color="auto"/>
                          </w:divBdr>
                        </w:div>
                        <w:div w:id="452985020">
                          <w:marLeft w:val="0"/>
                          <w:marRight w:val="0"/>
                          <w:marTop w:val="0"/>
                          <w:marBottom w:val="0"/>
                          <w:divBdr>
                            <w:top w:val="none" w:sz="0" w:space="0" w:color="auto"/>
                            <w:left w:val="none" w:sz="0" w:space="0" w:color="auto"/>
                            <w:bottom w:val="none" w:sz="0" w:space="0" w:color="auto"/>
                            <w:right w:val="none" w:sz="0" w:space="0" w:color="auto"/>
                          </w:divBdr>
                        </w:div>
                        <w:div w:id="1012994538">
                          <w:marLeft w:val="0"/>
                          <w:marRight w:val="0"/>
                          <w:marTop w:val="0"/>
                          <w:marBottom w:val="0"/>
                          <w:divBdr>
                            <w:top w:val="none" w:sz="0" w:space="0" w:color="auto"/>
                            <w:left w:val="none" w:sz="0" w:space="0" w:color="auto"/>
                            <w:bottom w:val="none" w:sz="0" w:space="0" w:color="auto"/>
                            <w:right w:val="none" w:sz="0" w:space="0" w:color="auto"/>
                          </w:divBdr>
                        </w:div>
                        <w:div w:id="632060741">
                          <w:marLeft w:val="0"/>
                          <w:marRight w:val="0"/>
                          <w:marTop w:val="225"/>
                          <w:marBottom w:val="0"/>
                          <w:divBdr>
                            <w:top w:val="none" w:sz="0" w:space="0" w:color="auto"/>
                            <w:left w:val="none" w:sz="0" w:space="0" w:color="auto"/>
                            <w:bottom w:val="none" w:sz="0" w:space="0" w:color="auto"/>
                            <w:right w:val="none" w:sz="0" w:space="0" w:color="auto"/>
                          </w:divBdr>
                          <w:divsChild>
                            <w:div w:id="1998731235">
                              <w:marLeft w:val="0"/>
                              <w:marRight w:val="0"/>
                              <w:marTop w:val="100"/>
                              <w:marBottom w:val="100"/>
                              <w:divBdr>
                                <w:top w:val="single" w:sz="6" w:space="8" w:color="DFDFDF"/>
                                <w:left w:val="single" w:sz="6" w:space="8" w:color="DFDFDF"/>
                                <w:bottom w:val="single" w:sz="6" w:space="8" w:color="DFDFDF"/>
                                <w:right w:val="single" w:sz="6" w:space="8" w:color="DFDFDF"/>
                              </w:divBdr>
                              <w:divsChild>
                                <w:div w:id="2111703127">
                                  <w:marLeft w:val="0"/>
                                  <w:marRight w:val="0"/>
                                  <w:marTop w:val="0"/>
                                  <w:marBottom w:val="0"/>
                                  <w:divBdr>
                                    <w:top w:val="none" w:sz="0" w:space="0" w:color="auto"/>
                                    <w:left w:val="none" w:sz="0" w:space="0" w:color="auto"/>
                                    <w:bottom w:val="none" w:sz="0" w:space="0" w:color="auto"/>
                                    <w:right w:val="none" w:sz="0" w:space="0" w:color="auto"/>
                                  </w:divBdr>
                                  <w:divsChild>
                                    <w:div w:id="11369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88955">
                          <w:marLeft w:val="0"/>
                          <w:marRight w:val="0"/>
                          <w:marTop w:val="0"/>
                          <w:marBottom w:val="0"/>
                          <w:divBdr>
                            <w:top w:val="none" w:sz="0" w:space="0" w:color="auto"/>
                            <w:left w:val="none" w:sz="0" w:space="0" w:color="auto"/>
                            <w:bottom w:val="none" w:sz="0" w:space="0" w:color="auto"/>
                            <w:right w:val="none" w:sz="0" w:space="0" w:color="auto"/>
                          </w:divBdr>
                        </w:div>
                        <w:div w:id="7969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166568">
          <w:marLeft w:val="0"/>
          <w:marRight w:val="0"/>
          <w:marTop w:val="0"/>
          <w:marBottom w:val="0"/>
          <w:divBdr>
            <w:top w:val="none" w:sz="0" w:space="0" w:color="auto"/>
            <w:left w:val="none" w:sz="0" w:space="0" w:color="auto"/>
            <w:bottom w:val="single" w:sz="48" w:space="24" w:color="C6C7CA"/>
            <w:right w:val="none" w:sz="0" w:space="0" w:color="auto"/>
          </w:divBdr>
          <w:divsChild>
            <w:div w:id="1217938327">
              <w:marLeft w:val="0"/>
              <w:marRight w:val="0"/>
              <w:marTop w:val="0"/>
              <w:marBottom w:val="0"/>
              <w:divBdr>
                <w:top w:val="none" w:sz="0" w:space="0" w:color="auto"/>
                <w:left w:val="none" w:sz="0" w:space="0" w:color="auto"/>
                <w:bottom w:val="none" w:sz="0" w:space="0" w:color="auto"/>
                <w:right w:val="none" w:sz="0" w:space="0" w:color="auto"/>
              </w:divBdr>
              <w:divsChild>
                <w:div w:id="1446534488">
                  <w:marLeft w:val="0"/>
                  <w:marRight w:val="0"/>
                  <w:marTop w:val="0"/>
                  <w:marBottom w:val="120"/>
                  <w:divBdr>
                    <w:top w:val="single" w:sz="6" w:space="0" w:color="C9DEDB"/>
                    <w:left w:val="single" w:sz="6" w:space="8" w:color="C9DEDB"/>
                    <w:bottom w:val="single" w:sz="6" w:space="0" w:color="C9DEDB"/>
                    <w:right w:val="single" w:sz="6" w:space="8" w:color="C9DEDB"/>
                  </w:divBdr>
                </w:div>
                <w:div w:id="692342064">
                  <w:marLeft w:val="0"/>
                  <w:marRight w:val="0"/>
                  <w:marTop w:val="0"/>
                  <w:marBottom w:val="0"/>
                  <w:divBdr>
                    <w:top w:val="none" w:sz="0" w:space="0" w:color="auto"/>
                    <w:left w:val="none" w:sz="0" w:space="0" w:color="auto"/>
                    <w:bottom w:val="none" w:sz="0" w:space="0" w:color="auto"/>
                    <w:right w:val="none" w:sz="0" w:space="0" w:color="auto"/>
                  </w:divBdr>
                </w:div>
                <w:div w:id="1655454015">
                  <w:marLeft w:val="-150"/>
                  <w:marRight w:val="-150"/>
                  <w:marTop w:val="0"/>
                  <w:marBottom w:val="0"/>
                  <w:divBdr>
                    <w:top w:val="none" w:sz="0" w:space="0" w:color="auto"/>
                    <w:left w:val="none" w:sz="0" w:space="0" w:color="auto"/>
                    <w:bottom w:val="none" w:sz="0" w:space="0" w:color="auto"/>
                    <w:right w:val="none" w:sz="0" w:space="0" w:color="auto"/>
                  </w:divBdr>
                  <w:divsChild>
                    <w:div w:id="359115">
                      <w:marLeft w:val="0"/>
                      <w:marRight w:val="0"/>
                      <w:marTop w:val="0"/>
                      <w:marBottom w:val="0"/>
                      <w:divBdr>
                        <w:top w:val="none" w:sz="0" w:space="0" w:color="auto"/>
                        <w:left w:val="none" w:sz="0" w:space="0" w:color="auto"/>
                        <w:bottom w:val="none" w:sz="0" w:space="0" w:color="auto"/>
                        <w:right w:val="none" w:sz="0" w:space="0" w:color="auto"/>
                      </w:divBdr>
                      <w:divsChild>
                        <w:div w:id="1339580759">
                          <w:marLeft w:val="0"/>
                          <w:marRight w:val="0"/>
                          <w:marTop w:val="0"/>
                          <w:marBottom w:val="0"/>
                          <w:divBdr>
                            <w:top w:val="none" w:sz="0" w:space="0" w:color="auto"/>
                            <w:left w:val="none" w:sz="0" w:space="0" w:color="auto"/>
                            <w:bottom w:val="none" w:sz="0" w:space="0" w:color="auto"/>
                            <w:right w:val="none" w:sz="0" w:space="0" w:color="auto"/>
                          </w:divBdr>
                        </w:div>
                        <w:div w:id="894393618">
                          <w:marLeft w:val="0"/>
                          <w:marRight w:val="0"/>
                          <w:marTop w:val="225"/>
                          <w:marBottom w:val="0"/>
                          <w:divBdr>
                            <w:top w:val="none" w:sz="0" w:space="0" w:color="auto"/>
                            <w:left w:val="none" w:sz="0" w:space="0" w:color="auto"/>
                            <w:bottom w:val="none" w:sz="0" w:space="0" w:color="auto"/>
                            <w:right w:val="none" w:sz="0" w:space="0" w:color="auto"/>
                          </w:divBdr>
                          <w:divsChild>
                            <w:div w:id="318462840">
                              <w:marLeft w:val="0"/>
                              <w:marRight w:val="0"/>
                              <w:marTop w:val="100"/>
                              <w:marBottom w:val="100"/>
                              <w:divBdr>
                                <w:top w:val="single" w:sz="6" w:space="8" w:color="DFDFDF"/>
                                <w:left w:val="single" w:sz="6" w:space="8" w:color="DFDFDF"/>
                                <w:bottom w:val="single" w:sz="6" w:space="8" w:color="DFDFDF"/>
                                <w:right w:val="single" w:sz="6" w:space="8" w:color="DFDFDF"/>
                              </w:divBdr>
                              <w:divsChild>
                                <w:div w:id="1939823933">
                                  <w:marLeft w:val="0"/>
                                  <w:marRight w:val="0"/>
                                  <w:marTop w:val="0"/>
                                  <w:marBottom w:val="0"/>
                                  <w:divBdr>
                                    <w:top w:val="none" w:sz="0" w:space="0" w:color="auto"/>
                                    <w:left w:val="none" w:sz="0" w:space="0" w:color="auto"/>
                                    <w:bottom w:val="none" w:sz="0" w:space="0" w:color="auto"/>
                                    <w:right w:val="none" w:sz="0" w:space="0" w:color="auto"/>
                                  </w:divBdr>
                                  <w:divsChild>
                                    <w:div w:id="1636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776934">
                          <w:marLeft w:val="0"/>
                          <w:marRight w:val="0"/>
                          <w:marTop w:val="0"/>
                          <w:marBottom w:val="0"/>
                          <w:divBdr>
                            <w:top w:val="none" w:sz="0" w:space="0" w:color="auto"/>
                            <w:left w:val="none" w:sz="0" w:space="0" w:color="auto"/>
                            <w:bottom w:val="none" w:sz="0" w:space="0" w:color="auto"/>
                            <w:right w:val="none" w:sz="0" w:space="0" w:color="auto"/>
                          </w:divBdr>
                        </w:div>
                        <w:div w:id="451097839">
                          <w:marLeft w:val="0"/>
                          <w:marRight w:val="0"/>
                          <w:marTop w:val="0"/>
                          <w:marBottom w:val="0"/>
                          <w:divBdr>
                            <w:top w:val="none" w:sz="0" w:space="0" w:color="auto"/>
                            <w:left w:val="none" w:sz="0" w:space="0" w:color="auto"/>
                            <w:bottom w:val="none" w:sz="0" w:space="0" w:color="auto"/>
                            <w:right w:val="none" w:sz="0" w:space="0" w:color="auto"/>
                          </w:divBdr>
                          <w:divsChild>
                            <w:div w:id="1514952454">
                              <w:marLeft w:val="0"/>
                              <w:marRight w:val="0"/>
                              <w:marTop w:val="0"/>
                              <w:marBottom w:val="0"/>
                              <w:divBdr>
                                <w:top w:val="none" w:sz="0" w:space="0" w:color="auto"/>
                                <w:left w:val="none" w:sz="0" w:space="0" w:color="auto"/>
                                <w:bottom w:val="none" w:sz="0" w:space="0" w:color="auto"/>
                                <w:right w:val="none" w:sz="0" w:space="0" w:color="auto"/>
                              </w:divBdr>
                              <w:divsChild>
                                <w:div w:id="1631983818">
                                  <w:marLeft w:val="0"/>
                                  <w:marRight w:val="0"/>
                                  <w:marTop w:val="0"/>
                                  <w:marBottom w:val="480"/>
                                  <w:divBdr>
                                    <w:top w:val="none" w:sz="0" w:space="0" w:color="auto"/>
                                    <w:left w:val="none" w:sz="0" w:space="0" w:color="auto"/>
                                    <w:bottom w:val="single" w:sz="6" w:space="24" w:color="DFDFDF"/>
                                    <w:right w:val="none" w:sz="0" w:space="0" w:color="auto"/>
                                  </w:divBdr>
                                  <w:divsChild>
                                    <w:div w:id="1592545299">
                                      <w:marLeft w:val="0"/>
                                      <w:marRight w:val="0"/>
                                      <w:marTop w:val="0"/>
                                      <w:marBottom w:val="0"/>
                                      <w:divBdr>
                                        <w:top w:val="none" w:sz="0" w:space="0" w:color="auto"/>
                                        <w:left w:val="none" w:sz="0" w:space="0" w:color="auto"/>
                                        <w:bottom w:val="none" w:sz="0" w:space="0" w:color="auto"/>
                                        <w:right w:val="none" w:sz="0" w:space="0" w:color="auto"/>
                                      </w:divBdr>
                                      <w:divsChild>
                                        <w:div w:id="1484927512">
                                          <w:marLeft w:val="0"/>
                                          <w:marRight w:val="0"/>
                                          <w:marTop w:val="240"/>
                                          <w:marBottom w:val="240"/>
                                          <w:divBdr>
                                            <w:top w:val="none" w:sz="0" w:space="0" w:color="auto"/>
                                            <w:left w:val="none" w:sz="0" w:space="0" w:color="auto"/>
                                            <w:bottom w:val="none" w:sz="0" w:space="0" w:color="auto"/>
                                            <w:right w:val="none" w:sz="0" w:space="0" w:color="auto"/>
                                          </w:divBdr>
                                        </w:div>
                                      </w:divsChild>
                                    </w:div>
                                    <w:div w:id="1038163351">
                                      <w:marLeft w:val="0"/>
                                      <w:marRight w:val="0"/>
                                      <w:marTop w:val="0"/>
                                      <w:marBottom w:val="0"/>
                                      <w:divBdr>
                                        <w:top w:val="none" w:sz="0" w:space="0" w:color="auto"/>
                                        <w:left w:val="none" w:sz="0" w:space="0" w:color="auto"/>
                                        <w:bottom w:val="none" w:sz="0" w:space="0" w:color="auto"/>
                                        <w:right w:val="none" w:sz="0" w:space="0" w:color="auto"/>
                                      </w:divBdr>
                                      <w:divsChild>
                                        <w:div w:id="2037850800">
                                          <w:marLeft w:val="0"/>
                                          <w:marRight w:val="0"/>
                                          <w:marTop w:val="240"/>
                                          <w:marBottom w:val="240"/>
                                          <w:divBdr>
                                            <w:top w:val="none" w:sz="0" w:space="0" w:color="auto"/>
                                            <w:left w:val="none" w:sz="0" w:space="0" w:color="auto"/>
                                            <w:bottom w:val="none" w:sz="0" w:space="0" w:color="auto"/>
                                            <w:right w:val="none" w:sz="0" w:space="0" w:color="auto"/>
                                          </w:divBdr>
                                        </w:div>
                                      </w:divsChild>
                                    </w:div>
                                    <w:div w:id="138571870">
                                      <w:marLeft w:val="0"/>
                                      <w:marRight w:val="0"/>
                                      <w:marTop w:val="0"/>
                                      <w:marBottom w:val="0"/>
                                      <w:divBdr>
                                        <w:top w:val="none" w:sz="0" w:space="0" w:color="auto"/>
                                        <w:left w:val="none" w:sz="0" w:space="0" w:color="auto"/>
                                        <w:bottom w:val="none" w:sz="0" w:space="0" w:color="auto"/>
                                        <w:right w:val="none" w:sz="0" w:space="0" w:color="auto"/>
                                      </w:divBdr>
                                      <w:divsChild>
                                        <w:div w:id="12077938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08127263">
                                  <w:marLeft w:val="0"/>
                                  <w:marRight w:val="0"/>
                                  <w:marTop w:val="0"/>
                                  <w:marBottom w:val="240"/>
                                  <w:divBdr>
                                    <w:top w:val="none" w:sz="0" w:space="0" w:color="auto"/>
                                    <w:left w:val="none" w:sz="0" w:space="0" w:color="auto"/>
                                    <w:bottom w:val="none" w:sz="0" w:space="0" w:color="auto"/>
                                    <w:right w:val="none" w:sz="0" w:space="0" w:color="auto"/>
                                  </w:divBdr>
                                  <w:divsChild>
                                    <w:div w:id="1862889145">
                                      <w:marLeft w:val="0"/>
                                      <w:marRight w:val="0"/>
                                      <w:marTop w:val="0"/>
                                      <w:marBottom w:val="0"/>
                                      <w:divBdr>
                                        <w:top w:val="none" w:sz="0" w:space="0" w:color="auto"/>
                                        <w:left w:val="none" w:sz="0" w:space="0" w:color="auto"/>
                                        <w:bottom w:val="none" w:sz="0" w:space="0" w:color="auto"/>
                                        <w:right w:val="none" w:sz="0" w:space="0" w:color="auto"/>
                                      </w:divBdr>
                                      <w:divsChild>
                                        <w:div w:id="34278921">
                                          <w:marLeft w:val="0"/>
                                          <w:marRight w:val="0"/>
                                          <w:marTop w:val="0"/>
                                          <w:marBottom w:val="0"/>
                                          <w:divBdr>
                                            <w:top w:val="none" w:sz="0" w:space="0" w:color="auto"/>
                                            <w:left w:val="none" w:sz="0" w:space="0" w:color="auto"/>
                                            <w:bottom w:val="none" w:sz="0" w:space="0" w:color="auto"/>
                                            <w:right w:val="none" w:sz="0" w:space="0" w:color="auto"/>
                                          </w:divBdr>
                                        </w:div>
                                      </w:divsChild>
                                    </w:div>
                                    <w:div w:id="1581021530">
                                      <w:marLeft w:val="0"/>
                                      <w:marRight w:val="0"/>
                                      <w:marTop w:val="0"/>
                                      <w:marBottom w:val="0"/>
                                      <w:divBdr>
                                        <w:top w:val="none" w:sz="0" w:space="0" w:color="auto"/>
                                        <w:left w:val="none" w:sz="0" w:space="0" w:color="auto"/>
                                        <w:bottom w:val="none" w:sz="0" w:space="0" w:color="auto"/>
                                        <w:right w:val="none" w:sz="0" w:space="0" w:color="auto"/>
                                      </w:divBdr>
                                      <w:divsChild>
                                        <w:div w:id="1477260811">
                                          <w:marLeft w:val="0"/>
                                          <w:marRight w:val="0"/>
                                          <w:marTop w:val="225"/>
                                          <w:marBottom w:val="0"/>
                                          <w:divBdr>
                                            <w:top w:val="none" w:sz="0" w:space="0" w:color="auto"/>
                                            <w:left w:val="none" w:sz="0" w:space="0" w:color="auto"/>
                                            <w:bottom w:val="none" w:sz="0" w:space="0" w:color="auto"/>
                                            <w:right w:val="none" w:sz="0" w:space="0" w:color="auto"/>
                                          </w:divBdr>
                                          <w:divsChild>
                                            <w:div w:id="1691643554">
                                              <w:marLeft w:val="0"/>
                                              <w:marRight w:val="0"/>
                                              <w:marTop w:val="100"/>
                                              <w:marBottom w:val="100"/>
                                              <w:divBdr>
                                                <w:top w:val="single" w:sz="6" w:space="8" w:color="DFDFDF"/>
                                                <w:left w:val="single" w:sz="6" w:space="8" w:color="DFDFDF"/>
                                                <w:bottom w:val="single" w:sz="6" w:space="8" w:color="DFDFDF"/>
                                                <w:right w:val="single" w:sz="6" w:space="8" w:color="DFDFDF"/>
                                              </w:divBdr>
                                              <w:divsChild>
                                                <w:div w:id="1734697680">
                                                  <w:marLeft w:val="0"/>
                                                  <w:marRight w:val="0"/>
                                                  <w:marTop w:val="0"/>
                                                  <w:marBottom w:val="0"/>
                                                  <w:divBdr>
                                                    <w:top w:val="none" w:sz="0" w:space="0" w:color="auto"/>
                                                    <w:left w:val="none" w:sz="0" w:space="0" w:color="auto"/>
                                                    <w:bottom w:val="none" w:sz="0" w:space="0" w:color="auto"/>
                                                    <w:right w:val="none" w:sz="0" w:space="0" w:color="auto"/>
                                                  </w:divBdr>
                                                  <w:divsChild>
                                                    <w:div w:id="117002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341416">
                          <w:marLeft w:val="0"/>
                          <w:marRight w:val="0"/>
                          <w:marTop w:val="0"/>
                          <w:marBottom w:val="0"/>
                          <w:divBdr>
                            <w:top w:val="none" w:sz="0" w:space="0" w:color="auto"/>
                            <w:left w:val="none" w:sz="0" w:space="0" w:color="auto"/>
                            <w:bottom w:val="none" w:sz="0" w:space="0" w:color="auto"/>
                            <w:right w:val="none" w:sz="0" w:space="0" w:color="auto"/>
                          </w:divBdr>
                        </w:div>
                        <w:div w:id="74949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392314">
          <w:marLeft w:val="0"/>
          <w:marRight w:val="0"/>
          <w:marTop w:val="0"/>
          <w:marBottom w:val="0"/>
          <w:divBdr>
            <w:top w:val="none" w:sz="0" w:space="0" w:color="auto"/>
            <w:left w:val="none" w:sz="0" w:space="0" w:color="auto"/>
            <w:bottom w:val="single" w:sz="48" w:space="24" w:color="C6C7CA"/>
            <w:right w:val="none" w:sz="0" w:space="0" w:color="auto"/>
          </w:divBdr>
          <w:divsChild>
            <w:div w:id="913931427">
              <w:marLeft w:val="0"/>
              <w:marRight w:val="0"/>
              <w:marTop w:val="0"/>
              <w:marBottom w:val="0"/>
              <w:divBdr>
                <w:top w:val="none" w:sz="0" w:space="0" w:color="auto"/>
                <w:left w:val="none" w:sz="0" w:space="0" w:color="auto"/>
                <w:bottom w:val="none" w:sz="0" w:space="0" w:color="auto"/>
                <w:right w:val="none" w:sz="0" w:space="0" w:color="auto"/>
              </w:divBdr>
              <w:divsChild>
                <w:div w:id="1386097948">
                  <w:marLeft w:val="0"/>
                  <w:marRight w:val="0"/>
                  <w:marTop w:val="0"/>
                  <w:marBottom w:val="120"/>
                  <w:divBdr>
                    <w:top w:val="single" w:sz="6" w:space="0" w:color="C9DEDB"/>
                    <w:left w:val="single" w:sz="6" w:space="8" w:color="C9DEDB"/>
                    <w:bottom w:val="single" w:sz="6" w:space="0" w:color="C9DEDB"/>
                    <w:right w:val="single" w:sz="6" w:space="8" w:color="C9DEDB"/>
                  </w:divBdr>
                </w:div>
                <w:div w:id="444427718">
                  <w:marLeft w:val="0"/>
                  <w:marRight w:val="0"/>
                  <w:marTop w:val="0"/>
                  <w:marBottom w:val="0"/>
                  <w:divBdr>
                    <w:top w:val="none" w:sz="0" w:space="0" w:color="auto"/>
                    <w:left w:val="none" w:sz="0" w:space="0" w:color="auto"/>
                    <w:bottom w:val="none" w:sz="0" w:space="0" w:color="auto"/>
                    <w:right w:val="none" w:sz="0" w:space="0" w:color="auto"/>
                  </w:divBdr>
                </w:div>
                <w:div w:id="565530164">
                  <w:marLeft w:val="-150"/>
                  <w:marRight w:val="-150"/>
                  <w:marTop w:val="0"/>
                  <w:marBottom w:val="0"/>
                  <w:divBdr>
                    <w:top w:val="none" w:sz="0" w:space="0" w:color="auto"/>
                    <w:left w:val="none" w:sz="0" w:space="0" w:color="auto"/>
                    <w:bottom w:val="none" w:sz="0" w:space="0" w:color="auto"/>
                    <w:right w:val="none" w:sz="0" w:space="0" w:color="auto"/>
                  </w:divBdr>
                  <w:divsChild>
                    <w:div w:id="1768115713">
                      <w:marLeft w:val="0"/>
                      <w:marRight w:val="0"/>
                      <w:marTop w:val="0"/>
                      <w:marBottom w:val="0"/>
                      <w:divBdr>
                        <w:top w:val="none" w:sz="0" w:space="0" w:color="auto"/>
                        <w:left w:val="none" w:sz="0" w:space="0" w:color="auto"/>
                        <w:bottom w:val="none" w:sz="0" w:space="0" w:color="auto"/>
                        <w:right w:val="none" w:sz="0" w:space="0" w:color="auto"/>
                      </w:divBdr>
                      <w:divsChild>
                        <w:div w:id="1738356180">
                          <w:marLeft w:val="0"/>
                          <w:marRight w:val="0"/>
                          <w:marTop w:val="0"/>
                          <w:marBottom w:val="0"/>
                          <w:divBdr>
                            <w:top w:val="none" w:sz="0" w:space="0" w:color="auto"/>
                            <w:left w:val="none" w:sz="0" w:space="0" w:color="auto"/>
                            <w:bottom w:val="none" w:sz="0" w:space="0" w:color="auto"/>
                            <w:right w:val="none" w:sz="0" w:space="0" w:color="auto"/>
                          </w:divBdr>
                        </w:div>
                        <w:div w:id="1693998156">
                          <w:marLeft w:val="0"/>
                          <w:marRight w:val="0"/>
                          <w:marTop w:val="225"/>
                          <w:marBottom w:val="0"/>
                          <w:divBdr>
                            <w:top w:val="none" w:sz="0" w:space="0" w:color="auto"/>
                            <w:left w:val="none" w:sz="0" w:space="0" w:color="auto"/>
                            <w:bottom w:val="none" w:sz="0" w:space="0" w:color="auto"/>
                            <w:right w:val="none" w:sz="0" w:space="0" w:color="auto"/>
                          </w:divBdr>
                          <w:divsChild>
                            <w:div w:id="1712147250">
                              <w:marLeft w:val="0"/>
                              <w:marRight w:val="0"/>
                              <w:marTop w:val="100"/>
                              <w:marBottom w:val="100"/>
                              <w:divBdr>
                                <w:top w:val="single" w:sz="6" w:space="8" w:color="DFDFDF"/>
                                <w:left w:val="single" w:sz="6" w:space="8" w:color="DFDFDF"/>
                                <w:bottom w:val="single" w:sz="6" w:space="8" w:color="DFDFDF"/>
                                <w:right w:val="single" w:sz="6" w:space="8" w:color="DFDFDF"/>
                              </w:divBdr>
                              <w:divsChild>
                                <w:div w:id="519635213">
                                  <w:marLeft w:val="0"/>
                                  <w:marRight w:val="0"/>
                                  <w:marTop w:val="0"/>
                                  <w:marBottom w:val="0"/>
                                  <w:divBdr>
                                    <w:top w:val="none" w:sz="0" w:space="0" w:color="auto"/>
                                    <w:left w:val="none" w:sz="0" w:space="0" w:color="auto"/>
                                    <w:bottom w:val="none" w:sz="0" w:space="0" w:color="auto"/>
                                    <w:right w:val="none" w:sz="0" w:space="0" w:color="auto"/>
                                  </w:divBdr>
                                  <w:divsChild>
                                    <w:div w:id="7545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9902911">
          <w:marLeft w:val="0"/>
          <w:marRight w:val="0"/>
          <w:marTop w:val="0"/>
          <w:marBottom w:val="0"/>
          <w:divBdr>
            <w:top w:val="none" w:sz="0" w:space="0" w:color="auto"/>
            <w:left w:val="none" w:sz="0" w:space="0" w:color="auto"/>
            <w:bottom w:val="single" w:sz="48" w:space="24" w:color="C6C7CA"/>
            <w:right w:val="none" w:sz="0" w:space="0" w:color="auto"/>
          </w:divBdr>
          <w:divsChild>
            <w:div w:id="1837959558">
              <w:marLeft w:val="0"/>
              <w:marRight w:val="0"/>
              <w:marTop w:val="0"/>
              <w:marBottom w:val="0"/>
              <w:divBdr>
                <w:top w:val="none" w:sz="0" w:space="0" w:color="auto"/>
                <w:left w:val="none" w:sz="0" w:space="0" w:color="auto"/>
                <w:bottom w:val="none" w:sz="0" w:space="0" w:color="auto"/>
                <w:right w:val="none" w:sz="0" w:space="0" w:color="auto"/>
              </w:divBdr>
              <w:divsChild>
                <w:div w:id="326981368">
                  <w:marLeft w:val="0"/>
                  <w:marRight w:val="0"/>
                  <w:marTop w:val="0"/>
                  <w:marBottom w:val="120"/>
                  <w:divBdr>
                    <w:top w:val="single" w:sz="6" w:space="0" w:color="C9DEDB"/>
                    <w:left w:val="single" w:sz="6" w:space="8" w:color="C9DEDB"/>
                    <w:bottom w:val="single" w:sz="6" w:space="0" w:color="C9DEDB"/>
                    <w:right w:val="single" w:sz="6" w:space="8" w:color="C9DEDB"/>
                  </w:divBdr>
                </w:div>
                <w:div w:id="202404362">
                  <w:marLeft w:val="0"/>
                  <w:marRight w:val="0"/>
                  <w:marTop w:val="0"/>
                  <w:marBottom w:val="0"/>
                  <w:divBdr>
                    <w:top w:val="none" w:sz="0" w:space="0" w:color="auto"/>
                    <w:left w:val="none" w:sz="0" w:space="0" w:color="auto"/>
                    <w:bottom w:val="none" w:sz="0" w:space="0" w:color="auto"/>
                    <w:right w:val="none" w:sz="0" w:space="0" w:color="auto"/>
                  </w:divBdr>
                </w:div>
                <w:div w:id="1975403614">
                  <w:marLeft w:val="-150"/>
                  <w:marRight w:val="-150"/>
                  <w:marTop w:val="0"/>
                  <w:marBottom w:val="0"/>
                  <w:divBdr>
                    <w:top w:val="none" w:sz="0" w:space="0" w:color="auto"/>
                    <w:left w:val="none" w:sz="0" w:space="0" w:color="auto"/>
                    <w:bottom w:val="none" w:sz="0" w:space="0" w:color="auto"/>
                    <w:right w:val="none" w:sz="0" w:space="0" w:color="auto"/>
                  </w:divBdr>
                  <w:divsChild>
                    <w:div w:id="1605069634">
                      <w:marLeft w:val="0"/>
                      <w:marRight w:val="0"/>
                      <w:marTop w:val="0"/>
                      <w:marBottom w:val="0"/>
                      <w:divBdr>
                        <w:top w:val="none" w:sz="0" w:space="0" w:color="auto"/>
                        <w:left w:val="none" w:sz="0" w:space="0" w:color="auto"/>
                        <w:bottom w:val="none" w:sz="0" w:space="0" w:color="auto"/>
                        <w:right w:val="none" w:sz="0" w:space="0" w:color="auto"/>
                      </w:divBdr>
                      <w:divsChild>
                        <w:div w:id="202185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355094">
          <w:marLeft w:val="0"/>
          <w:marRight w:val="0"/>
          <w:marTop w:val="0"/>
          <w:marBottom w:val="0"/>
          <w:divBdr>
            <w:top w:val="none" w:sz="0" w:space="0" w:color="auto"/>
            <w:left w:val="none" w:sz="0" w:space="0" w:color="auto"/>
            <w:bottom w:val="single" w:sz="48" w:space="24" w:color="C6C7CA"/>
            <w:right w:val="none" w:sz="0" w:space="0" w:color="auto"/>
          </w:divBdr>
          <w:divsChild>
            <w:div w:id="285545362">
              <w:marLeft w:val="0"/>
              <w:marRight w:val="0"/>
              <w:marTop w:val="0"/>
              <w:marBottom w:val="0"/>
              <w:divBdr>
                <w:top w:val="none" w:sz="0" w:space="0" w:color="auto"/>
                <w:left w:val="none" w:sz="0" w:space="0" w:color="auto"/>
                <w:bottom w:val="none" w:sz="0" w:space="0" w:color="auto"/>
                <w:right w:val="none" w:sz="0" w:space="0" w:color="auto"/>
              </w:divBdr>
              <w:divsChild>
                <w:div w:id="1606691638">
                  <w:marLeft w:val="0"/>
                  <w:marRight w:val="0"/>
                  <w:marTop w:val="0"/>
                  <w:marBottom w:val="120"/>
                  <w:divBdr>
                    <w:top w:val="single" w:sz="6" w:space="0" w:color="C9DEDB"/>
                    <w:left w:val="single" w:sz="6" w:space="8" w:color="C9DEDB"/>
                    <w:bottom w:val="single" w:sz="6" w:space="0" w:color="C9DEDB"/>
                    <w:right w:val="single" w:sz="6" w:space="8" w:color="C9DEDB"/>
                  </w:divBdr>
                </w:div>
                <w:div w:id="1286036128">
                  <w:marLeft w:val="0"/>
                  <w:marRight w:val="0"/>
                  <w:marTop w:val="0"/>
                  <w:marBottom w:val="0"/>
                  <w:divBdr>
                    <w:top w:val="none" w:sz="0" w:space="0" w:color="auto"/>
                    <w:left w:val="none" w:sz="0" w:space="0" w:color="auto"/>
                    <w:bottom w:val="none" w:sz="0" w:space="0" w:color="auto"/>
                    <w:right w:val="none" w:sz="0" w:space="0" w:color="auto"/>
                  </w:divBdr>
                </w:div>
                <w:div w:id="1948611376">
                  <w:marLeft w:val="-150"/>
                  <w:marRight w:val="-150"/>
                  <w:marTop w:val="0"/>
                  <w:marBottom w:val="0"/>
                  <w:divBdr>
                    <w:top w:val="none" w:sz="0" w:space="0" w:color="auto"/>
                    <w:left w:val="none" w:sz="0" w:space="0" w:color="auto"/>
                    <w:bottom w:val="none" w:sz="0" w:space="0" w:color="auto"/>
                    <w:right w:val="none" w:sz="0" w:space="0" w:color="auto"/>
                  </w:divBdr>
                  <w:divsChild>
                    <w:div w:id="500241259">
                      <w:marLeft w:val="0"/>
                      <w:marRight w:val="0"/>
                      <w:marTop w:val="0"/>
                      <w:marBottom w:val="0"/>
                      <w:divBdr>
                        <w:top w:val="none" w:sz="0" w:space="0" w:color="auto"/>
                        <w:left w:val="none" w:sz="0" w:space="0" w:color="auto"/>
                        <w:bottom w:val="none" w:sz="0" w:space="0" w:color="auto"/>
                        <w:right w:val="none" w:sz="0" w:space="0" w:color="auto"/>
                      </w:divBdr>
                      <w:divsChild>
                        <w:div w:id="1429161257">
                          <w:marLeft w:val="0"/>
                          <w:marRight w:val="0"/>
                          <w:marTop w:val="0"/>
                          <w:marBottom w:val="0"/>
                          <w:divBdr>
                            <w:top w:val="none" w:sz="0" w:space="0" w:color="auto"/>
                            <w:left w:val="none" w:sz="0" w:space="0" w:color="auto"/>
                            <w:bottom w:val="none" w:sz="0" w:space="0" w:color="auto"/>
                            <w:right w:val="none" w:sz="0" w:space="0" w:color="auto"/>
                          </w:divBdr>
                        </w:div>
                        <w:div w:id="1375807865">
                          <w:marLeft w:val="1257"/>
                          <w:marRight w:val="1257"/>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321586144">
          <w:marLeft w:val="0"/>
          <w:marRight w:val="0"/>
          <w:marTop w:val="0"/>
          <w:marBottom w:val="0"/>
          <w:divBdr>
            <w:top w:val="none" w:sz="0" w:space="0" w:color="auto"/>
            <w:left w:val="none" w:sz="0" w:space="0" w:color="auto"/>
            <w:bottom w:val="single" w:sz="48" w:space="24" w:color="C6C7CA"/>
            <w:right w:val="none" w:sz="0" w:space="0" w:color="auto"/>
          </w:divBdr>
          <w:divsChild>
            <w:div w:id="1407876682">
              <w:marLeft w:val="0"/>
              <w:marRight w:val="0"/>
              <w:marTop w:val="0"/>
              <w:marBottom w:val="0"/>
              <w:divBdr>
                <w:top w:val="none" w:sz="0" w:space="0" w:color="auto"/>
                <w:left w:val="none" w:sz="0" w:space="0" w:color="auto"/>
                <w:bottom w:val="none" w:sz="0" w:space="0" w:color="auto"/>
                <w:right w:val="none" w:sz="0" w:space="0" w:color="auto"/>
              </w:divBdr>
              <w:divsChild>
                <w:div w:id="1881701961">
                  <w:marLeft w:val="0"/>
                  <w:marRight w:val="0"/>
                  <w:marTop w:val="0"/>
                  <w:marBottom w:val="120"/>
                  <w:divBdr>
                    <w:top w:val="single" w:sz="6" w:space="0" w:color="C9DEDB"/>
                    <w:left w:val="single" w:sz="6" w:space="8" w:color="C9DEDB"/>
                    <w:bottom w:val="single" w:sz="6" w:space="0" w:color="C9DEDB"/>
                    <w:right w:val="single" w:sz="6" w:space="8" w:color="C9DEDB"/>
                  </w:divBdr>
                </w:div>
                <w:div w:id="1964265603">
                  <w:marLeft w:val="0"/>
                  <w:marRight w:val="0"/>
                  <w:marTop w:val="0"/>
                  <w:marBottom w:val="0"/>
                  <w:divBdr>
                    <w:top w:val="none" w:sz="0" w:space="0" w:color="auto"/>
                    <w:left w:val="none" w:sz="0" w:space="0" w:color="auto"/>
                    <w:bottom w:val="none" w:sz="0" w:space="0" w:color="auto"/>
                    <w:right w:val="none" w:sz="0" w:space="0" w:color="auto"/>
                  </w:divBdr>
                </w:div>
                <w:div w:id="417678450">
                  <w:marLeft w:val="-150"/>
                  <w:marRight w:val="-150"/>
                  <w:marTop w:val="0"/>
                  <w:marBottom w:val="0"/>
                  <w:divBdr>
                    <w:top w:val="none" w:sz="0" w:space="0" w:color="auto"/>
                    <w:left w:val="none" w:sz="0" w:space="0" w:color="auto"/>
                    <w:bottom w:val="none" w:sz="0" w:space="0" w:color="auto"/>
                    <w:right w:val="none" w:sz="0" w:space="0" w:color="auto"/>
                  </w:divBdr>
                  <w:divsChild>
                    <w:div w:id="559899415">
                      <w:marLeft w:val="0"/>
                      <w:marRight w:val="0"/>
                      <w:marTop w:val="0"/>
                      <w:marBottom w:val="0"/>
                      <w:divBdr>
                        <w:top w:val="none" w:sz="0" w:space="0" w:color="auto"/>
                        <w:left w:val="none" w:sz="0" w:space="0" w:color="auto"/>
                        <w:bottom w:val="none" w:sz="0" w:space="0" w:color="auto"/>
                        <w:right w:val="none" w:sz="0" w:space="0" w:color="auto"/>
                      </w:divBdr>
                      <w:divsChild>
                        <w:div w:id="1235890808">
                          <w:marLeft w:val="0"/>
                          <w:marRight w:val="0"/>
                          <w:marTop w:val="0"/>
                          <w:marBottom w:val="0"/>
                          <w:divBdr>
                            <w:top w:val="none" w:sz="0" w:space="0" w:color="auto"/>
                            <w:left w:val="none" w:sz="0" w:space="0" w:color="auto"/>
                            <w:bottom w:val="none" w:sz="0" w:space="0" w:color="auto"/>
                            <w:right w:val="none" w:sz="0" w:space="0" w:color="auto"/>
                          </w:divBdr>
                        </w:div>
                        <w:div w:id="899092765">
                          <w:marLeft w:val="1257"/>
                          <w:marRight w:val="1257"/>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743330628">
          <w:marLeft w:val="0"/>
          <w:marRight w:val="0"/>
          <w:marTop w:val="0"/>
          <w:marBottom w:val="0"/>
          <w:divBdr>
            <w:top w:val="none" w:sz="0" w:space="0" w:color="auto"/>
            <w:left w:val="none" w:sz="0" w:space="0" w:color="auto"/>
            <w:bottom w:val="single" w:sz="48" w:space="24" w:color="C6C7CA"/>
            <w:right w:val="none" w:sz="0" w:space="0" w:color="auto"/>
          </w:divBdr>
          <w:divsChild>
            <w:div w:id="1377851030">
              <w:marLeft w:val="0"/>
              <w:marRight w:val="0"/>
              <w:marTop w:val="0"/>
              <w:marBottom w:val="0"/>
              <w:divBdr>
                <w:top w:val="none" w:sz="0" w:space="0" w:color="auto"/>
                <w:left w:val="none" w:sz="0" w:space="0" w:color="auto"/>
                <w:bottom w:val="none" w:sz="0" w:space="0" w:color="auto"/>
                <w:right w:val="none" w:sz="0" w:space="0" w:color="auto"/>
              </w:divBdr>
              <w:divsChild>
                <w:div w:id="1127822368">
                  <w:marLeft w:val="0"/>
                  <w:marRight w:val="0"/>
                  <w:marTop w:val="0"/>
                  <w:marBottom w:val="120"/>
                  <w:divBdr>
                    <w:top w:val="single" w:sz="6" w:space="0" w:color="C9DEDB"/>
                    <w:left w:val="single" w:sz="6" w:space="8" w:color="C9DEDB"/>
                    <w:bottom w:val="single" w:sz="6" w:space="0" w:color="C9DEDB"/>
                    <w:right w:val="single" w:sz="6" w:space="8" w:color="C9DEDB"/>
                  </w:divBdr>
                </w:div>
                <w:div w:id="1091045691">
                  <w:marLeft w:val="0"/>
                  <w:marRight w:val="0"/>
                  <w:marTop w:val="0"/>
                  <w:marBottom w:val="0"/>
                  <w:divBdr>
                    <w:top w:val="none" w:sz="0" w:space="0" w:color="auto"/>
                    <w:left w:val="none" w:sz="0" w:space="0" w:color="auto"/>
                    <w:bottom w:val="none" w:sz="0" w:space="0" w:color="auto"/>
                    <w:right w:val="none" w:sz="0" w:space="0" w:color="auto"/>
                  </w:divBdr>
                </w:div>
                <w:div w:id="1566330047">
                  <w:marLeft w:val="-150"/>
                  <w:marRight w:val="-150"/>
                  <w:marTop w:val="0"/>
                  <w:marBottom w:val="0"/>
                  <w:divBdr>
                    <w:top w:val="none" w:sz="0" w:space="0" w:color="auto"/>
                    <w:left w:val="none" w:sz="0" w:space="0" w:color="auto"/>
                    <w:bottom w:val="none" w:sz="0" w:space="0" w:color="auto"/>
                    <w:right w:val="none" w:sz="0" w:space="0" w:color="auto"/>
                  </w:divBdr>
                  <w:divsChild>
                    <w:div w:id="1770617577">
                      <w:marLeft w:val="0"/>
                      <w:marRight w:val="0"/>
                      <w:marTop w:val="0"/>
                      <w:marBottom w:val="0"/>
                      <w:divBdr>
                        <w:top w:val="none" w:sz="0" w:space="0" w:color="auto"/>
                        <w:left w:val="none" w:sz="0" w:space="0" w:color="auto"/>
                        <w:bottom w:val="none" w:sz="0" w:space="0" w:color="auto"/>
                        <w:right w:val="none" w:sz="0" w:space="0" w:color="auto"/>
                      </w:divBdr>
                      <w:divsChild>
                        <w:div w:id="517893200">
                          <w:marLeft w:val="0"/>
                          <w:marRight w:val="0"/>
                          <w:marTop w:val="0"/>
                          <w:marBottom w:val="0"/>
                          <w:divBdr>
                            <w:top w:val="none" w:sz="0" w:space="0" w:color="auto"/>
                            <w:left w:val="none" w:sz="0" w:space="0" w:color="auto"/>
                            <w:bottom w:val="none" w:sz="0" w:space="0" w:color="auto"/>
                            <w:right w:val="none" w:sz="0" w:space="0" w:color="auto"/>
                          </w:divBdr>
                        </w:div>
                        <w:div w:id="1715612921">
                          <w:marLeft w:val="1257"/>
                          <w:marRight w:val="1257"/>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846595414">
          <w:marLeft w:val="0"/>
          <w:marRight w:val="0"/>
          <w:marTop w:val="0"/>
          <w:marBottom w:val="0"/>
          <w:divBdr>
            <w:top w:val="none" w:sz="0" w:space="0" w:color="auto"/>
            <w:left w:val="none" w:sz="0" w:space="0" w:color="auto"/>
            <w:bottom w:val="none" w:sz="0" w:space="0" w:color="auto"/>
            <w:right w:val="none" w:sz="0" w:space="0" w:color="auto"/>
          </w:divBdr>
          <w:divsChild>
            <w:div w:id="1513950809">
              <w:marLeft w:val="0"/>
              <w:marRight w:val="0"/>
              <w:marTop w:val="0"/>
              <w:marBottom w:val="120"/>
              <w:divBdr>
                <w:top w:val="single" w:sz="6" w:space="0" w:color="C9DEDB"/>
                <w:left w:val="single" w:sz="6" w:space="8" w:color="C9DEDB"/>
                <w:bottom w:val="single" w:sz="6" w:space="0" w:color="C9DEDB"/>
                <w:right w:val="single" w:sz="6" w:space="8" w:color="C9DEDB"/>
              </w:divBdr>
            </w:div>
            <w:div w:id="2032879320">
              <w:marLeft w:val="0"/>
              <w:marRight w:val="0"/>
              <w:marTop w:val="0"/>
              <w:marBottom w:val="0"/>
              <w:divBdr>
                <w:top w:val="none" w:sz="0" w:space="0" w:color="auto"/>
                <w:left w:val="none" w:sz="0" w:space="0" w:color="auto"/>
                <w:bottom w:val="none" w:sz="0" w:space="0" w:color="auto"/>
                <w:right w:val="none" w:sz="0" w:space="0" w:color="auto"/>
              </w:divBdr>
            </w:div>
            <w:div w:id="1365445424">
              <w:marLeft w:val="-150"/>
              <w:marRight w:val="-150"/>
              <w:marTop w:val="0"/>
              <w:marBottom w:val="0"/>
              <w:divBdr>
                <w:top w:val="none" w:sz="0" w:space="0" w:color="auto"/>
                <w:left w:val="none" w:sz="0" w:space="0" w:color="auto"/>
                <w:bottom w:val="none" w:sz="0" w:space="0" w:color="auto"/>
                <w:right w:val="none" w:sz="0" w:space="0" w:color="auto"/>
              </w:divBdr>
              <w:divsChild>
                <w:div w:id="777257913">
                  <w:marLeft w:val="0"/>
                  <w:marRight w:val="0"/>
                  <w:marTop w:val="0"/>
                  <w:marBottom w:val="0"/>
                  <w:divBdr>
                    <w:top w:val="none" w:sz="0" w:space="0" w:color="auto"/>
                    <w:left w:val="none" w:sz="0" w:space="0" w:color="auto"/>
                    <w:bottom w:val="none" w:sz="0" w:space="0" w:color="auto"/>
                    <w:right w:val="none" w:sz="0" w:space="0" w:color="auto"/>
                  </w:divBdr>
                  <w:divsChild>
                    <w:div w:id="15904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406160">
      <w:bodyDiv w:val="1"/>
      <w:marLeft w:val="0"/>
      <w:marRight w:val="0"/>
      <w:marTop w:val="0"/>
      <w:marBottom w:val="0"/>
      <w:divBdr>
        <w:top w:val="none" w:sz="0" w:space="0" w:color="auto"/>
        <w:left w:val="none" w:sz="0" w:space="0" w:color="auto"/>
        <w:bottom w:val="none" w:sz="0" w:space="0" w:color="auto"/>
        <w:right w:val="none" w:sz="0" w:space="0" w:color="auto"/>
      </w:divBdr>
      <w:divsChild>
        <w:div w:id="1651865520">
          <w:marLeft w:val="0"/>
          <w:marRight w:val="0"/>
          <w:marTop w:val="0"/>
          <w:marBottom w:val="0"/>
          <w:divBdr>
            <w:top w:val="none" w:sz="0" w:space="0" w:color="auto"/>
            <w:left w:val="none" w:sz="0" w:space="0" w:color="auto"/>
            <w:bottom w:val="none" w:sz="0" w:space="0" w:color="auto"/>
            <w:right w:val="none" w:sz="0" w:space="0" w:color="auto"/>
          </w:divBdr>
        </w:div>
        <w:div w:id="1994286076">
          <w:marLeft w:val="0"/>
          <w:marRight w:val="0"/>
          <w:marTop w:val="0"/>
          <w:marBottom w:val="0"/>
          <w:divBdr>
            <w:top w:val="none" w:sz="0" w:space="0" w:color="auto"/>
            <w:left w:val="none" w:sz="0" w:space="0" w:color="auto"/>
            <w:bottom w:val="single" w:sz="48" w:space="24" w:color="C6C7CA"/>
            <w:right w:val="none" w:sz="0" w:space="0" w:color="auto"/>
          </w:divBdr>
          <w:divsChild>
            <w:div w:id="1851797387">
              <w:marLeft w:val="0"/>
              <w:marRight w:val="0"/>
              <w:marTop w:val="0"/>
              <w:marBottom w:val="0"/>
              <w:divBdr>
                <w:top w:val="none" w:sz="0" w:space="0" w:color="auto"/>
                <w:left w:val="none" w:sz="0" w:space="0" w:color="auto"/>
                <w:bottom w:val="none" w:sz="0" w:space="0" w:color="auto"/>
                <w:right w:val="none" w:sz="0" w:space="0" w:color="auto"/>
              </w:divBdr>
              <w:divsChild>
                <w:div w:id="1367487166">
                  <w:marLeft w:val="0"/>
                  <w:marRight w:val="0"/>
                  <w:marTop w:val="0"/>
                  <w:marBottom w:val="120"/>
                  <w:divBdr>
                    <w:top w:val="single" w:sz="6" w:space="0" w:color="C9DEDB"/>
                    <w:left w:val="single" w:sz="6" w:space="8" w:color="C9DEDB"/>
                    <w:bottom w:val="single" w:sz="6" w:space="0" w:color="C9DEDB"/>
                    <w:right w:val="single" w:sz="6" w:space="8" w:color="C9DEDB"/>
                  </w:divBdr>
                </w:div>
                <w:div w:id="1099788728">
                  <w:marLeft w:val="0"/>
                  <w:marRight w:val="0"/>
                  <w:marTop w:val="0"/>
                  <w:marBottom w:val="0"/>
                  <w:divBdr>
                    <w:top w:val="none" w:sz="0" w:space="0" w:color="auto"/>
                    <w:left w:val="none" w:sz="0" w:space="0" w:color="auto"/>
                    <w:bottom w:val="none" w:sz="0" w:space="0" w:color="auto"/>
                    <w:right w:val="none" w:sz="0" w:space="0" w:color="auto"/>
                  </w:divBdr>
                </w:div>
                <w:div w:id="479614488">
                  <w:marLeft w:val="-150"/>
                  <w:marRight w:val="-150"/>
                  <w:marTop w:val="0"/>
                  <w:marBottom w:val="0"/>
                  <w:divBdr>
                    <w:top w:val="none" w:sz="0" w:space="0" w:color="auto"/>
                    <w:left w:val="none" w:sz="0" w:space="0" w:color="auto"/>
                    <w:bottom w:val="none" w:sz="0" w:space="0" w:color="auto"/>
                    <w:right w:val="none" w:sz="0" w:space="0" w:color="auto"/>
                  </w:divBdr>
                  <w:divsChild>
                    <w:div w:id="1271084964">
                      <w:marLeft w:val="0"/>
                      <w:marRight w:val="0"/>
                      <w:marTop w:val="0"/>
                      <w:marBottom w:val="0"/>
                      <w:divBdr>
                        <w:top w:val="none" w:sz="0" w:space="0" w:color="auto"/>
                        <w:left w:val="none" w:sz="0" w:space="0" w:color="auto"/>
                        <w:bottom w:val="none" w:sz="0" w:space="0" w:color="auto"/>
                        <w:right w:val="none" w:sz="0" w:space="0" w:color="auto"/>
                      </w:divBdr>
                      <w:divsChild>
                        <w:div w:id="1472096768">
                          <w:marLeft w:val="0"/>
                          <w:marRight w:val="0"/>
                          <w:marTop w:val="0"/>
                          <w:marBottom w:val="0"/>
                          <w:divBdr>
                            <w:top w:val="none" w:sz="0" w:space="0" w:color="auto"/>
                            <w:left w:val="none" w:sz="0" w:space="0" w:color="auto"/>
                            <w:bottom w:val="none" w:sz="0" w:space="0" w:color="auto"/>
                            <w:right w:val="none" w:sz="0" w:space="0" w:color="auto"/>
                          </w:divBdr>
                        </w:div>
                        <w:div w:id="552081338">
                          <w:marLeft w:val="0"/>
                          <w:marRight w:val="0"/>
                          <w:marTop w:val="0"/>
                          <w:marBottom w:val="0"/>
                          <w:divBdr>
                            <w:top w:val="none" w:sz="0" w:space="0" w:color="auto"/>
                            <w:left w:val="none" w:sz="0" w:space="0" w:color="auto"/>
                            <w:bottom w:val="none" w:sz="0" w:space="0" w:color="auto"/>
                            <w:right w:val="none" w:sz="0" w:space="0" w:color="auto"/>
                          </w:divBdr>
                          <w:divsChild>
                            <w:div w:id="881135761">
                              <w:marLeft w:val="0"/>
                              <w:marRight w:val="0"/>
                              <w:marTop w:val="0"/>
                              <w:marBottom w:val="0"/>
                              <w:divBdr>
                                <w:top w:val="none" w:sz="0" w:space="0" w:color="auto"/>
                                <w:left w:val="none" w:sz="0" w:space="0" w:color="auto"/>
                                <w:bottom w:val="none" w:sz="0" w:space="0" w:color="auto"/>
                                <w:right w:val="none" w:sz="0" w:space="0" w:color="auto"/>
                              </w:divBdr>
                            </w:div>
                          </w:divsChild>
                        </w:div>
                        <w:div w:id="231082829">
                          <w:marLeft w:val="0"/>
                          <w:marRight w:val="0"/>
                          <w:marTop w:val="0"/>
                          <w:marBottom w:val="0"/>
                          <w:divBdr>
                            <w:top w:val="none" w:sz="0" w:space="0" w:color="auto"/>
                            <w:left w:val="none" w:sz="0" w:space="0" w:color="auto"/>
                            <w:bottom w:val="none" w:sz="0" w:space="0" w:color="auto"/>
                            <w:right w:val="none" w:sz="0" w:space="0" w:color="auto"/>
                          </w:divBdr>
                          <w:divsChild>
                            <w:div w:id="755982360">
                              <w:marLeft w:val="0"/>
                              <w:marRight w:val="0"/>
                              <w:marTop w:val="100"/>
                              <w:marBottom w:val="100"/>
                              <w:divBdr>
                                <w:top w:val="single" w:sz="6" w:space="8" w:color="DFDFDF"/>
                                <w:left w:val="single" w:sz="6" w:space="8" w:color="DFDFDF"/>
                                <w:bottom w:val="single" w:sz="6" w:space="8" w:color="DFDFDF"/>
                                <w:right w:val="single" w:sz="6" w:space="8" w:color="DFDFDF"/>
                              </w:divBdr>
                              <w:divsChild>
                                <w:div w:id="1947543532">
                                  <w:marLeft w:val="0"/>
                                  <w:marRight w:val="0"/>
                                  <w:marTop w:val="0"/>
                                  <w:marBottom w:val="0"/>
                                  <w:divBdr>
                                    <w:top w:val="none" w:sz="0" w:space="0" w:color="auto"/>
                                    <w:left w:val="none" w:sz="0" w:space="0" w:color="auto"/>
                                    <w:bottom w:val="none" w:sz="0" w:space="0" w:color="auto"/>
                                    <w:right w:val="none" w:sz="0" w:space="0" w:color="auto"/>
                                  </w:divBdr>
                                  <w:divsChild>
                                    <w:div w:id="784151061">
                                      <w:marLeft w:val="0"/>
                                      <w:marRight w:val="0"/>
                                      <w:marTop w:val="0"/>
                                      <w:marBottom w:val="0"/>
                                      <w:divBdr>
                                        <w:top w:val="none" w:sz="0" w:space="0" w:color="auto"/>
                                        <w:left w:val="none" w:sz="0" w:space="0" w:color="auto"/>
                                        <w:bottom w:val="none" w:sz="0" w:space="0" w:color="auto"/>
                                        <w:right w:val="none" w:sz="0" w:space="0" w:color="auto"/>
                                      </w:divBdr>
                                      <w:divsChild>
                                        <w:div w:id="1303081306">
                                          <w:marLeft w:val="0"/>
                                          <w:marRight w:val="0"/>
                                          <w:marTop w:val="0"/>
                                          <w:marBottom w:val="0"/>
                                          <w:divBdr>
                                            <w:top w:val="none" w:sz="0" w:space="0" w:color="auto"/>
                                            <w:left w:val="none" w:sz="0" w:space="0" w:color="auto"/>
                                            <w:bottom w:val="none" w:sz="0" w:space="0" w:color="auto"/>
                                            <w:right w:val="none" w:sz="0" w:space="0" w:color="auto"/>
                                          </w:divBdr>
                                          <w:divsChild>
                                            <w:div w:id="684936770">
                                              <w:marLeft w:val="0"/>
                                              <w:marRight w:val="0"/>
                                              <w:marTop w:val="0"/>
                                              <w:marBottom w:val="0"/>
                                              <w:divBdr>
                                                <w:top w:val="none" w:sz="0" w:space="0" w:color="auto"/>
                                                <w:left w:val="none" w:sz="0" w:space="0" w:color="auto"/>
                                                <w:bottom w:val="none" w:sz="0" w:space="0" w:color="auto"/>
                                                <w:right w:val="none" w:sz="0" w:space="0" w:color="auto"/>
                                              </w:divBdr>
                                              <w:divsChild>
                                                <w:div w:id="12875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84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162666">
          <w:marLeft w:val="0"/>
          <w:marRight w:val="0"/>
          <w:marTop w:val="0"/>
          <w:marBottom w:val="0"/>
          <w:divBdr>
            <w:top w:val="none" w:sz="0" w:space="0" w:color="auto"/>
            <w:left w:val="none" w:sz="0" w:space="0" w:color="auto"/>
            <w:bottom w:val="single" w:sz="48" w:space="24" w:color="C6C7CA"/>
            <w:right w:val="none" w:sz="0" w:space="0" w:color="auto"/>
          </w:divBdr>
          <w:divsChild>
            <w:div w:id="559243991">
              <w:marLeft w:val="0"/>
              <w:marRight w:val="0"/>
              <w:marTop w:val="0"/>
              <w:marBottom w:val="0"/>
              <w:divBdr>
                <w:top w:val="none" w:sz="0" w:space="0" w:color="auto"/>
                <w:left w:val="none" w:sz="0" w:space="0" w:color="auto"/>
                <w:bottom w:val="none" w:sz="0" w:space="0" w:color="auto"/>
                <w:right w:val="none" w:sz="0" w:space="0" w:color="auto"/>
              </w:divBdr>
              <w:divsChild>
                <w:div w:id="1510946066">
                  <w:marLeft w:val="0"/>
                  <w:marRight w:val="0"/>
                  <w:marTop w:val="0"/>
                  <w:marBottom w:val="120"/>
                  <w:divBdr>
                    <w:top w:val="single" w:sz="6" w:space="0" w:color="C9DEDB"/>
                    <w:left w:val="single" w:sz="6" w:space="8" w:color="C9DEDB"/>
                    <w:bottom w:val="single" w:sz="6" w:space="0" w:color="C9DEDB"/>
                    <w:right w:val="single" w:sz="6" w:space="8" w:color="C9DEDB"/>
                  </w:divBdr>
                </w:div>
                <w:div w:id="52315824">
                  <w:marLeft w:val="0"/>
                  <w:marRight w:val="0"/>
                  <w:marTop w:val="0"/>
                  <w:marBottom w:val="0"/>
                  <w:divBdr>
                    <w:top w:val="none" w:sz="0" w:space="0" w:color="auto"/>
                    <w:left w:val="none" w:sz="0" w:space="0" w:color="auto"/>
                    <w:bottom w:val="none" w:sz="0" w:space="0" w:color="auto"/>
                    <w:right w:val="none" w:sz="0" w:space="0" w:color="auto"/>
                  </w:divBdr>
                </w:div>
                <w:div w:id="1708288649">
                  <w:marLeft w:val="-150"/>
                  <w:marRight w:val="-150"/>
                  <w:marTop w:val="0"/>
                  <w:marBottom w:val="0"/>
                  <w:divBdr>
                    <w:top w:val="none" w:sz="0" w:space="0" w:color="auto"/>
                    <w:left w:val="none" w:sz="0" w:space="0" w:color="auto"/>
                    <w:bottom w:val="none" w:sz="0" w:space="0" w:color="auto"/>
                    <w:right w:val="none" w:sz="0" w:space="0" w:color="auto"/>
                  </w:divBdr>
                  <w:divsChild>
                    <w:div w:id="1839224517">
                      <w:marLeft w:val="0"/>
                      <w:marRight w:val="0"/>
                      <w:marTop w:val="0"/>
                      <w:marBottom w:val="0"/>
                      <w:divBdr>
                        <w:top w:val="none" w:sz="0" w:space="0" w:color="auto"/>
                        <w:left w:val="none" w:sz="0" w:space="0" w:color="auto"/>
                        <w:bottom w:val="none" w:sz="0" w:space="0" w:color="auto"/>
                        <w:right w:val="none" w:sz="0" w:space="0" w:color="auto"/>
                      </w:divBdr>
                      <w:divsChild>
                        <w:div w:id="1525247896">
                          <w:marLeft w:val="0"/>
                          <w:marRight w:val="0"/>
                          <w:marTop w:val="0"/>
                          <w:marBottom w:val="0"/>
                          <w:divBdr>
                            <w:top w:val="none" w:sz="0" w:space="0" w:color="auto"/>
                            <w:left w:val="none" w:sz="0" w:space="0" w:color="auto"/>
                            <w:bottom w:val="none" w:sz="0" w:space="0" w:color="auto"/>
                            <w:right w:val="none" w:sz="0" w:space="0" w:color="auto"/>
                          </w:divBdr>
                        </w:div>
                        <w:div w:id="1335106376">
                          <w:marLeft w:val="0"/>
                          <w:marRight w:val="0"/>
                          <w:marTop w:val="0"/>
                          <w:marBottom w:val="0"/>
                          <w:divBdr>
                            <w:top w:val="none" w:sz="0" w:space="0" w:color="auto"/>
                            <w:left w:val="none" w:sz="0" w:space="0" w:color="auto"/>
                            <w:bottom w:val="none" w:sz="0" w:space="0" w:color="auto"/>
                            <w:right w:val="none" w:sz="0" w:space="0" w:color="auto"/>
                          </w:divBdr>
                          <w:divsChild>
                            <w:div w:id="1006250456">
                              <w:marLeft w:val="0"/>
                              <w:marRight w:val="0"/>
                              <w:marTop w:val="0"/>
                              <w:marBottom w:val="0"/>
                              <w:divBdr>
                                <w:top w:val="none" w:sz="0" w:space="0" w:color="auto"/>
                                <w:left w:val="none" w:sz="0" w:space="0" w:color="auto"/>
                                <w:bottom w:val="none" w:sz="0" w:space="0" w:color="auto"/>
                                <w:right w:val="none" w:sz="0" w:space="0" w:color="auto"/>
                              </w:divBdr>
                            </w:div>
                          </w:divsChild>
                        </w:div>
                        <w:div w:id="646012472">
                          <w:marLeft w:val="0"/>
                          <w:marRight w:val="0"/>
                          <w:marTop w:val="0"/>
                          <w:marBottom w:val="0"/>
                          <w:divBdr>
                            <w:top w:val="none" w:sz="0" w:space="0" w:color="auto"/>
                            <w:left w:val="none" w:sz="0" w:space="0" w:color="auto"/>
                            <w:bottom w:val="none" w:sz="0" w:space="0" w:color="auto"/>
                            <w:right w:val="none" w:sz="0" w:space="0" w:color="auto"/>
                          </w:divBdr>
                          <w:divsChild>
                            <w:div w:id="207112655">
                              <w:marLeft w:val="0"/>
                              <w:marRight w:val="0"/>
                              <w:marTop w:val="100"/>
                              <w:marBottom w:val="100"/>
                              <w:divBdr>
                                <w:top w:val="single" w:sz="6" w:space="8" w:color="DFDFDF"/>
                                <w:left w:val="single" w:sz="6" w:space="8" w:color="DFDFDF"/>
                                <w:bottom w:val="single" w:sz="6" w:space="8" w:color="DFDFDF"/>
                                <w:right w:val="single" w:sz="6" w:space="8" w:color="DFDFDF"/>
                              </w:divBdr>
                              <w:divsChild>
                                <w:div w:id="1306161861">
                                  <w:marLeft w:val="0"/>
                                  <w:marRight w:val="0"/>
                                  <w:marTop w:val="0"/>
                                  <w:marBottom w:val="0"/>
                                  <w:divBdr>
                                    <w:top w:val="none" w:sz="0" w:space="0" w:color="auto"/>
                                    <w:left w:val="none" w:sz="0" w:space="0" w:color="auto"/>
                                    <w:bottom w:val="none" w:sz="0" w:space="0" w:color="auto"/>
                                    <w:right w:val="none" w:sz="0" w:space="0" w:color="auto"/>
                                  </w:divBdr>
                                  <w:divsChild>
                                    <w:div w:id="722025051">
                                      <w:marLeft w:val="0"/>
                                      <w:marRight w:val="0"/>
                                      <w:marTop w:val="0"/>
                                      <w:marBottom w:val="0"/>
                                      <w:divBdr>
                                        <w:top w:val="none" w:sz="0" w:space="0" w:color="auto"/>
                                        <w:left w:val="none" w:sz="0" w:space="0" w:color="auto"/>
                                        <w:bottom w:val="none" w:sz="0" w:space="0" w:color="auto"/>
                                        <w:right w:val="none" w:sz="0" w:space="0" w:color="auto"/>
                                      </w:divBdr>
                                      <w:divsChild>
                                        <w:div w:id="1815444893">
                                          <w:marLeft w:val="0"/>
                                          <w:marRight w:val="0"/>
                                          <w:marTop w:val="0"/>
                                          <w:marBottom w:val="0"/>
                                          <w:divBdr>
                                            <w:top w:val="none" w:sz="0" w:space="0" w:color="auto"/>
                                            <w:left w:val="none" w:sz="0" w:space="0" w:color="auto"/>
                                            <w:bottom w:val="none" w:sz="0" w:space="0" w:color="auto"/>
                                            <w:right w:val="none" w:sz="0" w:space="0" w:color="auto"/>
                                          </w:divBdr>
                                          <w:divsChild>
                                            <w:div w:id="578099051">
                                              <w:marLeft w:val="0"/>
                                              <w:marRight w:val="0"/>
                                              <w:marTop w:val="0"/>
                                              <w:marBottom w:val="0"/>
                                              <w:divBdr>
                                                <w:top w:val="none" w:sz="0" w:space="0" w:color="auto"/>
                                                <w:left w:val="none" w:sz="0" w:space="0" w:color="auto"/>
                                                <w:bottom w:val="none" w:sz="0" w:space="0" w:color="auto"/>
                                                <w:right w:val="none" w:sz="0" w:space="0" w:color="auto"/>
                                              </w:divBdr>
                                              <w:divsChild>
                                                <w:div w:id="39604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0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21383">
          <w:marLeft w:val="0"/>
          <w:marRight w:val="0"/>
          <w:marTop w:val="0"/>
          <w:marBottom w:val="0"/>
          <w:divBdr>
            <w:top w:val="none" w:sz="0" w:space="0" w:color="auto"/>
            <w:left w:val="none" w:sz="0" w:space="0" w:color="auto"/>
            <w:bottom w:val="single" w:sz="48" w:space="24" w:color="C6C7CA"/>
            <w:right w:val="none" w:sz="0" w:space="0" w:color="auto"/>
          </w:divBdr>
          <w:divsChild>
            <w:div w:id="889993815">
              <w:marLeft w:val="0"/>
              <w:marRight w:val="0"/>
              <w:marTop w:val="0"/>
              <w:marBottom w:val="0"/>
              <w:divBdr>
                <w:top w:val="none" w:sz="0" w:space="0" w:color="auto"/>
                <w:left w:val="none" w:sz="0" w:space="0" w:color="auto"/>
                <w:bottom w:val="none" w:sz="0" w:space="0" w:color="auto"/>
                <w:right w:val="none" w:sz="0" w:space="0" w:color="auto"/>
              </w:divBdr>
              <w:divsChild>
                <w:div w:id="1517112268">
                  <w:marLeft w:val="0"/>
                  <w:marRight w:val="0"/>
                  <w:marTop w:val="0"/>
                  <w:marBottom w:val="120"/>
                  <w:divBdr>
                    <w:top w:val="single" w:sz="6" w:space="0" w:color="C9DEDB"/>
                    <w:left w:val="single" w:sz="6" w:space="8" w:color="C9DEDB"/>
                    <w:bottom w:val="single" w:sz="6" w:space="0" w:color="C9DEDB"/>
                    <w:right w:val="single" w:sz="6" w:space="8" w:color="C9DEDB"/>
                  </w:divBdr>
                </w:div>
                <w:div w:id="1958022541">
                  <w:marLeft w:val="0"/>
                  <w:marRight w:val="0"/>
                  <w:marTop w:val="0"/>
                  <w:marBottom w:val="0"/>
                  <w:divBdr>
                    <w:top w:val="none" w:sz="0" w:space="0" w:color="auto"/>
                    <w:left w:val="none" w:sz="0" w:space="0" w:color="auto"/>
                    <w:bottom w:val="none" w:sz="0" w:space="0" w:color="auto"/>
                    <w:right w:val="none" w:sz="0" w:space="0" w:color="auto"/>
                  </w:divBdr>
                </w:div>
                <w:div w:id="1490055971">
                  <w:marLeft w:val="-150"/>
                  <w:marRight w:val="-150"/>
                  <w:marTop w:val="0"/>
                  <w:marBottom w:val="0"/>
                  <w:divBdr>
                    <w:top w:val="none" w:sz="0" w:space="0" w:color="auto"/>
                    <w:left w:val="none" w:sz="0" w:space="0" w:color="auto"/>
                    <w:bottom w:val="none" w:sz="0" w:space="0" w:color="auto"/>
                    <w:right w:val="none" w:sz="0" w:space="0" w:color="auto"/>
                  </w:divBdr>
                  <w:divsChild>
                    <w:div w:id="390155935">
                      <w:marLeft w:val="0"/>
                      <w:marRight w:val="0"/>
                      <w:marTop w:val="0"/>
                      <w:marBottom w:val="0"/>
                      <w:divBdr>
                        <w:top w:val="none" w:sz="0" w:space="0" w:color="auto"/>
                        <w:left w:val="none" w:sz="0" w:space="0" w:color="auto"/>
                        <w:bottom w:val="none" w:sz="0" w:space="0" w:color="auto"/>
                        <w:right w:val="none" w:sz="0" w:space="0" w:color="auto"/>
                      </w:divBdr>
                      <w:divsChild>
                        <w:div w:id="1827164212">
                          <w:marLeft w:val="0"/>
                          <w:marRight w:val="0"/>
                          <w:marTop w:val="0"/>
                          <w:marBottom w:val="0"/>
                          <w:divBdr>
                            <w:top w:val="none" w:sz="0" w:space="0" w:color="auto"/>
                            <w:left w:val="none" w:sz="0" w:space="0" w:color="auto"/>
                            <w:bottom w:val="none" w:sz="0" w:space="0" w:color="auto"/>
                            <w:right w:val="none" w:sz="0" w:space="0" w:color="auto"/>
                          </w:divBdr>
                        </w:div>
                        <w:div w:id="497428509">
                          <w:marLeft w:val="0"/>
                          <w:marRight w:val="0"/>
                          <w:marTop w:val="0"/>
                          <w:marBottom w:val="0"/>
                          <w:divBdr>
                            <w:top w:val="none" w:sz="0" w:space="0" w:color="auto"/>
                            <w:left w:val="none" w:sz="0" w:space="0" w:color="auto"/>
                            <w:bottom w:val="none" w:sz="0" w:space="0" w:color="auto"/>
                            <w:right w:val="none" w:sz="0" w:space="0" w:color="auto"/>
                          </w:divBdr>
                        </w:div>
                        <w:div w:id="12675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59097">
          <w:marLeft w:val="0"/>
          <w:marRight w:val="0"/>
          <w:marTop w:val="0"/>
          <w:marBottom w:val="0"/>
          <w:divBdr>
            <w:top w:val="none" w:sz="0" w:space="0" w:color="auto"/>
            <w:left w:val="none" w:sz="0" w:space="0" w:color="auto"/>
            <w:bottom w:val="single" w:sz="48" w:space="24" w:color="C6C7CA"/>
            <w:right w:val="none" w:sz="0" w:space="0" w:color="auto"/>
          </w:divBdr>
          <w:divsChild>
            <w:div w:id="795679692">
              <w:marLeft w:val="0"/>
              <w:marRight w:val="0"/>
              <w:marTop w:val="0"/>
              <w:marBottom w:val="0"/>
              <w:divBdr>
                <w:top w:val="none" w:sz="0" w:space="0" w:color="auto"/>
                <w:left w:val="none" w:sz="0" w:space="0" w:color="auto"/>
                <w:bottom w:val="none" w:sz="0" w:space="0" w:color="auto"/>
                <w:right w:val="none" w:sz="0" w:space="0" w:color="auto"/>
              </w:divBdr>
              <w:divsChild>
                <w:div w:id="1648238762">
                  <w:marLeft w:val="0"/>
                  <w:marRight w:val="0"/>
                  <w:marTop w:val="0"/>
                  <w:marBottom w:val="120"/>
                  <w:divBdr>
                    <w:top w:val="single" w:sz="6" w:space="0" w:color="C9DEDB"/>
                    <w:left w:val="single" w:sz="6" w:space="8" w:color="C9DEDB"/>
                    <w:bottom w:val="single" w:sz="6" w:space="0" w:color="C9DEDB"/>
                    <w:right w:val="single" w:sz="6" w:space="8" w:color="C9DEDB"/>
                  </w:divBdr>
                </w:div>
                <w:div w:id="657076423">
                  <w:marLeft w:val="0"/>
                  <w:marRight w:val="0"/>
                  <w:marTop w:val="0"/>
                  <w:marBottom w:val="0"/>
                  <w:divBdr>
                    <w:top w:val="none" w:sz="0" w:space="0" w:color="auto"/>
                    <w:left w:val="none" w:sz="0" w:space="0" w:color="auto"/>
                    <w:bottom w:val="none" w:sz="0" w:space="0" w:color="auto"/>
                    <w:right w:val="none" w:sz="0" w:space="0" w:color="auto"/>
                  </w:divBdr>
                </w:div>
                <w:div w:id="630017741">
                  <w:marLeft w:val="-150"/>
                  <w:marRight w:val="-150"/>
                  <w:marTop w:val="0"/>
                  <w:marBottom w:val="0"/>
                  <w:divBdr>
                    <w:top w:val="none" w:sz="0" w:space="0" w:color="auto"/>
                    <w:left w:val="none" w:sz="0" w:space="0" w:color="auto"/>
                    <w:bottom w:val="none" w:sz="0" w:space="0" w:color="auto"/>
                    <w:right w:val="none" w:sz="0" w:space="0" w:color="auto"/>
                  </w:divBdr>
                  <w:divsChild>
                    <w:div w:id="917787618">
                      <w:marLeft w:val="0"/>
                      <w:marRight w:val="0"/>
                      <w:marTop w:val="0"/>
                      <w:marBottom w:val="0"/>
                      <w:divBdr>
                        <w:top w:val="none" w:sz="0" w:space="0" w:color="auto"/>
                        <w:left w:val="none" w:sz="0" w:space="0" w:color="auto"/>
                        <w:bottom w:val="none" w:sz="0" w:space="0" w:color="auto"/>
                        <w:right w:val="none" w:sz="0" w:space="0" w:color="auto"/>
                      </w:divBdr>
                      <w:divsChild>
                        <w:div w:id="1709984441">
                          <w:marLeft w:val="0"/>
                          <w:marRight w:val="0"/>
                          <w:marTop w:val="0"/>
                          <w:marBottom w:val="0"/>
                          <w:divBdr>
                            <w:top w:val="none" w:sz="0" w:space="0" w:color="auto"/>
                            <w:left w:val="none" w:sz="0" w:space="0" w:color="auto"/>
                            <w:bottom w:val="none" w:sz="0" w:space="0" w:color="auto"/>
                            <w:right w:val="none" w:sz="0" w:space="0" w:color="auto"/>
                          </w:divBdr>
                        </w:div>
                        <w:div w:id="730269797">
                          <w:marLeft w:val="0"/>
                          <w:marRight w:val="0"/>
                          <w:marTop w:val="0"/>
                          <w:marBottom w:val="0"/>
                          <w:divBdr>
                            <w:top w:val="none" w:sz="0" w:space="0" w:color="auto"/>
                            <w:left w:val="none" w:sz="0" w:space="0" w:color="auto"/>
                            <w:bottom w:val="none" w:sz="0" w:space="0" w:color="auto"/>
                            <w:right w:val="none" w:sz="0" w:space="0" w:color="auto"/>
                          </w:divBdr>
                        </w:div>
                        <w:div w:id="38044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746538">
          <w:marLeft w:val="0"/>
          <w:marRight w:val="0"/>
          <w:marTop w:val="0"/>
          <w:marBottom w:val="0"/>
          <w:divBdr>
            <w:top w:val="none" w:sz="0" w:space="0" w:color="auto"/>
            <w:left w:val="none" w:sz="0" w:space="0" w:color="auto"/>
            <w:bottom w:val="single" w:sz="48" w:space="24" w:color="C6C7CA"/>
            <w:right w:val="none" w:sz="0" w:space="0" w:color="auto"/>
          </w:divBdr>
          <w:divsChild>
            <w:div w:id="1909724254">
              <w:marLeft w:val="0"/>
              <w:marRight w:val="0"/>
              <w:marTop w:val="0"/>
              <w:marBottom w:val="0"/>
              <w:divBdr>
                <w:top w:val="none" w:sz="0" w:space="0" w:color="auto"/>
                <w:left w:val="none" w:sz="0" w:space="0" w:color="auto"/>
                <w:bottom w:val="none" w:sz="0" w:space="0" w:color="auto"/>
                <w:right w:val="none" w:sz="0" w:space="0" w:color="auto"/>
              </w:divBdr>
              <w:divsChild>
                <w:div w:id="1041126710">
                  <w:marLeft w:val="0"/>
                  <w:marRight w:val="0"/>
                  <w:marTop w:val="0"/>
                  <w:marBottom w:val="120"/>
                  <w:divBdr>
                    <w:top w:val="single" w:sz="6" w:space="0" w:color="C9DEDB"/>
                    <w:left w:val="single" w:sz="6" w:space="8" w:color="C9DEDB"/>
                    <w:bottom w:val="single" w:sz="6" w:space="0" w:color="C9DEDB"/>
                    <w:right w:val="single" w:sz="6" w:space="8" w:color="C9DEDB"/>
                  </w:divBdr>
                </w:div>
                <w:div w:id="638999749">
                  <w:marLeft w:val="0"/>
                  <w:marRight w:val="0"/>
                  <w:marTop w:val="0"/>
                  <w:marBottom w:val="0"/>
                  <w:divBdr>
                    <w:top w:val="none" w:sz="0" w:space="0" w:color="auto"/>
                    <w:left w:val="none" w:sz="0" w:space="0" w:color="auto"/>
                    <w:bottom w:val="none" w:sz="0" w:space="0" w:color="auto"/>
                    <w:right w:val="none" w:sz="0" w:space="0" w:color="auto"/>
                  </w:divBdr>
                </w:div>
                <w:div w:id="67459338">
                  <w:marLeft w:val="-150"/>
                  <w:marRight w:val="-150"/>
                  <w:marTop w:val="0"/>
                  <w:marBottom w:val="0"/>
                  <w:divBdr>
                    <w:top w:val="none" w:sz="0" w:space="0" w:color="auto"/>
                    <w:left w:val="none" w:sz="0" w:space="0" w:color="auto"/>
                    <w:bottom w:val="none" w:sz="0" w:space="0" w:color="auto"/>
                    <w:right w:val="none" w:sz="0" w:space="0" w:color="auto"/>
                  </w:divBdr>
                  <w:divsChild>
                    <w:div w:id="1662586240">
                      <w:marLeft w:val="0"/>
                      <w:marRight w:val="0"/>
                      <w:marTop w:val="0"/>
                      <w:marBottom w:val="0"/>
                      <w:divBdr>
                        <w:top w:val="none" w:sz="0" w:space="0" w:color="auto"/>
                        <w:left w:val="none" w:sz="0" w:space="0" w:color="auto"/>
                        <w:bottom w:val="none" w:sz="0" w:space="0" w:color="auto"/>
                        <w:right w:val="none" w:sz="0" w:space="0" w:color="auto"/>
                      </w:divBdr>
                      <w:divsChild>
                        <w:div w:id="216622495">
                          <w:marLeft w:val="0"/>
                          <w:marRight w:val="0"/>
                          <w:marTop w:val="0"/>
                          <w:marBottom w:val="0"/>
                          <w:divBdr>
                            <w:top w:val="none" w:sz="0" w:space="0" w:color="auto"/>
                            <w:left w:val="none" w:sz="0" w:space="0" w:color="auto"/>
                            <w:bottom w:val="none" w:sz="0" w:space="0" w:color="auto"/>
                            <w:right w:val="none" w:sz="0" w:space="0" w:color="auto"/>
                          </w:divBdr>
                        </w:div>
                        <w:div w:id="488787189">
                          <w:marLeft w:val="0"/>
                          <w:marRight w:val="0"/>
                          <w:marTop w:val="0"/>
                          <w:marBottom w:val="0"/>
                          <w:divBdr>
                            <w:top w:val="none" w:sz="0" w:space="0" w:color="auto"/>
                            <w:left w:val="none" w:sz="0" w:space="0" w:color="auto"/>
                            <w:bottom w:val="none" w:sz="0" w:space="0" w:color="auto"/>
                            <w:right w:val="none" w:sz="0" w:space="0" w:color="auto"/>
                          </w:divBdr>
                          <w:divsChild>
                            <w:div w:id="525097484">
                              <w:marLeft w:val="0"/>
                              <w:marRight w:val="0"/>
                              <w:marTop w:val="0"/>
                              <w:marBottom w:val="0"/>
                              <w:divBdr>
                                <w:top w:val="none" w:sz="0" w:space="0" w:color="auto"/>
                                <w:left w:val="none" w:sz="0" w:space="0" w:color="auto"/>
                                <w:bottom w:val="none" w:sz="0" w:space="0" w:color="auto"/>
                                <w:right w:val="none" w:sz="0" w:space="0" w:color="auto"/>
                              </w:divBdr>
                            </w:div>
                          </w:divsChild>
                        </w:div>
                        <w:div w:id="1038504092">
                          <w:marLeft w:val="0"/>
                          <w:marRight w:val="0"/>
                          <w:marTop w:val="0"/>
                          <w:marBottom w:val="0"/>
                          <w:divBdr>
                            <w:top w:val="none" w:sz="0" w:space="0" w:color="auto"/>
                            <w:left w:val="none" w:sz="0" w:space="0" w:color="auto"/>
                            <w:bottom w:val="none" w:sz="0" w:space="0" w:color="auto"/>
                            <w:right w:val="none" w:sz="0" w:space="0" w:color="auto"/>
                          </w:divBdr>
                          <w:divsChild>
                            <w:div w:id="1613898779">
                              <w:marLeft w:val="0"/>
                              <w:marRight w:val="0"/>
                              <w:marTop w:val="100"/>
                              <w:marBottom w:val="100"/>
                              <w:divBdr>
                                <w:top w:val="single" w:sz="6" w:space="8" w:color="DFDFDF"/>
                                <w:left w:val="single" w:sz="6" w:space="8" w:color="DFDFDF"/>
                                <w:bottom w:val="single" w:sz="6" w:space="8" w:color="DFDFDF"/>
                                <w:right w:val="single" w:sz="6" w:space="8" w:color="DFDFDF"/>
                              </w:divBdr>
                              <w:divsChild>
                                <w:div w:id="1366564105">
                                  <w:marLeft w:val="0"/>
                                  <w:marRight w:val="0"/>
                                  <w:marTop w:val="0"/>
                                  <w:marBottom w:val="0"/>
                                  <w:divBdr>
                                    <w:top w:val="none" w:sz="0" w:space="0" w:color="auto"/>
                                    <w:left w:val="none" w:sz="0" w:space="0" w:color="auto"/>
                                    <w:bottom w:val="none" w:sz="0" w:space="0" w:color="auto"/>
                                    <w:right w:val="none" w:sz="0" w:space="0" w:color="auto"/>
                                  </w:divBdr>
                                  <w:divsChild>
                                    <w:div w:id="995036163">
                                      <w:marLeft w:val="0"/>
                                      <w:marRight w:val="0"/>
                                      <w:marTop w:val="0"/>
                                      <w:marBottom w:val="0"/>
                                      <w:divBdr>
                                        <w:top w:val="none" w:sz="0" w:space="0" w:color="auto"/>
                                        <w:left w:val="none" w:sz="0" w:space="0" w:color="auto"/>
                                        <w:bottom w:val="none" w:sz="0" w:space="0" w:color="auto"/>
                                        <w:right w:val="none" w:sz="0" w:space="0" w:color="auto"/>
                                      </w:divBdr>
                                      <w:divsChild>
                                        <w:div w:id="178663572">
                                          <w:marLeft w:val="0"/>
                                          <w:marRight w:val="0"/>
                                          <w:marTop w:val="0"/>
                                          <w:marBottom w:val="0"/>
                                          <w:divBdr>
                                            <w:top w:val="none" w:sz="0" w:space="0" w:color="auto"/>
                                            <w:left w:val="none" w:sz="0" w:space="0" w:color="auto"/>
                                            <w:bottom w:val="none" w:sz="0" w:space="0" w:color="auto"/>
                                            <w:right w:val="none" w:sz="0" w:space="0" w:color="auto"/>
                                          </w:divBdr>
                                          <w:divsChild>
                                            <w:div w:id="1143039907">
                                              <w:marLeft w:val="0"/>
                                              <w:marRight w:val="0"/>
                                              <w:marTop w:val="0"/>
                                              <w:marBottom w:val="0"/>
                                              <w:divBdr>
                                                <w:top w:val="none" w:sz="0" w:space="0" w:color="auto"/>
                                                <w:left w:val="none" w:sz="0" w:space="0" w:color="auto"/>
                                                <w:bottom w:val="none" w:sz="0" w:space="0" w:color="auto"/>
                                                <w:right w:val="none" w:sz="0" w:space="0" w:color="auto"/>
                                              </w:divBdr>
                                              <w:divsChild>
                                                <w:div w:id="171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98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467727">
          <w:marLeft w:val="0"/>
          <w:marRight w:val="0"/>
          <w:marTop w:val="0"/>
          <w:marBottom w:val="0"/>
          <w:divBdr>
            <w:top w:val="none" w:sz="0" w:space="0" w:color="auto"/>
            <w:left w:val="none" w:sz="0" w:space="0" w:color="auto"/>
            <w:bottom w:val="single" w:sz="48" w:space="24" w:color="C6C7CA"/>
            <w:right w:val="none" w:sz="0" w:space="0" w:color="auto"/>
          </w:divBdr>
          <w:divsChild>
            <w:div w:id="1888636620">
              <w:marLeft w:val="0"/>
              <w:marRight w:val="0"/>
              <w:marTop w:val="0"/>
              <w:marBottom w:val="0"/>
              <w:divBdr>
                <w:top w:val="none" w:sz="0" w:space="0" w:color="auto"/>
                <w:left w:val="none" w:sz="0" w:space="0" w:color="auto"/>
                <w:bottom w:val="none" w:sz="0" w:space="0" w:color="auto"/>
                <w:right w:val="none" w:sz="0" w:space="0" w:color="auto"/>
              </w:divBdr>
              <w:divsChild>
                <w:div w:id="847643598">
                  <w:marLeft w:val="0"/>
                  <w:marRight w:val="0"/>
                  <w:marTop w:val="0"/>
                  <w:marBottom w:val="120"/>
                  <w:divBdr>
                    <w:top w:val="single" w:sz="6" w:space="0" w:color="C9DEDB"/>
                    <w:left w:val="single" w:sz="6" w:space="8" w:color="C9DEDB"/>
                    <w:bottom w:val="single" w:sz="6" w:space="0" w:color="C9DEDB"/>
                    <w:right w:val="single" w:sz="6" w:space="8" w:color="C9DEDB"/>
                  </w:divBdr>
                </w:div>
                <w:div w:id="33771585">
                  <w:marLeft w:val="0"/>
                  <w:marRight w:val="0"/>
                  <w:marTop w:val="0"/>
                  <w:marBottom w:val="0"/>
                  <w:divBdr>
                    <w:top w:val="none" w:sz="0" w:space="0" w:color="auto"/>
                    <w:left w:val="none" w:sz="0" w:space="0" w:color="auto"/>
                    <w:bottom w:val="none" w:sz="0" w:space="0" w:color="auto"/>
                    <w:right w:val="none" w:sz="0" w:space="0" w:color="auto"/>
                  </w:divBdr>
                </w:div>
                <w:div w:id="313143029">
                  <w:marLeft w:val="-150"/>
                  <w:marRight w:val="-150"/>
                  <w:marTop w:val="0"/>
                  <w:marBottom w:val="0"/>
                  <w:divBdr>
                    <w:top w:val="none" w:sz="0" w:space="0" w:color="auto"/>
                    <w:left w:val="none" w:sz="0" w:space="0" w:color="auto"/>
                    <w:bottom w:val="none" w:sz="0" w:space="0" w:color="auto"/>
                    <w:right w:val="none" w:sz="0" w:space="0" w:color="auto"/>
                  </w:divBdr>
                  <w:divsChild>
                    <w:div w:id="1141195461">
                      <w:marLeft w:val="0"/>
                      <w:marRight w:val="0"/>
                      <w:marTop w:val="0"/>
                      <w:marBottom w:val="0"/>
                      <w:divBdr>
                        <w:top w:val="none" w:sz="0" w:space="0" w:color="auto"/>
                        <w:left w:val="none" w:sz="0" w:space="0" w:color="auto"/>
                        <w:bottom w:val="none" w:sz="0" w:space="0" w:color="auto"/>
                        <w:right w:val="none" w:sz="0" w:space="0" w:color="auto"/>
                      </w:divBdr>
                      <w:divsChild>
                        <w:div w:id="111025589">
                          <w:marLeft w:val="0"/>
                          <w:marRight w:val="0"/>
                          <w:marTop w:val="0"/>
                          <w:marBottom w:val="0"/>
                          <w:divBdr>
                            <w:top w:val="none" w:sz="0" w:space="0" w:color="auto"/>
                            <w:left w:val="none" w:sz="0" w:space="0" w:color="auto"/>
                            <w:bottom w:val="none" w:sz="0" w:space="0" w:color="auto"/>
                            <w:right w:val="none" w:sz="0" w:space="0" w:color="auto"/>
                          </w:divBdr>
                        </w:div>
                        <w:div w:id="261452770">
                          <w:marLeft w:val="0"/>
                          <w:marRight w:val="0"/>
                          <w:marTop w:val="0"/>
                          <w:marBottom w:val="0"/>
                          <w:divBdr>
                            <w:top w:val="none" w:sz="0" w:space="0" w:color="auto"/>
                            <w:left w:val="none" w:sz="0" w:space="0" w:color="auto"/>
                            <w:bottom w:val="none" w:sz="0" w:space="0" w:color="auto"/>
                            <w:right w:val="none" w:sz="0" w:space="0" w:color="auto"/>
                          </w:divBdr>
                          <w:divsChild>
                            <w:div w:id="209003389">
                              <w:marLeft w:val="0"/>
                              <w:marRight w:val="0"/>
                              <w:marTop w:val="0"/>
                              <w:marBottom w:val="0"/>
                              <w:divBdr>
                                <w:top w:val="none" w:sz="0" w:space="0" w:color="auto"/>
                                <w:left w:val="none" w:sz="0" w:space="0" w:color="auto"/>
                                <w:bottom w:val="none" w:sz="0" w:space="0" w:color="auto"/>
                                <w:right w:val="none" w:sz="0" w:space="0" w:color="auto"/>
                              </w:divBdr>
                              <w:divsChild>
                                <w:div w:id="1122924450">
                                  <w:marLeft w:val="0"/>
                                  <w:marRight w:val="0"/>
                                  <w:marTop w:val="0"/>
                                  <w:marBottom w:val="480"/>
                                  <w:divBdr>
                                    <w:top w:val="none" w:sz="0" w:space="0" w:color="auto"/>
                                    <w:left w:val="none" w:sz="0" w:space="0" w:color="auto"/>
                                    <w:bottom w:val="single" w:sz="6" w:space="24" w:color="DFDFDF"/>
                                    <w:right w:val="none" w:sz="0" w:space="0" w:color="auto"/>
                                  </w:divBdr>
                                  <w:divsChild>
                                    <w:div w:id="1458065348">
                                      <w:marLeft w:val="0"/>
                                      <w:marRight w:val="0"/>
                                      <w:marTop w:val="0"/>
                                      <w:marBottom w:val="0"/>
                                      <w:divBdr>
                                        <w:top w:val="none" w:sz="0" w:space="0" w:color="auto"/>
                                        <w:left w:val="none" w:sz="0" w:space="0" w:color="auto"/>
                                        <w:bottom w:val="none" w:sz="0" w:space="0" w:color="auto"/>
                                        <w:right w:val="none" w:sz="0" w:space="0" w:color="auto"/>
                                      </w:divBdr>
                                      <w:divsChild>
                                        <w:div w:id="735904020">
                                          <w:marLeft w:val="0"/>
                                          <w:marRight w:val="0"/>
                                          <w:marTop w:val="240"/>
                                          <w:marBottom w:val="240"/>
                                          <w:divBdr>
                                            <w:top w:val="none" w:sz="0" w:space="0" w:color="auto"/>
                                            <w:left w:val="none" w:sz="0" w:space="0" w:color="auto"/>
                                            <w:bottom w:val="none" w:sz="0" w:space="0" w:color="auto"/>
                                            <w:right w:val="none" w:sz="0" w:space="0" w:color="auto"/>
                                          </w:divBdr>
                                        </w:div>
                                      </w:divsChild>
                                    </w:div>
                                    <w:div w:id="934900767">
                                      <w:marLeft w:val="0"/>
                                      <w:marRight w:val="0"/>
                                      <w:marTop w:val="0"/>
                                      <w:marBottom w:val="0"/>
                                      <w:divBdr>
                                        <w:top w:val="none" w:sz="0" w:space="0" w:color="auto"/>
                                        <w:left w:val="none" w:sz="0" w:space="0" w:color="auto"/>
                                        <w:bottom w:val="none" w:sz="0" w:space="0" w:color="auto"/>
                                        <w:right w:val="none" w:sz="0" w:space="0" w:color="auto"/>
                                      </w:divBdr>
                                      <w:divsChild>
                                        <w:div w:id="1033961517">
                                          <w:marLeft w:val="0"/>
                                          <w:marRight w:val="0"/>
                                          <w:marTop w:val="240"/>
                                          <w:marBottom w:val="240"/>
                                          <w:divBdr>
                                            <w:top w:val="none" w:sz="0" w:space="0" w:color="auto"/>
                                            <w:left w:val="none" w:sz="0" w:space="0" w:color="auto"/>
                                            <w:bottom w:val="none" w:sz="0" w:space="0" w:color="auto"/>
                                            <w:right w:val="none" w:sz="0" w:space="0" w:color="auto"/>
                                          </w:divBdr>
                                        </w:div>
                                      </w:divsChild>
                                    </w:div>
                                    <w:div w:id="636567586">
                                      <w:marLeft w:val="0"/>
                                      <w:marRight w:val="0"/>
                                      <w:marTop w:val="0"/>
                                      <w:marBottom w:val="0"/>
                                      <w:divBdr>
                                        <w:top w:val="none" w:sz="0" w:space="0" w:color="auto"/>
                                        <w:left w:val="none" w:sz="0" w:space="0" w:color="auto"/>
                                        <w:bottom w:val="none" w:sz="0" w:space="0" w:color="auto"/>
                                        <w:right w:val="none" w:sz="0" w:space="0" w:color="auto"/>
                                      </w:divBdr>
                                      <w:divsChild>
                                        <w:div w:id="2091537615">
                                          <w:marLeft w:val="0"/>
                                          <w:marRight w:val="0"/>
                                          <w:marTop w:val="240"/>
                                          <w:marBottom w:val="240"/>
                                          <w:divBdr>
                                            <w:top w:val="none" w:sz="0" w:space="0" w:color="auto"/>
                                            <w:left w:val="none" w:sz="0" w:space="0" w:color="auto"/>
                                            <w:bottom w:val="none" w:sz="0" w:space="0" w:color="auto"/>
                                            <w:right w:val="none" w:sz="0" w:space="0" w:color="auto"/>
                                          </w:divBdr>
                                        </w:div>
                                      </w:divsChild>
                                    </w:div>
                                    <w:div w:id="1265192601">
                                      <w:marLeft w:val="0"/>
                                      <w:marRight w:val="0"/>
                                      <w:marTop w:val="0"/>
                                      <w:marBottom w:val="0"/>
                                      <w:divBdr>
                                        <w:top w:val="none" w:sz="0" w:space="0" w:color="auto"/>
                                        <w:left w:val="none" w:sz="0" w:space="0" w:color="auto"/>
                                        <w:bottom w:val="none" w:sz="0" w:space="0" w:color="auto"/>
                                        <w:right w:val="none" w:sz="0" w:space="0" w:color="auto"/>
                                      </w:divBdr>
                                      <w:divsChild>
                                        <w:div w:id="2092578718">
                                          <w:marLeft w:val="0"/>
                                          <w:marRight w:val="0"/>
                                          <w:marTop w:val="240"/>
                                          <w:marBottom w:val="240"/>
                                          <w:divBdr>
                                            <w:top w:val="none" w:sz="0" w:space="0" w:color="auto"/>
                                            <w:left w:val="none" w:sz="0" w:space="0" w:color="auto"/>
                                            <w:bottom w:val="none" w:sz="0" w:space="0" w:color="auto"/>
                                            <w:right w:val="none" w:sz="0" w:space="0" w:color="auto"/>
                                          </w:divBdr>
                                        </w:div>
                                      </w:divsChild>
                                    </w:div>
                                    <w:div w:id="2050101581">
                                      <w:marLeft w:val="0"/>
                                      <w:marRight w:val="0"/>
                                      <w:marTop w:val="0"/>
                                      <w:marBottom w:val="0"/>
                                      <w:divBdr>
                                        <w:top w:val="none" w:sz="0" w:space="0" w:color="auto"/>
                                        <w:left w:val="none" w:sz="0" w:space="0" w:color="auto"/>
                                        <w:bottom w:val="none" w:sz="0" w:space="0" w:color="auto"/>
                                        <w:right w:val="none" w:sz="0" w:space="0" w:color="auto"/>
                                      </w:divBdr>
                                      <w:divsChild>
                                        <w:div w:id="1585604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85703696">
                                  <w:marLeft w:val="0"/>
                                  <w:marRight w:val="0"/>
                                  <w:marTop w:val="0"/>
                                  <w:marBottom w:val="240"/>
                                  <w:divBdr>
                                    <w:top w:val="none" w:sz="0" w:space="0" w:color="auto"/>
                                    <w:left w:val="none" w:sz="0" w:space="0" w:color="auto"/>
                                    <w:bottom w:val="none" w:sz="0" w:space="0" w:color="auto"/>
                                    <w:right w:val="none" w:sz="0" w:space="0" w:color="auto"/>
                                  </w:divBdr>
                                  <w:divsChild>
                                    <w:div w:id="842865330">
                                      <w:marLeft w:val="0"/>
                                      <w:marRight w:val="0"/>
                                      <w:marTop w:val="0"/>
                                      <w:marBottom w:val="0"/>
                                      <w:divBdr>
                                        <w:top w:val="none" w:sz="0" w:space="0" w:color="auto"/>
                                        <w:left w:val="none" w:sz="0" w:space="0" w:color="auto"/>
                                        <w:bottom w:val="none" w:sz="0" w:space="0" w:color="auto"/>
                                        <w:right w:val="none" w:sz="0" w:space="0" w:color="auto"/>
                                      </w:divBdr>
                                      <w:divsChild>
                                        <w:div w:id="1021470875">
                                          <w:marLeft w:val="0"/>
                                          <w:marRight w:val="0"/>
                                          <w:marTop w:val="0"/>
                                          <w:marBottom w:val="0"/>
                                          <w:divBdr>
                                            <w:top w:val="none" w:sz="0" w:space="0" w:color="auto"/>
                                            <w:left w:val="none" w:sz="0" w:space="0" w:color="auto"/>
                                            <w:bottom w:val="none" w:sz="0" w:space="0" w:color="auto"/>
                                            <w:right w:val="none" w:sz="0" w:space="0" w:color="auto"/>
                                          </w:divBdr>
                                        </w:div>
                                      </w:divsChild>
                                    </w:div>
                                    <w:div w:id="1355225395">
                                      <w:marLeft w:val="0"/>
                                      <w:marRight w:val="0"/>
                                      <w:marTop w:val="0"/>
                                      <w:marBottom w:val="0"/>
                                      <w:divBdr>
                                        <w:top w:val="none" w:sz="0" w:space="0" w:color="auto"/>
                                        <w:left w:val="none" w:sz="0" w:space="0" w:color="auto"/>
                                        <w:bottom w:val="none" w:sz="0" w:space="0" w:color="auto"/>
                                        <w:right w:val="none" w:sz="0" w:space="0" w:color="auto"/>
                                      </w:divBdr>
                                      <w:divsChild>
                                        <w:div w:id="867916174">
                                          <w:marLeft w:val="0"/>
                                          <w:marRight w:val="0"/>
                                          <w:marTop w:val="225"/>
                                          <w:marBottom w:val="0"/>
                                          <w:divBdr>
                                            <w:top w:val="none" w:sz="0" w:space="0" w:color="auto"/>
                                            <w:left w:val="none" w:sz="0" w:space="0" w:color="auto"/>
                                            <w:bottom w:val="none" w:sz="0" w:space="0" w:color="auto"/>
                                            <w:right w:val="none" w:sz="0" w:space="0" w:color="auto"/>
                                          </w:divBdr>
                                          <w:divsChild>
                                            <w:div w:id="45959615">
                                              <w:marLeft w:val="0"/>
                                              <w:marRight w:val="0"/>
                                              <w:marTop w:val="100"/>
                                              <w:marBottom w:val="100"/>
                                              <w:divBdr>
                                                <w:top w:val="single" w:sz="6" w:space="8" w:color="DFDFDF"/>
                                                <w:left w:val="single" w:sz="6" w:space="8" w:color="DFDFDF"/>
                                                <w:bottom w:val="single" w:sz="6" w:space="8" w:color="DFDFDF"/>
                                                <w:right w:val="single" w:sz="6" w:space="8" w:color="DFDFDF"/>
                                              </w:divBdr>
                                              <w:divsChild>
                                                <w:div w:id="597101439">
                                                  <w:marLeft w:val="0"/>
                                                  <w:marRight w:val="0"/>
                                                  <w:marTop w:val="0"/>
                                                  <w:marBottom w:val="0"/>
                                                  <w:divBdr>
                                                    <w:top w:val="none" w:sz="0" w:space="0" w:color="auto"/>
                                                    <w:left w:val="none" w:sz="0" w:space="0" w:color="auto"/>
                                                    <w:bottom w:val="none" w:sz="0" w:space="0" w:color="auto"/>
                                                    <w:right w:val="none" w:sz="0" w:space="0" w:color="auto"/>
                                                  </w:divBdr>
                                                  <w:divsChild>
                                                    <w:div w:id="52848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5004415">
          <w:marLeft w:val="0"/>
          <w:marRight w:val="0"/>
          <w:marTop w:val="0"/>
          <w:marBottom w:val="0"/>
          <w:divBdr>
            <w:top w:val="none" w:sz="0" w:space="0" w:color="auto"/>
            <w:left w:val="none" w:sz="0" w:space="0" w:color="auto"/>
            <w:bottom w:val="single" w:sz="48" w:space="24" w:color="C6C7CA"/>
            <w:right w:val="none" w:sz="0" w:space="0" w:color="auto"/>
          </w:divBdr>
          <w:divsChild>
            <w:div w:id="1269318448">
              <w:marLeft w:val="0"/>
              <w:marRight w:val="0"/>
              <w:marTop w:val="0"/>
              <w:marBottom w:val="0"/>
              <w:divBdr>
                <w:top w:val="none" w:sz="0" w:space="0" w:color="auto"/>
                <w:left w:val="none" w:sz="0" w:space="0" w:color="auto"/>
                <w:bottom w:val="none" w:sz="0" w:space="0" w:color="auto"/>
                <w:right w:val="none" w:sz="0" w:space="0" w:color="auto"/>
              </w:divBdr>
              <w:divsChild>
                <w:div w:id="1093403341">
                  <w:marLeft w:val="0"/>
                  <w:marRight w:val="0"/>
                  <w:marTop w:val="0"/>
                  <w:marBottom w:val="120"/>
                  <w:divBdr>
                    <w:top w:val="single" w:sz="6" w:space="0" w:color="C9DEDB"/>
                    <w:left w:val="single" w:sz="6" w:space="8" w:color="C9DEDB"/>
                    <w:bottom w:val="single" w:sz="6" w:space="0" w:color="C9DEDB"/>
                    <w:right w:val="single" w:sz="6" w:space="8" w:color="C9DEDB"/>
                  </w:divBdr>
                </w:div>
                <w:div w:id="1843736684">
                  <w:marLeft w:val="0"/>
                  <w:marRight w:val="0"/>
                  <w:marTop w:val="0"/>
                  <w:marBottom w:val="0"/>
                  <w:divBdr>
                    <w:top w:val="none" w:sz="0" w:space="0" w:color="auto"/>
                    <w:left w:val="none" w:sz="0" w:space="0" w:color="auto"/>
                    <w:bottom w:val="none" w:sz="0" w:space="0" w:color="auto"/>
                    <w:right w:val="none" w:sz="0" w:space="0" w:color="auto"/>
                  </w:divBdr>
                </w:div>
                <w:div w:id="953442946">
                  <w:marLeft w:val="-150"/>
                  <w:marRight w:val="-150"/>
                  <w:marTop w:val="0"/>
                  <w:marBottom w:val="0"/>
                  <w:divBdr>
                    <w:top w:val="none" w:sz="0" w:space="0" w:color="auto"/>
                    <w:left w:val="none" w:sz="0" w:space="0" w:color="auto"/>
                    <w:bottom w:val="none" w:sz="0" w:space="0" w:color="auto"/>
                    <w:right w:val="none" w:sz="0" w:space="0" w:color="auto"/>
                  </w:divBdr>
                  <w:divsChild>
                    <w:div w:id="129637109">
                      <w:marLeft w:val="0"/>
                      <w:marRight w:val="0"/>
                      <w:marTop w:val="0"/>
                      <w:marBottom w:val="0"/>
                      <w:divBdr>
                        <w:top w:val="none" w:sz="0" w:space="0" w:color="auto"/>
                        <w:left w:val="none" w:sz="0" w:space="0" w:color="auto"/>
                        <w:bottom w:val="none" w:sz="0" w:space="0" w:color="auto"/>
                        <w:right w:val="none" w:sz="0" w:space="0" w:color="auto"/>
                      </w:divBdr>
                      <w:divsChild>
                        <w:div w:id="17576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774705">
          <w:marLeft w:val="0"/>
          <w:marRight w:val="0"/>
          <w:marTop w:val="0"/>
          <w:marBottom w:val="0"/>
          <w:divBdr>
            <w:top w:val="none" w:sz="0" w:space="0" w:color="auto"/>
            <w:left w:val="none" w:sz="0" w:space="0" w:color="auto"/>
            <w:bottom w:val="single" w:sz="48" w:space="24" w:color="C6C7CA"/>
            <w:right w:val="none" w:sz="0" w:space="0" w:color="auto"/>
          </w:divBdr>
          <w:divsChild>
            <w:div w:id="422066941">
              <w:marLeft w:val="0"/>
              <w:marRight w:val="0"/>
              <w:marTop w:val="0"/>
              <w:marBottom w:val="0"/>
              <w:divBdr>
                <w:top w:val="none" w:sz="0" w:space="0" w:color="auto"/>
                <w:left w:val="none" w:sz="0" w:space="0" w:color="auto"/>
                <w:bottom w:val="none" w:sz="0" w:space="0" w:color="auto"/>
                <w:right w:val="none" w:sz="0" w:space="0" w:color="auto"/>
              </w:divBdr>
              <w:divsChild>
                <w:div w:id="1985693462">
                  <w:marLeft w:val="0"/>
                  <w:marRight w:val="0"/>
                  <w:marTop w:val="0"/>
                  <w:marBottom w:val="120"/>
                  <w:divBdr>
                    <w:top w:val="single" w:sz="6" w:space="0" w:color="C9DEDB"/>
                    <w:left w:val="single" w:sz="6" w:space="8" w:color="C9DEDB"/>
                    <w:bottom w:val="single" w:sz="6" w:space="0" w:color="C9DEDB"/>
                    <w:right w:val="single" w:sz="6" w:space="8" w:color="C9DEDB"/>
                  </w:divBdr>
                </w:div>
                <w:div w:id="918372479">
                  <w:marLeft w:val="0"/>
                  <w:marRight w:val="0"/>
                  <w:marTop w:val="0"/>
                  <w:marBottom w:val="0"/>
                  <w:divBdr>
                    <w:top w:val="none" w:sz="0" w:space="0" w:color="auto"/>
                    <w:left w:val="none" w:sz="0" w:space="0" w:color="auto"/>
                    <w:bottom w:val="none" w:sz="0" w:space="0" w:color="auto"/>
                    <w:right w:val="none" w:sz="0" w:space="0" w:color="auto"/>
                  </w:divBdr>
                </w:div>
                <w:div w:id="1033921757">
                  <w:marLeft w:val="-150"/>
                  <w:marRight w:val="-150"/>
                  <w:marTop w:val="0"/>
                  <w:marBottom w:val="0"/>
                  <w:divBdr>
                    <w:top w:val="none" w:sz="0" w:space="0" w:color="auto"/>
                    <w:left w:val="none" w:sz="0" w:space="0" w:color="auto"/>
                    <w:bottom w:val="none" w:sz="0" w:space="0" w:color="auto"/>
                    <w:right w:val="none" w:sz="0" w:space="0" w:color="auto"/>
                  </w:divBdr>
                  <w:divsChild>
                    <w:div w:id="1673609689">
                      <w:marLeft w:val="0"/>
                      <w:marRight w:val="0"/>
                      <w:marTop w:val="0"/>
                      <w:marBottom w:val="0"/>
                      <w:divBdr>
                        <w:top w:val="none" w:sz="0" w:space="0" w:color="auto"/>
                        <w:left w:val="none" w:sz="0" w:space="0" w:color="auto"/>
                        <w:bottom w:val="none" w:sz="0" w:space="0" w:color="auto"/>
                        <w:right w:val="none" w:sz="0" w:space="0" w:color="auto"/>
                      </w:divBdr>
                      <w:divsChild>
                        <w:div w:id="1723017806">
                          <w:marLeft w:val="0"/>
                          <w:marRight w:val="0"/>
                          <w:marTop w:val="0"/>
                          <w:marBottom w:val="0"/>
                          <w:divBdr>
                            <w:top w:val="none" w:sz="0" w:space="0" w:color="auto"/>
                            <w:left w:val="none" w:sz="0" w:space="0" w:color="auto"/>
                            <w:bottom w:val="none" w:sz="0" w:space="0" w:color="auto"/>
                            <w:right w:val="none" w:sz="0" w:space="0" w:color="auto"/>
                          </w:divBdr>
                        </w:div>
                        <w:div w:id="2092238559">
                          <w:marLeft w:val="0"/>
                          <w:marRight w:val="0"/>
                          <w:marTop w:val="225"/>
                          <w:marBottom w:val="0"/>
                          <w:divBdr>
                            <w:top w:val="none" w:sz="0" w:space="0" w:color="auto"/>
                            <w:left w:val="none" w:sz="0" w:space="0" w:color="auto"/>
                            <w:bottom w:val="none" w:sz="0" w:space="0" w:color="auto"/>
                            <w:right w:val="none" w:sz="0" w:space="0" w:color="auto"/>
                          </w:divBdr>
                          <w:divsChild>
                            <w:div w:id="785589184">
                              <w:marLeft w:val="0"/>
                              <w:marRight w:val="0"/>
                              <w:marTop w:val="100"/>
                              <w:marBottom w:val="100"/>
                              <w:divBdr>
                                <w:top w:val="single" w:sz="6" w:space="8" w:color="DFDFDF"/>
                                <w:left w:val="single" w:sz="6" w:space="8" w:color="DFDFDF"/>
                                <w:bottom w:val="single" w:sz="6" w:space="8" w:color="DFDFDF"/>
                                <w:right w:val="single" w:sz="6" w:space="8" w:color="DFDFDF"/>
                              </w:divBdr>
                              <w:divsChild>
                                <w:div w:id="205071811">
                                  <w:marLeft w:val="0"/>
                                  <w:marRight w:val="0"/>
                                  <w:marTop w:val="0"/>
                                  <w:marBottom w:val="0"/>
                                  <w:divBdr>
                                    <w:top w:val="none" w:sz="0" w:space="0" w:color="auto"/>
                                    <w:left w:val="none" w:sz="0" w:space="0" w:color="auto"/>
                                    <w:bottom w:val="none" w:sz="0" w:space="0" w:color="auto"/>
                                    <w:right w:val="none" w:sz="0" w:space="0" w:color="auto"/>
                                  </w:divBdr>
                                  <w:divsChild>
                                    <w:div w:id="29749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724377">
                          <w:marLeft w:val="0"/>
                          <w:marRight w:val="0"/>
                          <w:marTop w:val="0"/>
                          <w:marBottom w:val="0"/>
                          <w:divBdr>
                            <w:top w:val="none" w:sz="0" w:space="0" w:color="auto"/>
                            <w:left w:val="none" w:sz="0" w:space="0" w:color="auto"/>
                            <w:bottom w:val="none" w:sz="0" w:space="0" w:color="auto"/>
                            <w:right w:val="none" w:sz="0" w:space="0" w:color="auto"/>
                          </w:divBdr>
                        </w:div>
                        <w:div w:id="1768502520">
                          <w:marLeft w:val="0"/>
                          <w:marRight w:val="0"/>
                          <w:marTop w:val="225"/>
                          <w:marBottom w:val="0"/>
                          <w:divBdr>
                            <w:top w:val="none" w:sz="0" w:space="0" w:color="auto"/>
                            <w:left w:val="none" w:sz="0" w:space="0" w:color="auto"/>
                            <w:bottom w:val="none" w:sz="0" w:space="0" w:color="auto"/>
                            <w:right w:val="none" w:sz="0" w:space="0" w:color="auto"/>
                          </w:divBdr>
                          <w:divsChild>
                            <w:div w:id="909267423">
                              <w:marLeft w:val="0"/>
                              <w:marRight w:val="0"/>
                              <w:marTop w:val="100"/>
                              <w:marBottom w:val="100"/>
                              <w:divBdr>
                                <w:top w:val="single" w:sz="6" w:space="8" w:color="DFDFDF"/>
                                <w:left w:val="single" w:sz="6" w:space="8" w:color="DFDFDF"/>
                                <w:bottom w:val="single" w:sz="6" w:space="8" w:color="DFDFDF"/>
                                <w:right w:val="single" w:sz="6" w:space="8" w:color="DFDFDF"/>
                              </w:divBdr>
                              <w:divsChild>
                                <w:div w:id="1264649141">
                                  <w:marLeft w:val="0"/>
                                  <w:marRight w:val="0"/>
                                  <w:marTop w:val="0"/>
                                  <w:marBottom w:val="0"/>
                                  <w:divBdr>
                                    <w:top w:val="none" w:sz="0" w:space="0" w:color="auto"/>
                                    <w:left w:val="none" w:sz="0" w:space="0" w:color="auto"/>
                                    <w:bottom w:val="none" w:sz="0" w:space="0" w:color="auto"/>
                                    <w:right w:val="none" w:sz="0" w:space="0" w:color="auto"/>
                                  </w:divBdr>
                                  <w:divsChild>
                                    <w:div w:id="444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85567">
          <w:marLeft w:val="0"/>
          <w:marRight w:val="0"/>
          <w:marTop w:val="0"/>
          <w:marBottom w:val="0"/>
          <w:divBdr>
            <w:top w:val="none" w:sz="0" w:space="0" w:color="auto"/>
            <w:left w:val="none" w:sz="0" w:space="0" w:color="auto"/>
            <w:bottom w:val="single" w:sz="48" w:space="24" w:color="C6C7CA"/>
            <w:right w:val="none" w:sz="0" w:space="0" w:color="auto"/>
          </w:divBdr>
          <w:divsChild>
            <w:div w:id="1634024765">
              <w:marLeft w:val="0"/>
              <w:marRight w:val="0"/>
              <w:marTop w:val="0"/>
              <w:marBottom w:val="0"/>
              <w:divBdr>
                <w:top w:val="none" w:sz="0" w:space="0" w:color="auto"/>
                <w:left w:val="none" w:sz="0" w:space="0" w:color="auto"/>
                <w:bottom w:val="none" w:sz="0" w:space="0" w:color="auto"/>
                <w:right w:val="none" w:sz="0" w:space="0" w:color="auto"/>
              </w:divBdr>
              <w:divsChild>
                <w:div w:id="1638409110">
                  <w:marLeft w:val="0"/>
                  <w:marRight w:val="0"/>
                  <w:marTop w:val="0"/>
                  <w:marBottom w:val="120"/>
                  <w:divBdr>
                    <w:top w:val="single" w:sz="6" w:space="0" w:color="C9DEDB"/>
                    <w:left w:val="single" w:sz="6" w:space="8" w:color="C9DEDB"/>
                    <w:bottom w:val="single" w:sz="6" w:space="0" w:color="C9DEDB"/>
                    <w:right w:val="single" w:sz="6" w:space="8" w:color="C9DEDB"/>
                  </w:divBdr>
                </w:div>
                <w:div w:id="1304579404">
                  <w:marLeft w:val="0"/>
                  <w:marRight w:val="0"/>
                  <w:marTop w:val="0"/>
                  <w:marBottom w:val="0"/>
                  <w:divBdr>
                    <w:top w:val="none" w:sz="0" w:space="0" w:color="auto"/>
                    <w:left w:val="none" w:sz="0" w:space="0" w:color="auto"/>
                    <w:bottom w:val="none" w:sz="0" w:space="0" w:color="auto"/>
                    <w:right w:val="none" w:sz="0" w:space="0" w:color="auto"/>
                  </w:divBdr>
                </w:div>
                <w:div w:id="1770196265">
                  <w:marLeft w:val="-150"/>
                  <w:marRight w:val="-150"/>
                  <w:marTop w:val="0"/>
                  <w:marBottom w:val="0"/>
                  <w:divBdr>
                    <w:top w:val="none" w:sz="0" w:space="0" w:color="auto"/>
                    <w:left w:val="none" w:sz="0" w:space="0" w:color="auto"/>
                    <w:bottom w:val="none" w:sz="0" w:space="0" w:color="auto"/>
                    <w:right w:val="none" w:sz="0" w:space="0" w:color="auto"/>
                  </w:divBdr>
                  <w:divsChild>
                    <w:div w:id="986055549">
                      <w:marLeft w:val="0"/>
                      <w:marRight w:val="0"/>
                      <w:marTop w:val="0"/>
                      <w:marBottom w:val="0"/>
                      <w:divBdr>
                        <w:top w:val="none" w:sz="0" w:space="0" w:color="auto"/>
                        <w:left w:val="none" w:sz="0" w:space="0" w:color="auto"/>
                        <w:bottom w:val="none" w:sz="0" w:space="0" w:color="auto"/>
                        <w:right w:val="none" w:sz="0" w:space="0" w:color="auto"/>
                      </w:divBdr>
                      <w:divsChild>
                        <w:div w:id="155463706">
                          <w:marLeft w:val="0"/>
                          <w:marRight w:val="0"/>
                          <w:marTop w:val="0"/>
                          <w:marBottom w:val="0"/>
                          <w:divBdr>
                            <w:top w:val="none" w:sz="0" w:space="0" w:color="auto"/>
                            <w:left w:val="none" w:sz="0" w:space="0" w:color="auto"/>
                            <w:bottom w:val="none" w:sz="0" w:space="0" w:color="auto"/>
                            <w:right w:val="none" w:sz="0" w:space="0" w:color="auto"/>
                          </w:divBdr>
                        </w:div>
                        <w:div w:id="686372913">
                          <w:marLeft w:val="0"/>
                          <w:marRight w:val="0"/>
                          <w:marTop w:val="225"/>
                          <w:marBottom w:val="0"/>
                          <w:divBdr>
                            <w:top w:val="none" w:sz="0" w:space="0" w:color="auto"/>
                            <w:left w:val="none" w:sz="0" w:space="0" w:color="auto"/>
                            <w:bottom w:val="none" w:sz="0" w:space="0" w:color="auto"/>
                            <w:right w:val="none" w:sz="0" w:space="0" w:color="auto"/>
                          </w:divBdr>
                          <w:divsChild>
                            <w:div w:id="1917784183">
                              <w:marLeft w:val="0"/>
                              <w:marRight w:val="0"/>
                              <w:marTop w:val="100"/>
                              <w:marBottom w:val="100"/>
                              <w:divBdr>
                                <w:top w:val="single" w:sz="6" w:space="8" w:color="DFDFDF"/>
                                <w:left w:val="single" w:sz="6" w:space="8" w:color="DFDFDF"/>
                                <w:bottom w:val="single" w:sz="6" w:space="8" w:color="DFDFDF"/>
                                <w:right w:val="single" w:sz="6" w:space="8" w:color="DFDFDF"/>
                              </w:divBdr>
                              <w:divsChild>
                                <w:div w:id="393309668">
                                  <w:marLeft w:val="0"/>
                                  <w:marRight w:val="0"/>
                                  <w:marTop w:val="0"/>
                                  <w:marBottom w:val="0"/>
                                  <w:divBdr>
                                    <w:top w:val="none" w:sz="0" w:space="0" w:color="auto"/>
                                    <w:left w:val="none" w:sz="0" w:space="0" w:color="auto"/>
                                    <w:bottom w:val="none" w:sz="0" w:space="0" w:color="auto"/>
                                    <w:right w:val="none" w:sz="0" w:space="0" w:color="auto"/>
                                  </w:divBdr>
                                  <w:divsChild>
                                    <w:div w:id="205889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9008453">
          <w:marLeft w:val="0"/>
          <w:marRight w:val="0"/>
          <w:marTop w:val="0"/>
          <w:marBottom w:val="0"/>
          <w:divBdr>
            <w:top w:val="none" w:sz="0" w:space="0" w:color="auto"/>
            <w:left w:val="none" w:sz="0" w:space="0" w:color="auto"/>
            <w:bottom w:val="single" w:sz="48" w:space="24" w:color="C6C7CA"/>
            <w:right w:val="none" w:sz="0" w:space="0" w:color="auto"/>
          </w:divBdr>
          <w:divsChild>
            <w:div w:id="199166661">
              <w:marLeft w:val="0"/>
              <w:marRight w:val="0"/>
              <w:marTop w:val="0"/>
              <w:marBottom w:val="0"/>
              <w:divBdr>
                <w:top w:val="none" w:sz="0" w:space="0" w:color="auto"/>
                <w:left w:val="none" w:sz="0" w:space="0" w:color="auto"/>
                <w:bottom w:val="none" w:sz="0" w:space="0" w:color="auto"/>
                <w:right w:val="none" w:sz="0" w:space="0" w:color="auto"/>
              </w:divBdr>
              <w:divsChild>
                <w:div w:id="764961818">
                  <w:marLeft w:val="0"/>
                  <w:marRight w:val="0"/>
                  <w:marTop w:val="0"/>
                  <w:marBottom w:val="120"/>
                  <w:divBdr>
                    <w:top w:val="single" w:sz="6" w:space="0" w:color="C9DEDB"/>
                    <w:left w:val="single" w:sz="6" w:space="8" w:color="C9DEDB"/>
                    <w:bottom w:val="single" w:sz="6" w:space="0" w:color="C9DEDB"/>
                    <w:right w:val="single" w:sz="6" w:space="8" w:color="C9DEDB"/>
                  </w:divBdr>
                </w:div>
                <w:div w:id="1309507220">
                  <w:marLeft w:val="0"/>
                  <w:marRight w:val="0"/>
                  <w:marTop w:val="0"/>
                  <w:marBottom w:val="0"/>
                  <w:divBdr>
                    <w:top w:val="none" w:sz="0" w:space="0" w:color="auto"/>
                    <w:left w:val="none" w:sz="0" w:space="0" w:color="auto"/>
                    <w:bottom w:val="none" w:sz="0" w:space="0" w:color="auto"/>
                    <w:right w:val="none" w:sz="0" w:space="0" w:color="auto"/>
                  </w:divBdr>
                </w:div>
                <w:div w:id="1724719393">
                  <w:marLeft w:val="-150"/>
                  <w:marRight w:val="-150"/>
                  <w:marTop w:val="0"/>
                  <w:marBottom w:val="0"/>
                  <w:divBdr>
                    <w:top w:val="none" w:sz="0" w:space="0" w:color="auto"/>
                    <w:left w:val="none" w:sz="0" w:space="0" w:color="auto"/>
                    <w:bottom w:val="none" w:sz="0" w:space="0" w:color="auto"/>
                    <w:right w:val="none" w:sz="0" w:space="0" w:color="auto"/>
                  </w:divBdr>
                  <w:divsChild>
                    <w:div w:id="1961259682">
                      <w:marLeft w:val="0"/>
                      <w:marRight w:val="0"/>
                      <w:marTop w:val="0"/>
                      <w:marBottom w:val="0"/>
                      <w:divBdr>
                        <w:top w:val="none" w:sz="0" w:space="0" w:color="auto"/>
                        <w:left w:val="none" w:sz="0" w:space="0" w:color="auto"/>
                        <w:bottom w:val="none" w:sz="0" w:space="0" w:color="auto"/>
                        <w:right w:val="none" w:sz="0" w:space="0" w:color="auto"/>
                      </w:divBdr>
                      <w:divsChild>
                        <w:div w:id="280193322">
                          <w:marLeft w:val="0"/>
                          <w:marRight w:val="0"/>
                          <w:marTop w:val="0"/>
                          <w:marBottom w:val="0"/>
                          <w:divBdr>
                            <w:top w:val="none" w:sz="0" w:space="0" w:color="auto"/>
                            <w:left w:val="none" w:sz="0" w:space="0" w:color="auto"/>
                            <w:bottom w:val="none" w:sz="0" w:space="0" w:color="auto"/>
                            <w:right w:val="none" w:sz="0" w:space="0" w:color="auto"/>
                          </w:divBdr>
                        </w:div>
                        <w:div w:id="704256516">
                          <w:marLeft w:val="0"/>
                          <w:marRight w:val="0"/>
                          <w:marTop w:val="0"/>
                          <w:marBottom w:val="0"/>
                          <w:divBdr>
                            <w:top w:val="none" w:sz="0" w:space="0" w:color="auto"/>
                            <w:left w:val="none" w:sz="0" w:space="0" w:color="auto"/>
                            <w:bottom w:val="none" w:sz="0" w:space="0" w:color="auto"/>
                            <w:right w:val="none" w:sz="0" w:space="0" w:color="auto"/>
                          </w:divBdr>
                        </w:div>
                        <w:div w:id="608896634">
                          <w:marLeft w:val="0"/>
                          <w:marRight w:val="0"/>
                          <w:marTop w:val="0"/>
                          <w:marBottom w:val="0"/>
                          <w:divBdr>
                            <w:top w:val="none" w:sz="0" w:space="0" w:color="auto"/>
                            <w:left w:val="none" w:sz="0" w:space="0" w:color="auto"/>
                            <w:bottom w:val="none" w:sz="0" w:space="0" w:color="auto"/>
                            <w:right w:val="none" w:sz="0" w:space="0" w:color="auto"/>
                          </w:divBdr>
                        </w:div>
                        <w:div w:id="982003389">
                          <w:marLeft w:val="0"/>
                          <w:marRight w:val="0"/>
                          <w:marTop w:val="225"/>
                          <w:marBottom w:val="0"/>
                          <w:divBdr>
                            <w:top w:val="none" w:sz="0" w:space="0" w:color="auto"/>
                            <w:left w:val="none" w:sz="0" w:space="0" w:color="auto"/>
                            <w:bottom w:val="none" w:sz="0" w:space="0" w:color="auto"/>
                            <w:right w:val="none" w:sz="0" w:space="0" w:color="auto"/>
                          </w:divBdr>
                          <w:divsChild>
                            <w:div w:id="832064529">
                              <w:marLeft w:val="0"/>
                              <w:marRight w:val="0"/>
                              <w:marTop w:val="100"/>
                              <w:marBottom w:val="100"/>
                              <w:divBdr>
                                <w:top w:val="single" w:sz="6" w:space="8" w:color="DFDFDF"/>
                                <w:left w:val="single" w:sz="6" w:space="8" w:color="DFDFDF"/>
                                <w:bottom w:val="single" w:sz="6" w:space="8" w:color="DFDFDF"/>
                                <w:right w:val="single" w:sz="6" w:space="8" w:color="DFDFDF"/>
                              </w:divBdr>
                              <w:divsChild>
                                <w:div w:id="1795631498">
                                  <w:marLeft w:val="0"/>
                                  <w:marRight w:val="0"/>
                                  <w:marTop w:val="0"/>
                                  <w:marBottom w:val="0"/>
                                  <w:divBdr>
                                    <w:top w:val="none" w:sz="0" w:space="0" w:color="auto"/>
                                    <w:left w:val="none" w:sz="0" w:space="0" w:color="auto"/>
                                    <w:bottom w:val="none" w:sz="0" w:space="0" w:color="auto"/>
                                    <w:right w:val="none" w:sz="0" w:space="0" w:color="auto"/>
                                  </w:divBdr>
                                  <w:divsChild>
                                    <w:div w:id="1133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82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881821">
          <w:marLeft w:val="0"/>
          <w:marRight w:val="0"/>
          <w:marTop w:val="0"/>
          <w:marBottom w:val="0"/>
          <w:divBdr>
            <w:top w:val="none" w:sz="0" w:space="0" w:color="auto"/>
            <w:left w:val="none" w:sz="0" w:space="0" w:color="auto"/>
            <w:bottom w:val="single" w:sz="48" w:space="24" w:color="C6C7CA"/>
            <w:right w:val="none" w:sz="0" w:space="0" w:color="auto"/>
          </w:divBdr>
          <w:divsChild>
            <w:div w:id="367804768">
              <w:marLeft w:val="0"/>
              <w:marRight w:val="0"/>
              <w:marTop w:val="0"/>
              <w:marBottom w:val="0"/>
              <w:divBdr>
                <w:top w:val="none" w:sz="0" w:space="0" w:color="auto"/>
                <w:left w:val="none" w:sz="0" w:space="0" w:color="auto"/>
                <w:bottom w:val="none" w:sz="0" w:space="0" w:color="auto"/>
                <w:right w:val="none" w:sz="0" w:space="0" w:color="auto"/>
              </w:divBdr>
              <w:divsChild>
                <w:div w:id="2105151592">
                  <w:marLeft w:val="0"/>
                  <w:marRight w:val="0"/>
                  <w:marTop w:val="0"/>
                  <w:marBottom w:val="120"/>
                  <w:divBdr>
                    <w:top w:val="single" w:sz="6" w:space="0" w:color="C9DEDB"/>
                    <w:left w:val="single" w:sz="6" w:space="8" w:color="C9DEDB"/>
                    <w:bottom w:val="single" w:sz="6" w:space="0" w:color="C9DEDB"/>
                    <w:right w:val="single" w:sz="6" w:space="8" w:color="C9DEDB"/>
                  </w:divBdr>
                </w:div>
                <w:div w:id="1620381341">
                  <w:marLeft w:val="0"/>
                  <w:marRight w:val="0"/>
                  <w:marTop w:val="0"/>
                  <w:marBottom w:val="0"/>
                  <w:divBdr>
                    <w:top w:val="none" w:sz="0" w:space="0" w:color="auto"/>
                    <w:left w:val="none" w:sz="0" w:space="0" w:color="auto"/>
                    <w:bottom w:val="none" w:sz="0" w:space="0" w:color="auto"/>
                    <w:right w:val="none" w:sz="0" w:space="0" w:color="auto"/>
                  </w:divBdr>
                </w:div>
                <w:div w:id="39790282">
                  <w:marLeft w:val="-150"/>
                  <w:marRight w:val="-150"/>
                  <w:marTop w:val="0"/>
                  <w:marBottom w:val="0"/>
                  <w:divBdr>
                    <w:top w:val="none" w:sz="0" w:space="0" w:color="auto"/>
                    <w:left w:val="none" w:sz="0" w:space="0" w:color="auto"/>
                    <w:bottom w:val="none" w:sz="0" w:space="0" w:color="auto"/>
                    <w:right w:val="none" w:sz="0" w:space="0" w:color="auto"/>
                  </w:divBdr>
                  <w:divsChild>
                    <w:div w:id="1589849011">
                      <w:marLeft w:val="0"/>
                      <w:marRight w:val="0"/>
                      <w:marTop w:val="0"/>
                      <w:marBottom w:val="0"/>
                      <w:divBdr>
                        <w:top w:val="none" w:sz="0" w:space="0" w:color="auto"/>
                        <w:left w:val="none" w:sz="0" w:space="0" w:color="auto"/>
                        <w:bottom w:val="none" w:sz="0" w:space="0" w:color="auto"/>
                        <w:right w:val="none" w:sz="0" w:space="0" w:color="auto"/>
                      </w:divBdr>
                      <w:divsChild>
                        <w:div w:id="507406057">
                          <w:marLeft w:val="0"/>
                          <w:marRight w:val="0"/>
                          <w:marTop w:val="0"/>
                          <w:marBottom w:val="0"/>
                          <w:divBdr>
                            <w:top w:val="none" w:sz="0" w:space="0" w:color="auto"/>
                            <w:left w:val="none" w:sz="0" w:space="0" w:color="auto"/>
                            <w:bottom w:val="none" w:sz="0" w:space="0" w:color="auto"/>
                            <w:right w:val="none" w:sz="0" w:space="0" w:color="auto"/>
                          </w:divBdr>
                        </w:div>
                        <w:div w:id="374164845">
                          <w:marLeft w:val="1257"/>
                          <w:marRight w:val="1257"/>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535197886">
          <w:marLeft w:val="0"/>
          <w:marRight w:val="0"/>
          <w:marTop w:val="0"/>
          <w:marBottom w:val="0"/>
          <w:divBdr>
            <w:top w:val="none" w:sz="0" w:space="0" w:color="auto"/>
            <w:left w:val="none" w:sz="0" w:space="0" w:color="auto"/>
            <w:bottom w:val="none" w:sz="0" w:space="0" w:color="auto"/>
            <w:right w:val="none" w:sz="0" w:space="0" w:color="auto"/>
          </w:divBdr>
          <w:divsChild>
            <w:div w:id="2050181483">
              <w:marLeft w:val="0"/>
              <w:marRight w:val="0"/>
              <w:marTop w:val="0"/>
              <w:marBottom w:val="0"/>
              <w:divBdr>
                <w:top w:val="none" w:sz="0" w:space="0" w:color="auto"/>
                <w:left w:val="none" w:sz="0" w:space="0" w:color="auto"/>
                <w:bottom w:val="none" w:sz="0" w:space="0" w:color="auto"/>
                <w:right w:val="none" w:sz="0" w:space="0" w:color="auto"/>
              </w:divBdr>
              <w:divsChild>
                <w:div w:id="1983541299">
                  <w:marLeft w:val="0"/>
                  <w:marRight w:val="0"/>
                  <w:marTop w:val="0"/>
                  <w:marBottom w:val="120"/>
                  <w:divBdr>
                    <w:top w:val="single" w:sz="6" w:space="0" w:color="C9DEDB"/>
                    <w:left w:val="single" w:sz="6" w:space="8" w:color="C9DEDB"/>
                    <w:bottom w:val="single" w:sz="6" w:space="0" w:color="C9DEDB"/>
                    <w:right w:val="single" w:sz="6" w:space="8" w:color="C9DEDB"/>
                  </w:divBdr>
                </w:div>
                <w:div w:id="143160117">
                  <w:marLeft w:val="0"/>
                  <w:marRight w:val="0"/>
                  <w:marTop w:val="0"/>
                  <w:marBottom w:val="0"/>
                  <w:divBdr>
                    <w:top w:val="none" w:sz="0" w:space="0" w:color="auto"/>
                    <w:left w:val="none" w:sz="0" w:space="0" w:color="auto"/>
                    <w:bottom w:val="none" w:sz="0" w:space="0" w:color="auto"/>
                    <w:right w:val="none" w:sz="0" w:space="0" w:color="auto"/>
                  </w:divBdr>
                </w:div>
                <w:div w:id="1511413252">
                  <w:marLeft w:val="-150"/>
                  <w:marRight w:val="-150"/>
                  <w:marTop w:val="0"/>
                  <w:marBottom w:val="0"/>
                  <w:divBdr>
                    <w:top w:val="none" w:sz="0" w:space="0" w:color="auto"/>
                    <w:left w:val="none" w:sz="0" w:space="0" w:color="auto"/>
                    <w:bottom w:val="none" w:sz="0" w:space="0" w:color="auto"/>
                    <w:right w:val="none" w:sz="0" w:space="0" w:color="auto"/>
                  </w:divBdr>
                  <w:divsChild>
                    <w:div w:id="1781145454">
                      <w:marLeft w:val="0"/>
                      <w:marRight w:val="0"/>
                      <w:marTop w:val="0"/>
                      <w:marBottom w:val="0"/>
                      <w:divBdr>
                        <w:top w:val="none" w:sz="0" w:space="0" w:color="auto"/>
                        <w:left w:val="none" w:sz="0" w:space="0" w:color="auto"/>
                        <w:bottom w:val="none" w:sz="0" w:space="0" w:color="auto"/>
                        <w:right w:val="none" w:sz="0" w:space="0" w:color="auto"/>
                      </w:divBdr>
                      <w:divsChild>
                        <w:div w:id="1603297046">
                          <w:marLeft w:val="0"/>
                          <w:marRight w:val="0"/>
                          <w:marTop w:val="0"/>
                          <w:marBottom w:val="0"/>
                          <w:divBdr>
                            <w:top w:val="none" w:sz="0" w:space="0" w:color="auto"/>
                            <w:left w:val="none" w:sz="0" w:space="0" w:color="auto"/>
                            <w:bottom w:val="none" w:sz="0" w:space="0" w:color="auto"/>
                            <w:right w:val="none" w:sz="0" w:space="0" w:color="auto"/>
                          </w:divBdr>
                          <w:divsChild>
                            <w:div w:id="1053313141">
                              <w:marLeft w:val="0"/>
                              <w:marRight w:val="0"/>
                              <w:marTop w:val="450"/>
                              <w:marBottom w:val="450"/>
                              <w:divBdr>
                                <w:top w:val="none" w:sz="0" w:space="0" w:color="auto"/>
                                <w:left w:val="none" w:sz="0" w:space="0" w:color="auto"/>
                                <w:bottom w:val="none" w:sz="0" w:space="0" w:color="auto"/>
                                <w:right w:val="none" w:sz="0" w:space="0" w:color="auto"/>
                              </w:divBdr>
                              <w:divsChild>
                                <w:div w:id="785318163">
                                  <w:marLeft w:val="0"/>
                                  <w:marRight w:val="0"/>
                                  <w:marTop w:val="0"/>
                                  <w:marBottom w:val="0"/>
                                  <w:divBdr>
                                    <w:top w:val="single" w:sz="6" w:space="8" w:color="00BCEB"/>
                                    <w:left w:val="single" w:sz="48" w:space="8" w:color="00BCEB"/>
                                    <w:bottom w:val="single" w:sz="6" w:space="8" w:color="00BCEB"/>
                                    <w:right w:val="single" w:sz="6" w:space="8" w:color="00BCEB"/>
                                  </w:divBdr>
                                  <w:divsChild>
                                    <w:div w:id="1346131989">
                                      <w:marLeft w:val="0"/>
                                      <w:marRight w:val="0"/>
                                      <w:marTop w:val="0"/>
                                      <w:marBottom w:val="0"/>
                                      <w:divBdr>
                                        <w:top w:val="none" w:sz="0" w:space="0" w:color="auto"/>
                                        <w:left w:val="none" w:sz="0" w:space="0" w:color="auto"/>
                                        <w:bottom w:val="none" w:sz="0" w:space="0" w:color="auto"/>
                                        <w:right w:val="none" w:sz="0" w:space="0" w:color="auto"/>
                                      </w:divBdr>
                                      <w:divsChild>
                                        <w:div w:id="142422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27576">
                              <w:marLeft w:val="0"/>
                              <w:marRight w:val="0"/>
                              <w:marTop w:val="0"/>
                              <w:marBottom w:val="0"/>
                              <w:divBdr>
                                <w:top w:val="none" w:sz="0" w:space="0" w:color="auto"/>
                                <w:left w:val="none" w:sz="0" w:space="0" w:color="auto"/>
                                <w:bottom w:val="none" w:sz="0" w:space="0" w:color="auto"/>
                                <w:right w:val="none" w:sz="0" w:space="0" w:color="auto"/>
                              </w:divBdr>
                              <w:divsChild>
                                <w:div w:id="193738615">
                                  <w:marLeft w:val="0"/>
                                  <w:marRight w:val="0"/>
                                  <w:marTop w:val="0"/>
                                  <w:marBottom w:val="0"/>
                                  <w:divBdr>
                                    <w:top w:val="none" w:sz="0" w:space="0" w:color="auto"/>
                                    <w:left w:val="none" w:sz="0" w:space="0" w:color="auto"/>
                                    <w:bottom w:val="none" w:sz="0" w:space="0" w:color="auto"/>
                                    <w:right w:val="none" w:sz="0" w:space="0" w:color="auto"/>
                                  </w:divBdr>
                                </w:div>
                                <w:div w:id="1275406845">
                                  <w:marLeft w:val="0"/>
                                  <w:marRight w:val="0"/>
                                  <w:marTop w:val="0"/>
                                  <w:marBottom w:val="0"/>
                                  <w:divBdr>
                                    <w:top w:val="none" w:sz="0" w:space="0" w:color="auto"/>
                                    <w:left w:val="none" w:sz="0" w:space="0" w:color="auto"/>
                                    <w:bottom w:val="none" w:sz="0" w:space="0" w:color="auto"/>
                                    <w:right w:val="none" w:sz="0" w:space="0" w:color="auto"/>
                                  </w:divBdr>
                                  <w:divsChild>
                                    <w:div w:id="1819765699">
                                      <w:marLeft w:val="0"/>
                                      <w:marRight w:val="0"/>
                                      <w:marTop w:val="0"/>
                                      <w:marBottom w:val="0"/>
                                      <w:divBdr>
                                        <w:top w:val="none" w:sz="0" w:space="0" w:color="auto"/>
                                        <w:left w:val="none" w:sz="0" w:space="0" w:color="auto"/>
                                        <w:bottom w:val="none" w:sz="0" w:space="0" w:color="auto"/>
                                        <w:right w:val="none" w:sz="0" w:space="0" w:color="auto"/>
                                      </w:divBdr>
                                    </w:div>
                                  </w:divsChild>
                                </w:div>
                                <w:div w:id="414396038">
                                  <w:marLeft w:val="0"/>
                                  <w:marRight w:val="0"/>
                                  <w:marTop w:val="150"/>
                                  <w:marBottom w:val="0"/>
                                  <w:divBdr>
                                    <w:top w:val="none" w:sz="0" w:space="0" w:color="auto"/>
                                    <w:left w:val="none" w:sz="0" w:space="0" w:color="auto"/>
                                    <w:bottom w:val="none" w:sz="0" w:space="0" w:color="auto"/>
                                    <w:right w:val="none" w:sz="0" w:space="0" w:color="auto"/>
                                  </w:divBdr>
                                  <w:divsChild>
                                    <w:div w:id="1446464705">
                                      <w:marLeft w:val="0"/>
                                      <w:marRight w:val="0"/>
                                      <w:marTop w:val="0"/>
                                      <w:marBottom w:val="0"/>
                                      <w:divBdr>
                                        <w:top w:val="none" w:sz="0" w:space="0" w:color="auto"/>
                                        <w:left w:val="none" w:sz="0" w:space="0" w:color="auto"/>
                                        <w:bottom w:val="none" w:sz="0" w:space="0" w:color="auto"/>
                                        <w:right w:val="none" w:sz="0" w:space="0" w:color="auto"/>
                                      </w:divBdr>
                                    </w:div>
                                  </w:divsChild>
                                </w:div>
                                <w:div w:id="592518741">
                                  <w:marLeft w:val="0"/>
                                  <w:marRight w:val="0"/>
                                  <w:marTop w:val="150"/>
                                  <w:marBottom w:val="0"/>
                                  <w:divBdr>
                                    <w:top w:val="none" w:sz="0" w:space="0" w:color="auto"/>
                                    <w:left w:val="none" w:sz="0" w:space="0" w:color="auto"/>
                                    <w:bottom w:val="none" w:sz="0" w:space="0" w:color="auto"/>
                                    <w:right w:val="none" w:sz="0" w:space="0" w:color="auto"/>
                                  </w:divBdr>
                                  <w:divsChild>
                                    <w:div w:id="1416707978">
                                      <w:marLeft w:val="0"/>
                                      <w:marRight w:val="0"/>
                                      <w:marTop w:val="0"/>
                                      <w:marBottom w:val="0"/>
                                      <w:divBdr>
                                        <w:top w:val="none" w:sz="0" w:space="0" w:color="auto"/>
                                        <w:left w:val="none" w:sz="0" w:space="0" w:color="auto"/>
                                        <w:bottom w:val="none" w:sz="0" w:space="0" w:color="auto"/>
                                        <w:right w:val="none" w:sz="0" w:space="0" w:color="auto"/>
                                      </w:divBdr>
                                    </w:div>
                                  </w:divsChild>
                                </w:div>
                                <w:div w:id="429276156">
                                  <w:marLeft w:val="0"/>
                                  <w:marRight w:val="0"/>
                                  <w:marTop w:val="150"/>
                                  <w:marBottom w:val="0"/>
                                  <w:divBdr>
                                    <w:top w:val="none" w:sz="0" w:space="0" w:color="auto"/>
                                    <w:left w:val="none" w:sz="0" w:space="0" w:color="auto"/>
                                    <w:bottom w:val="none" w:sz="0" w:space="0" w:color="auto"/>
                                    <w:right w:val="none" w:sz="0" w:space="0" w:color="auto"/>
                                  </w:divBdr>
                                  <w:divsChild>
                                    <w:div w:id="819617082">
                                      <w:marLeft w:val="0"/>
                                      <w:marRight w:val="0"/>
                                      <w:marTop w:val="0"/>
                                      <w:marBottom w:val="0"/>
                                      <w:divBdr>
                                        <w:top w:val="none" w:sz="0" w:space="0" w:color="auto"/>
                                        <w:left w:val="none" w:sz="0" w:space="0" w:color="auto"/>
                                        <w:bottom w:val="none" w:sz="0" w:space="0" w:color="auto"/>
                                        <w:right w:val="none" w:sz="0" w:space="0" w:color="auto"/>
                                      </w:divBdr>
                                    </w:div>
                                  </w:divsChild>
                                </w:div>
                                <w:div w:id="1139109046">
                                  <w:marLeft w:val="0"/>
                                  <w:marRight w:val="0"/>
                                  <w:marTop w:val="150"/>
                                  <w:marBottom w:val="0"/>
                                  <w:divBdr>
                                    <w:top w:val="none" w:sz="0" w:space="0" w:color="auto"/>
                                    <w:left w:val="none" w:sz="0" w:space="0" w:color="auto"/>
                                    <w:bottom w:val="none" w:sz="0" w:space="0" w:color="auto"/>
                                    <w:right w:val="none" w:sz="0" w:space="0" w:color="auto"/>
                                  </w:divBdr>
                                  <w:divsChild>
                                    <w:div w:id="1553149907">
                                      <w:marLeft w:val="0"/>
                                      <w:marRight w:val="0"/>
                                      <w:marTop w:val="0"/>
                                      <w:marBottom w:val="0"/>
                                      <w:divBdr>
                                        <w:top w:val="none" w:sz="0" w:space="0" w:color="auto"/>
                                        <w:left w:val="none" w:sz="0" w:space="0" w:color="auto"/>
                                        <w:bottom w:val="none" w:sz="0" w:space="0" w:color="auto"/>
                                        <w:right w:val="none" w:sz="0" w:space="0" w:color="auto"/>
                                      </w:divBdr>
                                    </w:div>
                                  </w:divsChild>
                                </w:div>
                                <w:div w:id="966548860">
                                  <w:marLeft w:val="0"/>
                                  <w:marRight w:val="0"/>
                                  <w:marTop w:val="0"/>
                                  <w:marBottom w:val="0"/>
                                  <w:divBdr>
                                    <w:top w:val="none" w:sz="0" w:space="0" w:color="auto"/>
                                    <w:left w:val="none" w:sz="0" w:space="0" w:color="auto"/>
                                    <w:bottom w:val="none" w:sz="0" w:space="0" w:color="auto"/>
                                    <w:right w:val="none" w:sz="0" w:space="0" w:color="auto"/>
                                  </w:divBdr>
                                </w:div>
                                <w:div w:id="1454714997">
                                  <w:marLeft w:val="0"/>
                                  <w:marRight w:val="0"/>
                                  <w:marTop w:val="0"/>
                                  <w:marBottom w:val="0"/>
                                  <w:divBdr>
                                    <w:top w:val="none" w:sz="0" w:space="0" w:color="auto"/>
                                    <w:left w:val="none" w:sz="0" w:space="0" w:color="auto"/>
                                    <w:bottom w:val="none" w:sz="0" w:space="0" w:color="auto"/>
                                    <w:right w:val="none" w:sz="0" w:space="0" w:color="auto"/>
                                  </w:divBdr>
                                  <w:divsChild>
                                    <w:div w:id="46804347">
                                      <w:marLeft w:val="0"/>
                                      <w:marRight w:val="0"/>
                                      <w:marTop w:val="0"/>
                                      <w:marBottom w:val="0"/>
                                      <w:divBdr>
                                        <w:top w:val="none" w:sz="0" w:space="0" w:color="auto"/>
                                        <w:left w:val="none" w:sz="0" w:space="0" w:color="auto"/>
                                        <w:bottom w:val="none" w:sz="0" w:space="0" w:color="auto"/>
                                        <w:right w:val="none" w:sz="0" w:space="0" w:color="auto"/>
                                      </w:divBdr>
                                    </w:div>
                                  </w:divsChild>
                                </w:div>
                                <w:div w:id="1681004252">
                                  <w:marLeft w:val="0"/>
                                  <w:marRight w:val="0"/>
                                  <w:marTop w:val="150"/>
                                  <w:marBottom w:val="0"/>
                                  <w:divBdr>
                                    <w:top w:val="none" w:sz="0" w:space="0" w:color="auto"/>
                                    <w:left w:val="none" w:sz="0" w:space="0" w:color="auto"/>
                                    <w:bottom w:val="none" w:sz="0" w:space="0" w:color="auto"/>
                                    <w:right w:val="none" w:sz="0" w:space="0" w:color="auto"/>
                                  </w:divBdr>
                                  <w:divsChild>
                                    <w:div w:id="2098086732">
                                      <w:marLeft w:val="0"/>
                                      <w:marRight w:val="0"/>
                                      <w:marTop w:val="0"/>
                                      <w:marBottom w:val="0"/>
                                      <w:divBdr>
                                        <w:top w:val="none" w:sz="0" w:space="0" w:color="auto"/>
                                        <w:left w:val="none" w:sz="0" w:space="0" w:color="auto"/>
                                        <w:bottom w:val="none" w:sz="0" w:space="0" w:color="auto"/>
                                        <w:right w:val="none" w:sz="0" w:space="0" w:color="auto"/>
                                      </w:divBdr>
                                    </w:div>
                                  </w:divsChild>
                                </w:div>
                                <w:div w:id="628634981">
                                  <w:marLeft w:val="0"/>
                                  <w:marRight w:val="0"/>
                                  <w:marTop w:val="150"/>
                                  <w:marBottom w:val="0"/>
                                  <w:divBdr>
                                    <w:top w:val="none" w:sz="0" w:space="0" w:color="auto"/>
                                    <w:left w:val="none" w:sz="0" w:space="0" w:color="auto"/>
                                    <w:bottom w:val="none" w:sz="0" w:space="0" w:color="auto"/>
                                    <w:right w:val="none" w:sz="0" w:space="0" w:color="auto"/>
                                  </w:divBdr>
                                  <w:divsChild>
                                    <w:div w:id="162934511">
                                      <w:marLeft w:val="0"/>
                                      <w:marRight w:val="0"/>
                                      <w:marTop w:val="0"/>
                                      <w:marBottom w:val="0"/>
                                      <w:divBdr>
                                        <w:top w:val="none" w:sz="0" w:space="0" w:color="auto"/>
                                        <w:left w:val="none" w:sz="0" w:space="0" w:color="auto"/>
                                        <w:bottom w:val="none" w:sz="0" w:space="0" w:color="auto"/>
                                        <w:right w:val="none" w:sz="0" w:space="0" w:color="auto"/>
                                      </w:divBdr>
                                    </w:div>
                                  </w:divsChild>
                                </w:div>
                                <w:div w:id="567157315">
                                  <w:marLeft w:val="0"/>
                                  <w:marRight w:val="0"/>
                                  <w:marTop w:val="150"/>
                                  <w:marBottom w:val="0"/>
                                  <w:divBdr>
                                    <w:top w:val="none" w:sz="0" w:space="0" w:color="auto"/>
                                    <w:left w:val="none" w:sz="0" w:space="0" w:color="auto"/>
                                    <w:bottom w:val="none" w:sz="0" w:space="0" w:color="auto"/>
                                    <w:right w:val="none" w:sz="0" w:space="0" w:color="auto"/>
                                  </w:divBdr>
                                  <w:divsChild>
                                    <w:div w:id="1893955079">
                                      <w:marLeft w:val="0"/>
                                      <w:marRight w:val="0"/>
                                      <w:marTop w:val="0"/>
                                      <w:marBottom w:val="0"/>
                                      <w:divBdr>
                                        <w:top w:val="none" w:sz="0" w:space="0" w:color="auto"/>
                                        <w:left w:val="none" w:sz="0" w:space="0" w:color="auto"/>
                                        <w:bottom w:val="none" w:sz="0" w:space="0" w:color="auto"/>
                                        <w:right w:val="none" w:sz="0" w:space="0" w:color="auto"/>
                                      </w:divBdr>
                                    </w:div>
                                  </w:divsChild>
                                </w:div>
                                <w:div w:id="2116824775">
                                  <w:marLeft w:val="0"/>
                                  <w:marRight w:val="0"/>
                                  <w:marTop w:val="150"/>
                                  <w:marBottom w:val="0"/>
                                  <w:divBdr>
                                    <w:top w:val="none" w:sz="0" w:space="0" w:color="auto"/>
                                    <w:left w:val="none" w:sz="0" w:space="0" w:color="auto"/>
                                    <w:bottom w:val="none" w:sz="0" w:space="0" w:color="auto"/>
                                    <w:right w:val="none" w:sz="0" w:space="0" w:color="auto"/>
                                  </w:divBdr>
                                  <w:divsChild>
                                    <w:div w:id="4938985">
                                      <w:marLeft w:val="0"/>
                                      <w:marRight w:val="0"/>
                                      <w:marTop w:val="0"/>
                                      <w:marBottom w:val="0"/>
                                      <w:divBdr>
                                        <w:top w:val="none" w:sz="0" w:space="0" w:color="auto"/>
                                        <w:left w:val="none" w:sz="0" w:space="0" w:color="auto"/>
                                        <w:bottom w:val="none" w:sz="0" w:space="0" w:color="auto"/>
                                        <w:right w:val="none" w:sz="0" w:space="0" w:color="auto"/>
                                      </w:divBdr>
                                    </w:div>
                                  </w:divsChild>
                                </w:div>
                                <w:div w:id="462423755">
                                  <w:marLeft w:val="0"/>
                                  <w:marRight w:val="0"/>
                                  <w:marTop w:val="0"/>
                                  <w:marBottom w:val="0"/>
                                  <w:divBdr>
                                    <w:top w:val="none" w:sz="0" w:space="0" w:color="auto"/>
                                    <w:left w:val="none" w:sz="0" w:space="0" w:color="auto"/>
                                    <w:bottom w:val="none" w:sz="0" w:space="0" w:color="auto"/>
                                    <w:right w:val="none" w:sz="0" w:space="0" w:color="auto"/>
                                  </w:divBdr>
                                </w:div>
                                <w:div w:id="2018144997">
                                  <w:marLeft w:val="0"/>
                                  <w:marRight w:val="0"/>
                                  <w:marTop w:val="0"/>
                                  <w:marBottom w:val="0"/>
                                  <w:divBdr>
                                    <w:top w:val="none" w:sz="0" w:space="0" w:color="auto"/>
                                    <w:left w:val="none" w:sz="0" w:space="0" w:color="auto"/>
                                    <w:bottom w:val="none" w:sz="0" w:space="0" w:color="auto"/>
                                    <w:right w:val="none" w:sz="0" w:space="0" w:color="auto"/>
                                  </w:divBdr>
                                  <w:divsChild>
                                    <w:div w:id="510143444">
                                      <w:marLeft w:val="0"/>
                                      <w:marRight w:val="0"/>
                                      <w:marTop w:val="0"/>
                                      <w:marBottom w:val="0"/>
                                      <w:divBdr>
                                        <w:top w:val="none" w:sz="0" w:space="0" w:color="auto"/>
                                        <w:left w:val="none" w:sz="0" w:space="0" w:color="auto"/>
                                        <w:bottom w:val="none" w:sz="0" w:space="0" w:color="auto"/>
                                        <w:right w:val="none" w:sz="0" w:space="0" w:color="auto"/>
                                      </w:divBdr>
                                    </w:div>
                                  </w:divsChild>
                                </w:div>
                                <w:div w:id="1467576967">
                                  <w:marLeft w:val="0"/>
                                  <w:marRight w:val="0"/>
                                  <w:marTop w:val="150"/>
                                  <w:marBottom w:val="0"/>
                                  <w:divBdr>
                                    <w:top w:val="none" w:sz="0" w:space="0" w:color="auto"/>
                                    <w:left w:val="none" w:sz="0" w:space="0" w:color="auto"/>
                                    <w:bottom w:val="none" w:sz="0" w:space="0" w:color="auto"/>
                                    <w:right w:val="none" w:sz="0" w:space="0" w:color="auto"/>
                                  </w:divBdr>
                                  <w:divsChild>
                                    <w:div w:id="2007900358">
                                      <w:marLeft w:val="0"/>
                                      <w:marRight w:val="0"/>
                                      <w:marTop w:val="0"/>
                                      <w:marBottom w:val="0"/>
                                      <w:divBdr>
                                        <w:top w:val="none" w:sz="0" w:space="0" w:color="auto"/>
                                        <w:left w:val="none" w:sz="0" w:space="0" w:color="auto"/>
                                        <w:bottom w:val="none" w:sz="0" w:space="0" w:color="auto"/>
                                        <w:right w:val="none" w:sz="0" w:space="0" w:color="auto"/>
                                      </w:divBdr>
                                    </w:div>
                                  </w:divsChild>
                                </w:div>
                                <w:div w:id="754013358">
                                  <w:marLeft w:val="0"/>
                                  <w:marRight w:val="0"/>
                                  <w:marTop w:val="150"/>
                                  <w:marBottom w:val="0"/>
                                  <w:divBdr>
                                    <w:top w:val="none" w:sz="0" w:space="0" w:color="auto"/>
                                    <w:left w:val="none" w:sz="0" w:space="0" w:color="auto"/>
                                    <w:bottom w:val="none" w:sz="0" w:space="0" w:color="auto"/>
                                    <w:right w:val="none" w:sz="0" w:space="0" w:color="auto"/>
                                  </w:divBdr>
                                  <w:divsChild>
                                    <w:div w:id="1474984996">
                                      <w:marLeft w:val="0"/>
                                      <w:marRight w:val="0"/>
                                      <w:marTop w:val="0"/>
                                      <w:marBottom w:val="0"/>
                                      <w:divBdr>
                                        <w:top w:val="none" w:sz="0" w:space="0" w:color="auto"/>
                                        <w:left w:val="none" w:sz="0" w:space="0" w:color="auto"/>
                                        <w:bottom w:val="none" w:sz="0" w:space="0" w:color="auto"/>
                                        <w:right w:val="none" w:sz="0" w:space="0" w:color="auto"/>
                                      </w:divBdr>
                                    </w:div>
                                  </w:divsChild>
                                </w:div>
                                <w:div w:id="1341739357">
                                  <w:marLeft w:val="0"/>
                                  <w:marRight w:val="0"/>
                                  <w:marTop w:val="150"/>
                                  <w:marBottom w:val="0"/>
                                  <w:divBdr>
                                    <w:top w:val="none" w:sz="0" w:space="0" w:color="auto"/>
                                    <w:left w:val="none" w:sz="0" w:space="0" w:color="auto"/>
                                    <w:bottom w:val="none" w:sz="0" w:space="0" w:color="auto"/>
                                    <w:right w:val="none" w:sz="0" w:space="0" w:color="auto"/>
                                  </w:divBdr>
                                  <w:divsChild>
                                    <w:div w:id="639850764">
                                      <w:marLeft w:val="0"/>
                                      <w:marRight w:val="0"/>
                                      <w:marTop w:val="0"/>
                                      <w:marBottom w:val="0"/>
                                      <w:divBdr>
                                        <w:top w:val="none" w:sz="0" w:space="0" w:color="auto"/>
                                        <w:left w:val="none" w:sz="0" w:space="0" w:color="auto"/>
                                        <w:bottom w:val="none" w:sz="0" w:space="0" w:color="auto"/>
                                        <w:right w:val="none" w:sz="0" w:space="0" w:color="auto"/>
                                      </w:divBdr>
                                    </w:div>
                                  </w:divsChild>
                                </w:div>
                                <w:div w:id="1204824386">
                                  <w:marLeft w:val="0"/>
                                  <w:marRight w:val="0"/>
                                  <w:marTop w:val="150"/>
                                  <w:marBottom w:val="0"/>
                                  <w:divBdr>
                                    <w:top w:val="none" w:sz="0" w:space="0" w:color="auto"/>
                                    <w:left w:val="none" w:sz="0" w:space="0" w:color="auto"/>
                                    <w:bottom w:val="none" w:sz="0" w:space="0" w:color="auto"/>
                                    <w:right w:val="none" w:sz="0" w:space="0" w:color="auto"/>
                                  </w:divBdr>
                                  <w:divsChild>
                                    <w:div w:id="1955941817">
                                      <w:marLeft w:val="0"/>
                                      <w:marRight w:val="0"/>
                                      <w:marTop w:val="0"/>
                                      <w:marBottom w:val="0"/>
                                      <w:divBdr>
                                        <w:top w:val="none" w:sz="0" w:space="0" w:color="auto"/>
                                        <w:left w:val="none" w:sz="0" w:space="0" w:color="auto"/>
                                        <w:bottom w:val="none" w:sz="0" w:space="0" w:color="auto"/>
                                        <w:right w:val="none" w:sz="0" w:space="0" w:color="auto"/>
                                      </w:divBdr>
                                    </w:div>
                                  </w:divsChild>
                                </w:div>
                                <w:div w:id="1251230982">
                                  <w:marLeft w:val="0"/>
                                  <w:marRight w:val="0"/>
                                  <w:marTop w:val="0"/>
                                  <w:marBottom w:val="0"/>
                                  <w:divBdr>
                                    <w:top w:val="none" w:sz="0" w:space="0" w:color="auto"/>
                                    <w:left w:val="none" w:sz="0" w:space="0" w:color="auto"/>
                                    <w:bottom w:val="none" w:sz="0" w:space="0" w:color="auto"/>
                                    <w:right w:val="none" w:sz="0" w:space="0" w:color="auto"/>
                                  </w:divBdr>
                                </w:div>
                                <w:div w:id="1026826593">
                                  <w:marLeft w:val="0"/>
                                  <w:marRight w:val="0"/>
                                  <w:marTop w:val="0"/>
                                  <w:marBottom w:val="0"/>
                                  <w:divBdr>
                                    <w:top w:val="none" w:sz="0" w:space="0" w:color="auto"/>
                                    <w:left w:val="none" w:sz="0" w:space="0" w:color="auto"/>
                                    <w:bottom w:val="none" w:sz="0" w:space="0" w:color="auto"/>
                                    <w:right w:val="none" w:sz="0" w:space="0" w:color="auto"/>
                                  </w:divBdr>
                                  <w:divsChild>
                                    <w:div w:id="172840464">
                                      <w:marLeft w:val="0"/>
                                      <w:marRight w:val="0"/>
                                      <w:marTop w:val="0"/>
                                      <w:marBottom w:val="0"/>
                                      <w:divBdr>
                                        <w:top w:val="none" w:sz="0" w:space="0" w:color="auto"/>
                                        <w:left w:val="none" w:sz="0" w:space="0" w:color="auto"/>
                                        <w:bottom w:val="none" w:sz="0" w:space="0" w:color="auto"/>
                                        <w:right w:val="none" w:sz="0" w:space="0" w:color="auto"/>
                                      </w:divBdr>
                                    </w:div>
                                  </w:divsChild>
                                </w:div>
                                <w:div w:id="299925140">
                                  <w:marLeft w:val="0"/>
                                  <w:marRight w:val="0"/>
                                  <w:marTop w:val="150"/>
                                  <w:marBottom w:val="0"/>
                                  <w:divBdr>
                                    <w:top w:val="none" w:sz="0" w:space="0" w:color="auto"/>
                                    <w:left w:val="none" w:sz="0" w:space="0" w:color="auto"/>
                                    <w:bottom w:val="none" w:sz="0" w:space="0" w:color="auto"/>
                                    <w:right w:val="none" w:sz="0" w:space="0" w:color="auto"/>
                                  </w:divBdr>
                                  <w:divsChild>
                                    <w:div w:id="128209983">
                                      <w:marLeft w:val="0"/>
                                      <w:marRight w:val="0"/>
                                      <w:marTop w:val="0"/>
                                      <w:marBottom w:val="0"/>
                                      <w:divBdr>
                                        <w:top w:val="none" w:sz="0" w:space="0" w:color="auto"/>
                                        <w:left w:val="none" w:sz="0" w:space="0" w:color="auto"/>
                                        <w:bottom w:val="none" w:sz="0" w:space="0" w:color="auto"/>
                                        <w:right w:val="none" w:sz="0" w:space="0" w:color="auto"/>
                                      </w:divBdr>
                                    </w:div>
                                  </w:divsChild>
                                </w:div>
                                <w:div w:id="1413428411">
                                  <w:marLeft w:val="0"/>
                                  <w:marRight w:val="0"/>
                                  <w:marTop w:val="150"/>
                                  <w:marBottom w:val="0"/>
                                  <w:divBdr>
                                    <w:top w:val="none" w:sz="0" w:space="0" w:color="auto"/>
                                    <w:left w:val="none" w:sz="0" w:space="0" w:color="auto"/>
                                    <w:bottom w:val="none" w:sz="0" w:space="0" w:color="auto"/>
                                    <w:right w:val="none" w:sz="0" w:space="0" w:color="auto"/>
                                  </w:divBdr>
                                  <w:divsChild>
                                    <w:div w:id="472262337">
                                      <w:marLeft w:val="0"/>
                                      <w:marRight w:val="0"/>
                                      <w:marTop w:val="0"/>
                                      <w:marBottom w:val="0"/>
                                      <w:divBdr>
                                        <w:top w:val="none" w:sz="0" w:space="0" w:color="auto"/>
                                        <w:left w:val="none" w:sz="0" w:space="0" w:color="auto"/>
                                        <w:bottom w:val="none" w:sz="0" w:space="0" w:color="auto"/>
                                        <w:right w:val="none" w:sz="0" w:space="0" w:color="auto"/>
                                      </w:divBdr>
                                    </w:div>
                                  </w:divsChild>
                                </w:div>
                                <w:div w:id="1367872258">
                                  <w:marLeft w:val="0"/>
                                  <w:marRight w:val="0"/>
                                  <w:marTop w:val="150"/>
                                  <w:marBottom w:val="0"/>
                                  <w:divBdr>
                                    <w:top w:val="none" w:sz="0" w:space="0" w:color="auto"/>
                                    <w:left w:val="none" w:sz="0" w:space="0" w:color="auto"/>
                                    <w:bottom w:val="none" w:sz="0" w:space="0" w:color="auto"/>
                                    <w:right w:val="none" w:sz="0" w:space="0" w:color="auto"/>
                                  </w:divBdr>
                                  <w:divsChild>
                                    <w:div w:id="45951531">
                                      <w:marLeft w:val="0"/>
                                      <w:marRight w:val="0"/>
                                      <w:marTop w:val="0"/>
                                      <w:marBottom w:val="0"/>
                                      <w:divBdr>
                                        <w:top w:val="none" w:sz="0" w:space="0" w:color="auto"/>
                                        <w:left w:val="none" w:sz="0" w:space="0" w:color="auto"/>
                                        <w:bottom w:val="none" w:sz="0" w:space="0" w:color="auto"/>
                                        <w:right w:val="none" w:sz="0" w:space="0" w:color="auto"/>
                                      </w:divBdr>
                                    </w:div>
                                  </w:divsChild>
                                </w:div>
                                <w:div w:id="1047333909">
                                  <w:marLeft w:val="0"/>
                                  <w:marRight w:val="0"/>
                                  <w:marTop w:val="150"/>
                                  <w:marBottom w:val="0"/>
                                  <w:divBdr>
                                    <w:top w:val="none" w:sz="0" w:space="0" w:color="auto"/>
                                    <w:left w:val="none" w:sz="0" w:space="0" w:color="auto"/>
                                    <w:bottom w:val="none" w:sz="0" w:space="0" w:color="auto"/>
                                    <w:right w:val="none" w:sz="0" w:space="0" w:color="auto"/>
                                  </w:divBdr>
                                  <w:divsChild>
                                    <w:div w:id="858160345">
                                      <w:marLeft w:val="0"/>
                                      <w:marRight w:val="0"/>
                                      <w:marTop w:val="0"/>
                                      <w:marBottom w:val="0"/>
                                      <w:divBdr>
                                        <w:top w:val="none" w:sz="0" w:space="0" w:color="auto"/>
                                        <w:left w:val="none" w:sz="0" w:space="0" w:color="auto"/>
                                        <w:bottom w:val="none" w:sz="0" w:space="0" w:color="auto"/>
                                        <w:right w:val="none" w:sz="0" w:space="0" w:color="auto"/>
                                      </w:divBdr>
                                    </w:div>
                                  </w:divsChild>
                                </w:div>
                                <w:div w:id="384061646">
                                  <w:marLeft w:val="0"/>
                                  <w:marRight w:val="0"/>
                                  <w:marTop w:val="0"/>
                                  <w:marBottom w:val="0"/>
                                  <w:divBdr>
                                    <w:top w:val="none" w:sz="0" w:space="0" w:color="auto"/>
                                    <w:left w:val="none" w:sz="0" w:space="0" w:color="auto"/>
                                    <w:bottom w:val="none" w:sz="0" w:space="0" w:color="auto"/>
                                    <w:right w:val="none" w:sz="0" w:space="0" w:color="auto"/>
                                  </w:divBdr>
                                </w:div>
                                <w:div w:id="2129154662">
                                  <w:marLeft w:val="0"/>
                                  <w:marRight w:val="0"/>
                                  <w:marTop w:val="0"/>
                                  <w:marBottom w:val="0"/>
                                  <w:divBdr>
                                    <w:top w:val="none" w:sz="0" w:space="0" w:color="auto"/>
                                    <w:left w:val="none" w:sz="0" w:space="0" w:color="auto"/>
                                    <w:bottom w:val="none" w:sz="0" w:space="0" w:color="auto"/>
                                    <w:right w:val="none" w:sz="0" w:space="0" w:color="auto"/>
                                  </w:divBdr>
                                  <w:divsChild>
                                    <w:div w:id="539979280">
                                      <w:marLeft w:val="0"/>
                                      <w:marRight w:val="0"/>
                                      <w:marTop w:val="0"/>
                                      <w:marBottom w:val="0"/>
                                      <w:divBdr>
                                        <w:top w:val="none" w:sz="0" w:space="0" w:color="auto"/>
                                        <w:left w:val="none" w:sz="0" w:space="0" w:color="auto"/>
                                        <w:bottom w:val="none" w:sz="0" w:space="0" w:color="auto"/>
                                        <w:right w:val="none" w:sz="0" w:space="0" w:color="auto"/>
                                      </w:divBdr>
                                    </w:div>
                                  </w:divsChild>
                                </w:div>
                                <w:div w:id="485706822">
                                  <w:marLeft w:val="0"/>
                                  <w:marRight w:val="0"/>
                                  <w:marTop w:val="150"/>
                                  <w:marBottom w:val="0"/>
                                  <w:divBdr>
                                    <w:top w:val="none" w:sz="0" w:space="0" w:color="auto"/>
                                    <w:left w:val="none" w:sz="0" w:space="0" w:color="auto"/>
                                    <w:bottom w:val="none" w:sz="0" w:space="0" w:color="auto"/>
                                    <w:right w:val="none" w:sz="0" w:space="0" w:color="auto"/>
                                  </w:divBdr>
                                  <w:divsChild>
                                    <w:div w:id="700476468">
                                      <w:marLeft w:val="0"/>
                                      <w:marRight w:val="0"/>
                                      <w:marTop w:val="0"/>
                                      <w:marBottom w:val="0"/>
                                      <w:divBdr>
                                        <w:top w:val="none" w:sz="0" w:space="0" w:color="auto"/>
                                        <w:left w:val="none" w:sz="0" w:space="0" w:color="auto"/>
                                        <w:bottom w:val="none" w:sz="0" w:space="0" w:color="auto"/>
                                        <w:right w:val="none" w:sz="0" w:space="0" w:color="auto"/>
                                      </w:divBdr>
                                    </w:div>
                                  </w:divsChild>
                                </w:div>
                                <w:div w:id="1214121958">
                                  <w:marLeft w:val="0"/>
                                  <w:marRight w:val="0"/>
                                  <w:marTop w:val="150"/>
                                  <w:marBottom w:val="0"/>
                                  <w:divBdr>
                                    <w:top w:val="none" w:sz="0" w:space="0" w:color="auto"/>
                                    <w:left w:val="none" w:sz="0" w:space="0" w:color="auto"/>
                                    <w:bottom w:val="none" w:sz="0" w:space="0" w:color="auto"/>
                                    <w:right w:val="none" w:sz="0" w:space="0" w:color="auto"/>
                                  </w:divBdr>
                                  <w:divsChild>
                                    <w:div w:id="1184779945">
                                      <w:marLeft w:val="0"/>
                                      <w:marRight w:val="0"/>
                                      <w:marTop w:val="0"/>
                                      <w:marBottom w:val="0"/>
                                      <w:divBdr>
                                        <w:top w:val="none" w:sz="0" w:space="0" w:color="auto"/>
                                        <w:left w:val="none" w:sz="0" w:space="0" w:color="auto"/>
                                        <w:bottom w:val="none" w:sz="0" w:space="0" w:color="auto"/>
                                        <w:right w:val="none" w:sz="0" w:space="0" w:color="auto"/>
                                      </w:divBdr>
                                    </w:div>
                                  </w:divsChild>
                                </w:div>
                                <w:div w:id="315377548">
                                  <w:marLeft w:val="0"/>
                                  <w:marRight w:val="0"/>
                                  <w:marTop w:val="150"/>
                                  <w:marBottom w:val="0"/>
                                  <w:divBdr>
                                    <w:top w:val="none" w:sz="0" w:space="0" w:color="auto"/>
                                    <w:left w:val="none" w:sz="0" w:space="0" w:color="auto"/>
                                    <w:bottom w:val="none" w:sz="0" w:space="0" w:color="auto"/>
                                    <w:right w:val="none" w:sz="0" w:space="0" w:color="auto"/>
                                  </w:divBdr>
                                  <w:divsChild>
                                    <w:div w:id="327758281">
                                      <w:marLeft w:val="0"/>
                                      <w:marRight w:val="0"/>
                                      <w:marTop w:val="0"/>
                                      <w:marBottom w:val="0"/>
                                      <w:divBdr>
                                        <w:top w:val="none" w:sz="0" w:space="0" w:color="auto"/>
                                        <w:left w:val="none" w:sz="0" w:space="0" w:color="auto"/>
                                        <w:bottom w:val="none" w:sz="0" w:space="0" w:color="auto"/>
                                        <w:right w:val="none" w:sz="0" w:space="0" w:color="auto"/>
                                      </w:divBdr>
                                    </w:div>
                                  </w:divsChild>
                                </w:div>
                                <w:div w:id="5644608">
                                  <w:marLeft w:val="0"/>
                                  <w:marRight w:val="0"/>
                                  <w:marTop w:val="150"/>
                                  <w:marBottom w:val="0"/>
                                  <w:divBdr>
                                    <w:top w:val="none" w:sz="0" w:space="0" w:color="auto"/>
                                    <w:left w:val="none" w:sz="0" w:space="0" w:color="auto"/>
                                    <w:bottom w:val="none" w:sz="0" w:space="0" w:color="auto"/>
                                    <w:right w:val="none" w:sz="0" w:space="0" w:color="auto"/>
                                  </w:divBdr>
                                  <w:divsChild>
                                    <w:div w:id="16661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004776">
      <w:bodyDiv w:val="1"/>
      <w:marLeft w:val="0"/>
      <w:marRight w:val="0"/>
      <w:marTop w:val="0"/>
      <w:marBottom w:val="0"/>
      <w:divBdr>
        <w:top w:val="none" w:sz="0" w:space="0" w:color="auto"/>
        <w:left w:val="none" w:sz="0" w:space="0" w:color="auto"/>
        <w:bottom w:val="none" w:sz="0" w:space="0" w:color="auto"/>
        <w:right w:val="none" w:sz="0" w:space="0" w:color="auto"/>
      </w:divBdr>
      <w:divsChild>
        <w:div w:id="169876563">
          <w:marLeft w:val="0"/>
          <w:marRight w:val="0"/>
          <w:marTop w:val="0"/>
          <w:marBottom w:val="0"/>
          <w:divBdr>
            <w:top w:val="none" w:sz="0" w:space="0" w:color="auto"/>
            <w:left w:val="none" w:sz="0" w:space="0" w:color="auto"/>
            <w:bottom w:val="single" w:sz="48" w:space="24" w:color="C6C7CA"/>
            <w:right w:val="none" w:sz="0" w:space="0" w:color="auto"/>
          </w:divBdr>
          <w:divsChild>
            <w:div w:id="540485718">
              <w:marLeft w:val="0"/>
              <w:marRight w:val="0"/>
              <w:marTop w:val="0"/>
              <w:marBottom w:val="0"/>
              <w:divBdr>
                <w:top w:val="none" w:sz="0" w:space="0" w:color="auto"/>
                <w:left w:val="none" w:sz="0" w:space="0" w:color="auto"/>
                <w:bottom w:val="none" w:sz="0" w:space="0" w:color="auto"/>
                <w:right w:val="none" w:sz="0" w:space="0" w:color="auto"/>
              </w:divBdr>
              <w:divsChild>
                <w:div w:id="2023049156">
                  <w:marLeft w:val="0"/>
                  <w:marRight w:val="0"/>
                  <w:marTop w:val="0"/>
                  <w:marBottom w:val="120"/>
                  <w:divBdr>
                    <w:top w:val="single" w:sz="6" w:space="0" w:color="C9DEDB"/>
                    <w:left w:val="single" w:sz="6" w:space="8" w:color="C9DEDB"/>
                    <w:bottom w:val="single" w:sz="6" w:space="0" w:color="C9DEDB"/>
                    <w:right w:val="single" w:sz="6" w:space="8" w:color="C9DEDB"/>
                  </w:divBdr>
                </w:div>
                <w:div w:id="1521354818">
                  <w:marLeft w:val="0"/>
                  <w:marRight w:val="0"/>
                  <w:marTop w:val="0"/>
                  <w:marBottom w:val="0"/>
                  <w:divBdr>
                    <w:top w:val="none" w:sz="0" w:space="0" w:color="auto"/>
                    <w:left w:val="none" w:sz="0" w:space="0" w:color="auto"/>
                    <w:bottom w:val="none" w:sz="0" w:space="0" w:color="auto"/>
                    <w:right w:val="none" w:sz="0" w:space="0" w:color="auto"/>
                  </w:divBdr>
                </w:div>
                <w:div w:id="881212284">
                  <w:marLeft w:val="-150"/>
                  <w:marRight w:val="-150"/>
                  <w:marTop w:val="0"/>
                  <w:marBottom w:val="0"/>
                  <w:divBdr>
                    <w:top w:val="none" w:sz="0" w:space="0" w:color="auto"/>
                    <w:left w:val="none" w:sz="0" w:space="0" w:color="auto"/>
                    <w:bottom w:val="none" w:sz="0" w:space="0" w:color="auto"/>
                    <w:right w:val="none" w:sz="0" w:space="0" w:color="auto"/>
                  </w:divBdr>
                  <w:divsChild>
                    <w:div w:id="1378357951">
                      <w:marLeft w:val="0"/>
                      <w:marRight w:val="0"/>
                      <w:marTop w:val="0"/>
                      <w:marBottom w:val="0"/>
                      <w:divBdr>
                        <w:top w:val="none" w:sz="0" w:space="0" w:color="auto"/>
                        <w:left w:val="none" w:sz="0" w:space="0" w:color="auto"/>
                        <w:bottom w:val="none" w:sz="0" w:space="0" w:color="auto"/>
                        <w:right w:val="none" w:sz="0" w:space="0" w:color="auto"/>
                      </w:divBdr>
                      <w:divsChild>
                        <w:div w:id="1232420776">
                          <w:marLeft w:val="0"/>
                          <w:marRight w:val="0"/>
                          <w:marTop w:val="0"/>
                          <w:marBottom w:val="0"/>
                          <w:divBdr>
                            <w:top w:val="none" w:sz="0" w:space="0" w:color="auto"/>
                            <w:left w:val="none" w:sz="0" w:space="0" w:color="auto"/>
                            <w:bottom w:val="none" w:sz="0" w:space="0" w:color="auto"/>
                            <w:right w:val="none" w:sz="0" w:space="0" w:color="auto"/>
                          </w:divBdr>
                        </w:div>
                        <w:div w:id="470559616">
                          <w:marLeft w:val="0"/>
                          <w:marRight w:val="0"/>
                          <w:marTop w:val="0"/>
                          <w:marBottom w:val="0"/>
                          <w:divBdr>
                            <w:top w:val="none" w:sz="0" w:space="0" w:color="auto"/>
                            <w:left w:val="none" w:sz="0" w:space="0" w:color="auto"/>
                            <w:bottom w:val="none" w:sz="0" w:space="0" w:color="auto"/>
                            <w:right w:val="none" w:sz="0" w:space="0" w:color="auto"/>
                          </w:divBdr>
                        </w:div>
                        <w:div w:id="1680039088">
                          <w:marLeft w:val="0"/>
                          <w:marRight w:val="0"/>
                          <w:marTop w:val="0"/>
                          <w:marBottom w:val="0"/>
                          <w:divBdr>
                            <w:top w:val="none" w:sz="0" w:space="0" w:color="auto"/>
                            <w:left w:val="none" w:sz="0" w:space="0" w:color="auto"/>
                            <w:bottom w:val="none" w:sz="0" w:space="0" w:color="auto"/>
                            <w:right w:val="none" w:sz="0" w:space="0" w:color="auto"/>
                          </w:divBdr>
                        </w:div>
                        <w:div w:id="4137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720175">
          <w:marLeft w:val="0"/>
          <w:marRight w:val="0"/>
          <w:marTop w:val="0"/>
          <w:marBottom w:val="0"/>
          <w:divBdr>
            <w:top w:val="none" w:sz="0" w:space="0" w:color="auto"/>
            <w:left w:val="none" w:sz="0" w:space="0" w:color="auto"/>
            <w:bottom w:val="single" w:sz="48" w:space="24" w:color="C6C7CA"/>
            <w:right w:val="none" w:sz="0" w:space="0" w:color="auto"/>
          </w:divBdr>
          <w:divsChild>
            <w:div w:id="1540363842">
              <w:marLeft w:val="0"/>
              <w:marRight w:val="0"/>
              <w:marTop w:val="0"/>
              <w:marBottom w:val="0"/>
              <w:divBdr>
                <w:top w:val="none" w:sz="0" w:space="0" w:color="auto"/>
                <w:left w:val="none" w:sz="0" w:space="0" w:color="auto"/>
                <w:bottom w:val="none" w:sz="0" w:space="0" w:color="auto"/>
                <w:right w:val="none" w:sz="0" w:space="0" w:color="auto"/>
              </w:divBdr>
              <w:divsChild>
                <w:div w:id="622073525">
                  <w:marLeft w:val="0"/>
                  <w:marRight w:val="0"/>
                  <w:marTop w:val="0"/>
                  <w:marBottom w:val="120"/>
                  <w:divBdr>
                    <w:top w:val="single" w:sz="6" w:space="0" w:color="C9DEDB"/>
                    <w:left w:val="single" w:sz="6" w:space="8" w:color="C9DEDB"/>
                    <w:bottom w:val="single" w:sz="6" w:space="0" w:color="C9DEDB"/>
                    <w:right w:val="single" w:sz="6" w:space="8" w:color="C9DEDB"/>
                  </w:divBdr>
                </w:div>
                <w:div w:id="611057896">
                  <w:marLeft w:val="0"/>
                  <w:marRight w:val="0"/>
                  <w:marTop w:val="0"/>
                  <w:marBottom w:val="0"/>
                  <w:divBdr>
                    <w:top w:val="none" w:sz="0" w:space="0" w:color="auto"/>
                    <w:left w:val="none" w:sz="0" w:space="0" w:color="auto"/>
                    <w:bottom w:val="none" w:sz="0" w:space="0" w:color="auto"/>
                    <w:right w:val="none" w:sz="0" w:space="0" w:color="auto"/>
                  </w:divBdr>
                </w:div>
                <w:div w:id="2103992519">
                  <w:marLeft w:val="-150"/>
                  <w:marRight w:val="-150"/>
                  <w:marTop w:val="0"/>
                  <w:marBottom w:val="0"/>
                  <w:divBdr>
                    <w:top w:val="none" w:sz="0" w:space="0" w:color="auto"/>
                    <w:left w:val="none" w:sz="0" w:space="0" w:color="auto"/>
                    <w:bottom w:val="none" w:sz="0" w:space="0" w:color="auto"/>
                    <w:right w:val="none" w:sz="0" w:space="0" w:color="auto"/>
                  </w:divBdr>
                  <w:divsChild>
                    <w:div w:id="329873840">
                      <w:marLeft w:val="0"/>
                      <w:marRight w:val="0"/>
                      <w:marTop w:val="0"/>
                      <w:marBottom w:val="0"/>
                      <w:divBdr>
                        <w:top w:val="none" w:sz="0" w:space="0" w:color="auto"/>
                        <w:left w:val="none" w:sz="0" w:space="0" w:color="auto"/>
                        <w:bottom w:val="none" w:sz="0" w:space="0" w:color="auto"/>
                        <w:right w:val="none" w:sz="0" w:space="0" w:color="auto"/>
                      </w:divBdr>
                      <w:divsChild>
                        <w:div w:id="1469862826">
                          <w:marLeft w:val="0"/>
                          <w:marRight w:val="0"/>
                          <w:marTop w:val="0"/>
                          <w:marBottom w:val="0"/>
                          <w:divBdr>
                            <w:top w:val="none" w:sz="0" w:space="0" w:color="auto"/>
                            <w:left w:val="none" w:sz="0" w:space="0" w:color="auto"/>
                            <w:bottom w:val="none" w:sz="0" w:space="0" w:color="auto"/>
                            <w:right w:val="none" w:sz="0" w:space="0" w:color="auto"/>
                          </w:divBdr>
                        </w:div>
                        <w:div w:id="12413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564981">
          <w:marLeft w:val="0"/>
          <w:marRight w:val="0"/>
          <w:marTop w:val="0"/>
          <w:marBottom w:val="0"/>
          <w:divBdr>
            <w:top w:val="none" w:sz="0" w:space="0" w:color="auto"/>
            <w:left w:val="none" w:sz="0" w:space="0" w:color="auto"/>
            <w:bottom w:val="single" w:sz="48" w:space="24" w:color="C6C7CA"/>
            <w:right w:val="none" w:sz="0" w:space="0" w:color="auto"/>
          </w:divBdr>
          <w:divsChild>
            <w:div w:id="154300732">
              <w:marLeft w:val="0"/>
              <w:marRight w:val="0"/>
              <w:marTop w:val="0"/>
              <w:marBottom w:val="0"/>
              <w:divBdr>
                <w:top w:val="none" w:sz="0" w:space="0" w:color="auto"/>
                <w:left w:val="none" w:sz="0" w:space="0" w:color="auto"/>
                <w:bottom w:val="none" w:sz="0" w:space="0" w:color="auto"/>
                <w:right w:val="none" w:sz="0" w:space="0" w:color="auto"/>
              </w:divBdr>
              <w:divsChild>
                <w:div w:id="1928464167">
                  <w:marLeft w:val="0"/>
                  <w:marRight w:val="0"/>
                  <w:marTop w:val="0"/>
                  <w:marBottom w:val="120"/>
                  <w:divBdr>
                    <w:top w:val="single" w:sz="6" w:space="0" w:color="C9DEDB"/>
                    <w:left w:val="single" w:sz="6" w:space="8" w:color="C9DEDB"/>
                    <w:bottom w:val="single" w:sz="6" w:space="0" w:color="C9DEDB"/>
                    <w:right w:val="single" w:sz="6" w:space="8" w:color="C9DEDB"/>
                  </w:divBdr>
                </w:div>
                <w:div w:id="2097556299">
                  <w:marLeft w:val="0"/>
                  <w:marRight w:val="0"/>
                  <w:marTop w:val="0"/>
                  <w:marBottom w:val="0"/>
                  <w:divBdr>
                    <w:top w:val="none" w:sz="0" w:space="0" w:color="auto"/>
                    <w:left w:val="none" w:sz="0" w:space="0" w:color="auto"/>
                    <w:bottom w:val="none" w:sz="0" w:space="0" w:color="auto"/>
                    <w:right w:val="none" w:sz="0" w:space="0" w:color="auto"/>
                  </w:divBdr>
                </w:div>
                <w:div w:id="770317454">
                  <w:marLeft w:val="-150"/>
                  <w:marRight w:val="-150"/>
                  <w:marTop w:val="0"/>
                  <w:marBottom w:val="0"/>
                  <w:divBdr>
                    <w:top w:val="none" w:sz="0" w:space="0" w:color="auto"/>
                    <w:left w:val="none" w:sz="0" w:space="0" w:color="auto"/>
                    <w:bottom w:val="none" w:sz="0" w:space="0" w:color="auto"/>
                    <w:right w:val="none" w:sz="0" w:space="0" w:color="auto"/>
                  </w:divBdr>
                  <w:divsChild>
                    <w:div w:id="917590273">
                      <w:marLeft w:val="0"/>
                      <w:marRight w:val="0"/>
                      <w:marTop w:val="0"/>
                      <w:marBottom w:val="0"/>
                      <w:divBdr>
                        <w:top w:val="none" w:sz="0" w:space="0" w:color="auto"/>
                        <w:left w:val="none" w:sz="0" w:space="0" w:color="auto"/>
                        <w:bottom w:val="none" w:sz="0" w:space="0" w:color="auto"/>
                        <w:right w:val="none" w:sz="0" w:space="0" w:color="auto"/>
                      </w:divBdr>
                      <w:divsChild>
                        <w:div w:id="1898587794">
                          <w:marLeft w:val="0"/>
                          <w:marRight w:val="0"/>
                          <w:marTop w:val="0"/>
                          <w:marBottom w:val="0"/>
                          <w:divBdr>
                            <w:top w:val="none" w:sz="0" w:space="0" w:color="auto"/>
                            <w:left w:val="none" w:sz="0" w:space="0" w:color="auto"/>
                            <w:bottom w:val="none" w:sz="0" w:space="0" w:color="auto"/>
                            <w:right w:val="none" w:sz="0" w:space="0" w:color="auto"/>
                          </w:divBdr>
                        </w:div>
                        <w:div w:id="708721524">
                          <w:marLeft w:val="0"/>
                          <w:marRight w:val="0"/>
                          <w:marTop w:val="0"/>
                          <w:marBottom w:val="0"/>
                          <w:divBdr>
                            <w:top w:val="none" w:sz="0" w:space="0" w:color="auto"/>
                            <w:left w:val="none" w:sz="0" w:space="0" w:color="auto"/>
                            <w:bottom w:val="none" w:sz="0" w:space="0" w:color="auto"/>
                            <w:right w:val="none" w:sz="0" w:space="0" w:color="auto"/>
                          </w:divBdr>
                          <w:divsChild>
                            <w:div w:id="997926195">
                              <w:marLeft w:val="0"/>
                              <w:marRight w:val="0"/>
                              <w:marTop w:val="0"/>
                              <w:marBottom w:val="0"/>
                              <w:divBdr>
                                <w:top w:val="none" w:sz="0" w:space="0" w:color="auto"/>
                                <w:left w:val="none" w:sz="0" w:space="0" w:color="auto"/>
                                <w:bottom w:val="none" w:sz="0" w:space="0" w:color="auto"/>
                                <w:right w:val="none" w:sz="0" w:space="0" w:color="auto"/>
                              </w:divBdr>
                            </w:div>
                          </w:divsChild>
                        </w:div>
                        <w:div w:id="684021608">
                          <w:marLeft w:val="0"/>
                          <w:marRight w:val="0"/>
                          <w:marTop w:val="0"/>
                          <w:marBottom w:val="0"/>
                          <w:divBdr>
                            <w:top w:val="none" w:sz="0" w:space="0" w:color="auto"/>
                            <w:left w:val="none" w:sz="0" w:space="0" w:color="auto"/>
                            <w:bottom w:val="none" w:sz="0" w:space="0" w:color="auto"/>
                            <w:right w:val="none" w:sz="0" w:space="0" w:color="auto"/>
                          </w:divBdr>
                          <w:divsChild>
                            <w:div w:id="1562515886">
                              <w:marLeft w:val="0"/>
                              <w:marRight w:val="0"/>
                              <w:marTop w:val="100"/>
                              <w:marBottom w:val="100"/>
                              <w:divBdr>
                                <w:top w:val="single" w:sz="6" w:space="8" w:color="DFDFDF"/>
                                <w:left w:val="single" w:sz="6" w:space="8" w:color="DFDFDF"/>
                                <w:bottom w:val="single" w:sz="6" w:space="8" w:color="DFDFDF"/>
                                <w:right w:val="single" w:sz="6" w:space="8" w:color="DFDFDF"/>
                              </w:divBdr>
                              <w:divsChild>
                                <w:div w:id="362705543">
                                  <w:marLeft w:val="0"/>
                                  <w:marRight w:val="0"/>
                                  <w:marTop w:val="0"/>
                                  <w:marBottom w:val="0"/>
                                  <w:divBdr>
                                    <w:top w:val="none" w:sz="0" w:space="0" w:color="auto"/>
                                    <w:left w:val="none" w:sz="0" w:space="0" w:color="auto"/>
                                    <w:bottom w:val="none" w:sz="0" w:space="0" w:color="auto"/>
                                    <w:right w:val="none" w:sz="0" w:space="0" w:color="auto"/>
                                  </w:divBdr>
                                  <w:divsChild>
                                    <w:div w:id="2031681837">
                                      <w:marLeft w:val="0"/>
                                      <w:marRight w:val="0"/>
                                      <w:marTop w:val="0"/>
                                      <w:marBottom w:val="0"/>
                                      <w:divBdr>
                                        <w:top w:val="none" w:sz="0" w:space="0" w:color="auto"/>
                                        <w:left w:val="none" w:sz="0" w:space="0" w:color="auto"/>
                                        <w:bottom w:val="none" w:sz="0" w:space="0" w:color="auto"/>
                                        <w:right w:val="none" w:sz="0" w:space="0" w:color="auto"/>
                                      </w:divBdr>
                                      <w:divsChild>
                                        <w:div w:id="1253322922">
                                          <w:marLeft w:val="0"/>
                                          <w:marRight w:val="0"/>
                                          <w:marTop w:val="0"/>
                                          <w:marBottom w:val="0"/>
                                          <w:divBdr>
                                            <w:top w:val="none" w:sz="0" w:space="0" w:color="auto"/>
                                            <w:left w:val="none" w:sz="0" w:space="0" w:color="auto"/>
                                            <w:bottom w:val="none" w:sz="0" w:space="0" w:color="auto"/>
                                            <w:right w:val="none" w:sz="0" w:space="0" w:color="auto"/>
                                          </w:divBdr>
                                          <w:divsChild>
                                            <w:div w:id="1130515483">
                                              <w:marLeft w:val="0"/>
                                              <w:marRight w:val="0"/>
                                              <w:marTop w:val="0"/>
                                              <w:marBottom w:val="0"/>
                                              <w:divBdr>
                                                <w:top w:val="none" w:sz="0" w:space="0" w:color="auto"/>
                                                <w:left w:val="none" w:sz="0" w:space="0" w:color="auto"/>
                                                <w:bottom w:val="none" w:sz="0" w:space="0" w:color="auto"/>
                                                <w:right w:val="none" w:sz="0" w:space="0" w:color="auto"/>
                                              </w:divBdr>
                                              <w:divsChild>
                                                <w:div w:id="1836262213">
                                                  <w:marLeft w:val="0"/>
                                                  <w:marRight w:val="0"/>
                                                  <w:marTop w:val="0"/>
                                                  <w:marBottom w:val="0"/>
                                                  <w:divBdr>
                                                    <w:top w:val="none" w:sz="0" w:space="0" w:color="auto"/>
                                                    <w:left w:val="none" w:sz="0" w:space="0" w:color="auto"/>
                                                    <w:bottom w:val="none" w:sz="0" w:space="0" w:color="auto"/>
                                                    <w:right w:val="none" w:sz="0" w:space="0" w:color="auto"/>
                                                  </w:divBdr>
                                                </w:div>
                                                <w:div w:id="70780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392867">
                          <w:marLeft w:val="0"/>
                          <w:marRight w:val="0"/>
                          <w:marTop w:val="0"/>
                          <w:marBottom w:val="0"/>
                          <w:divBdr>
                            <w:top w:val="none" w:sz="0" w:space="0" w:color="auto"/>
                            <w:left w:val="none" w:sz="0" w:space="0" w:color="auto"/>
                            <w:bottom w:val="none" w:sz="0" w:space="0" w:color="auto"/>
                            <w:right w:val="none" w:sz="0" w:space="0" w:color="auto"/>
                          </w:divBdr>
                        </w:div>
                        <w:div w:id="969280858">
                          <w:marLeft w:val="0"/>
                          <w:marRight w:val="0"/>
                          <w:marTop w:val="225"/>
                          <w:marBottom w:val="0"/>
                          <w:divBdr>
                            <w:top w:val="none" w:sz="0" w:space="0" w:color="auto"/>
                            <w:left w:val="none" w:sz="0" w:space="0" w:color="auto"/>
                            <w:bottom w:val="none" w:sz="0" w:space="0" w:color="auto"/>
                            <w:right w:val="none" w:sz="0" w:space="0" w:color="auto"/>
                          </w:divBdr>
                          <w:divsChild>
                            <w:div w:id="800466815">
                              <w:marLeft w:val="0"/>
                              <w:marRight w:val="0"/>
                              <w:marTop w:val="100"/>
                              <w:marBottom w:val="100"/>
                              <w:divBdr>
                                <w:top w:val="single" w:sz="6" w:space="8" w:color="DFDFDF"/>
                                <w:left w:val="single" w:sz="6" w:space="8" w:color="DFDFDF"/>
                                <w:bottom w:val="single" w:sz="6" w:space="8" w:color="DFDFDF"/>
                                <w:right w:val="single" w:sz="6" w:space="8" w:color="DFDFDF"/>
                              </w:divBdr>
                              <w:divsChild>
                                <w:div w:id="222327117">
                                  <w:marLeft w:val="0"/>
                                  <w:marRight w:val="0"/>
                                  <w:marTop w:val="0"/>
                                  <w:marBottom w:val="0"/>
                                  <w:divBdr>
                                    <w:top w:val="none" w:sz="0" w:space="0" w:color="auto"/>
                                    <w:left w:val="none" w:sz="0" w:space="0" w:color="auto"/>
                                    <w:bottom w:val="none" w:sz="0" w:space="0" w:color="auto"/>
                                    <w:right w:val="none" w:sz="0" w:space="0" w:color="auto"/>
                                  </w:divBdr>
                                  <w:divsChild>
                                    <w:div w:id="134205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463700">
          <w:marLeft w:val="0"/>
          <w:marRight w:val="0"/>
          <w:marTop w:val="0"/>
          <w:marBottom w:val="0"/>
          <w:divBdr>
            <w:top w:val="none" w:sz="0" w:space="0" w:color="auto"/>
            <w:left w:val="none" w:sz="0" w:space="0" w:color="auto"/>
            <w:bottom w:val="none" w:sz="0" w:space="0" w:color="auto"/>
            <w:right w:val="none" w:sz="0" w:space="0" w:color="auto"/>
          </w:divBdr>
          <w:divsChild>
            <w:div w:id="1065185596">
              <w:marLeft w:val="0"/>
              <w:marRight w:val="0"/>
              <w:marTop w:val="0"/>
              <w:marBottom w:val="120"/>
              <w:divBdr>
                <w:top w:val="single" w:sz="6" w:space="0" w:color="C9DEDB"/>
                <w:left w:val="single" w:sz="6" w:space="8" w:color="C9DEDB"/>
                <w:bottom w:val="single" w:sz="6" w:space="0" w:color="C9DEDB"/>
                <w:right w:val="single" w:sz="6" w:space="8" w:color="C9DEDB"/>
              </w:divBdr>
            </w:div>
            <w:div w:id="843056215">
              <w:marLeft w:val="0"/>
              <w:marRight w:val="0"/>
              <w:marTop w:val="0"/>
              <w:marBottom w:val="0"/>
              <w:divBdr>
                <w:top w:val="none" w:sz="0" w:space="0" w:color="auto"/>
                <w:left w:val="none" w:sz="0" w:space="0" w:color="auto"/>
                <w:bottom w:val="none" w:sz="0" w:space="0" w:color="auto"/>
                <w:right w:val="none" w:sz="0" w:space="0" w:color="auto"/>
              </w:divBdr>
            </w:div>
            <w:div w:id="1495143920">
              <w:marLeft w:val="-150"/>
              <w:marRight w:val="-150"/>
              <w:marTop w:val="0"/>
              <w:marBottom w:val="0"/>
              <w:divBdr>
                <w:top w:val="none" w:sz="0" w:space="0" w:color="auto"/>
                <w:left w:val="none" w:sz="0" w:space="0" w:color="auto"/>
                <w:bottom w:val="none" w:sz="0" w:space="0" w:color="auto"/>
                <w:right w:val="none" w:sz="0" w:space="0" w:color="auto"/>
              </w:divBdr>
              <w:divsChild>
                <w:div w:id="813526843">
                  <w:marLeft w:val="0"/>
                  <w:marRight w:val="0"/>
                  <w:marTop w:val="0"/>
                  <w:marBottom w:val="0"/>
                  <w:divBdr>
                    <w:top w:val="none" w:sz="0" w:space="0" w:color="auto"/>
                    <w:left w:val="none" w:sz="0" w:space="0" w:color="auto"/>
                    <w:bottom w:val="none" w:sz="0" w:space="0" w:color="auto"/>
                    <w:right w:val="none" w:sz="0" w:space="0" w:color="auto"/>
                  </w:divBdr>
                  <w:divsChild>
                    <w:div w:id="2014987179">
                      <w:marLeft w:val="0"/>
                      <w:marRight w:val="0"/>
                      <w:marTop w:val="0"/>
                      <w:marBottom w:val="0"/>
                      <w:divBdr>
                        <w:top w:val="none" w:sz="0" w:space="0" w:color="auto"/>
                        <w:left w:val="none" w:sz="0" w:space="0" w:color="auto"/>
                        <w:bottom w:val="none" w:sz="0" w:space="0" w:color="auto"/>
                        <w:right w:val="none" w:sz="0" w:space="0" w:color="auto"/>
                      </w:divBdr>
                    </w:div>
                    <w:div w:id="1024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810315">
      <w:bodyDiv w:val="1"/>
      <w:marLeft w:val="0"/>
      <w:marRight w:val="0"/>
      <w:marTop w:val="0"/>
      <w:marBottom w:val="0"/>
      <w:divBdr>
        <w:top w:val="none" w:sz="0" w:space="0" w:color="auto"/>
        <w:left w:val="none" w:sz="0" w:space="0" w:color="auto"/>
        <w:bottom w:val="none" w:sz="0" w:space="0" w:color="auto"/>
        <w:right w:val="none" w:sz="0" w:space="0" w:color="auto"/>
      </w:divBdr>
      <w:divsChild>
        <w:div w:id="1039671165">
          <w:marLeft w:val="0"/>
          <w:marRight w:val="0"/>
          <w:marTop w:val="0"/>
          <w:marBottom w:val="0"/>
          <w:divBdr>
            <w:top w:val="none" w:sz="0" w:space="0" w:color="auto"/>
            <w:left w:val="none" w:sz="0" w:space="0" w:color="auto"/>
            <w:bottom w:val="none" w:sz="0" w:space="0" w:color="auto"/>
            <w:right w:val="none" w:sz="0" w:space="0" w:color="auto"/>
          </w:divBdr>
        </w:div>
        <w:div w:id="147795295">
          <w:marLeft w:val="0"/>
          <w:marRight w:val="0"/>
          <w:marTop w:val="0"/>
          <w:marBottom w:val="0"/>
          <w:divBdr>
            <w:top w:val="none" w:sz="0" w:space="0" w:color="auto"/>
            <w:left w:val="none" w:sz="0" w:space="0" w:color="auto"/>
            <w:bottom w:val="single" w:sz="48" w:space="24" w:color="C6C7CA"/>
            <w:right w:val="none" w:sz="0" w:space="0" w:color="auto"/>
          </w:divBdr>
          <w:divsChild>
            <w:div w:id="1496921739">
              <w:marLeft w:val="0"/>
              <w:marRight w:val="0"/>
              <w:marTop w:val="0"/>
              <w:marBottom w:val="0"/>
              <w:divBdr>
                <w:top w:val="none" w:sz="0" w:space="0" w:color="auto"/>
                <w:left w:val="none" w:sz="0" w:space="0" w:color="auto"/>
                <w:bottom w:val="none" w:sz="0" w:space="0" w:color="auto"/>
                <w:right w:val="none" w:sz="0" w:space="0" w:color="auto"/>
              </w:divBdr>
              <w:divsChild>
                <w:div w:id="308704296">
                  <w:marLeft w:val="0"/>
                  <w:marRight w:val="0"/>
                  <w:marTop w:val="0"/>
                  <w:marBottom w:val="120"/>
                  <w:divBdr>
                    <w:top w:val="single" w:sz="6" w:space="0" w:color="C9DEDB"/>
                    <w:left w:val="single" w:sz="6" w:space="8" w:color="C9DEDB"/>
                    <w:bottom w:val="single" w:sz="6" w:space="0" w:color="C9DEDB"/>
                    <w:right w:val="single" w:sz="6" w:space="8" w:color="C9DEDB"/>
                  </w:divBdr>
                </w:div>
                <w:div w:id="1396852100">
                  <w:marLeft w:val="0"/>
                  <w:marRight w:val="0"/>
                  <w:marTop w:val="0"/>
                  <w:marBottom w:val="0"/>
                  <w:divBdr>
                    <w:top w:val="none" w:sz="0" w:space="0" w:color="auto"/>
                    <w:left w:val="none" w:sz="0" w:space="0" w:color="auto"/>
                    <w:bottom w:val="none" w:sz="0" w:space="0" w:color="auto"/>
                    <w:right w:val="none" w:sz="0" w:space="0" w:color="auto"/>
                  </w:divBdr>
                </w:div>
                <w:div w:id="876115198">
                  <w:marLeft w:val="-150"/>
                  <w:marRight w:val="-150"/>
                  <w:marTop w:val="0"/>
                  <w:marBottom w:val="0"/>
                  <w:divBdr>
                    <w:top w:val="none" w:sz="0" w:space="0" w:color="auto"/>
                    <w:left w:val="none" w:sz="0" w:space="0" w:color="auto"/>
                    <w:bottom w:val="none" w:sz="0" w:space="0" w:color="auto"/>
                    <w:right w:val="none" w:sz="0" w:space="0" w:color="auto"/>
                  </w:divBdr>
                  <w:divsChild>
                    <w:div w:id="1764498492">
                      <w:marLeft w:val="0"/>
                      <w:marRight w:val="0"/>
                      <w:marTop w:val="0"/>
                      <w:marBottom w:val="0"/>
                      <w:divBdr>
                        <w:top w:val="none" w:sz="0" w:space="0" w:color="auto"/>
                        <w:left w:val="none" w:sz="0" w:space="0" w:color="auto"/>
                        <w:bottom w:val="none" w:sz="0" w:space="0" w:color="auto"/>
                        <w:right w:val="none" w:sz="0" w:space="0" w:color="auto"/>
                      </w:divBdr>
                      <w:divsChild>
                        <w:div w:id="1961036164">
                          <w:marLeft w:val="0"/>
                          <w:marRight w:val="0"/>
                          <w:marTop w:val="0"/>
                          <w:marBottom w:val="0"/>
                          <w:divBdr>
                            <w:top w:val="none" w:sz="0" w:space="0" w:color="auto"/>
                            <w:left w:val="none" w:sz="0" w:space="0" w:color="auto"/>
                            <w:bottom w:val="none" w:sz="0" w:space="0" w:color="auto"/>
                            <w:right w:val="none" w:sz="0" w:space="0" w:color="auto"/>
                          </w:divBdr>
                        </w:div>
                        <w:div w:id="1549411511">
                          <w:marLeft w:val="0"/>
                          <w:marRight w:val="0"/>
                          <w:marTop w:val="0"/>
                          <w:marBottom w:val="0"/>
                          <w:divBdr>
                            <w:top w:val="none" w:sz="0" w:space="0" w:color="auto"/>
                            <w:left w:val="none" w:sz="0" w:space="0" w:color="auto"/>
                            <w:bottom w:val="none" w:sz="0" w:space="0" w:color="auto"/>
                            <w:right w:val="none" w:sz="0" w:space="0" w:color="auto"/>
                          </w:divBdr>
                          <w:divsChild>
                            <w:div w:id="358092099">
                              <w:marLeft w:val="0"/>
                              <w:marRight w:val="0"/>
                              <w:marTop w:val="0"/>
                              <w:marBottom w:val="0"/>
                              <w:divBdr>
                                <w:top w:val="none" w:sz="0" w:space="0" w:color="auto"/>
                                <w:left w:val="none" w:sz="0" w:space="0" w:color="auto"/>
                                <w:bottom w:val="none" w:sz="0" w:space="0" w:color="auto"/>
                                <w:right w:val="none" w:sz="0" w:space="0" w:color="auto"/>
                              </w:divBdr>
                            </w:div>
                          </w:divsChild>
                        </w:div>
                        <w:div w:id="2047441512">
                          <w:marLeft w:val="0"/>
                          <w:marRight w:val="0"/>
                          <w:marTop w:val="0"/>
                          <w:marBottom w:val="0"/>
                          <w:divBdr>
                            <w:top w:val="none" w:sz="0" w:space="0" w:color="auto"/>
                            <w:left w:val="none" w:sz="0" w:space="0" w:color="auto"/>
                            <w:bottom w:val="none" w:sz="0" w:space="0" w:color="auto"/>
                            <w:right w:val="none" w:sz="0" w:space="0" w:color="auto"/>
                          </w:divBdr>
                          <w:divsChild>
                            <w:div w:id="1613198214">
                              <w:marLeft w:val="0"/>
                              <w:marRight w:val="0"/>
                              <w:marTop w:val="100"/>
                              <w:marBottom w:val="100"/>
                              <w:divBdr>
                                <w:top w:val="single" w:sz="6" w:space="8" w:color="DFDFDF"/>
                                <w:left w:val="single" w:sz="6" w:space="8" w:color="DFDFDF"/>
                                <w:bottom w:val="single" w:sz="6" w:space="8" w:color="DFDFDF"/>
                                <w:right w:val="single" w:sz="6" w:space="8" w:color="DFDFDF"/>
                              </w:divBdr>
                              <w:divsChild>
                                <w:div w:id="131678845">
                                  <w:marLeft w:val="0"/>
                                  <w:marRight w:val="0"/>
                                  <w:marTop w:val="0"/>
                                  <w:marBottom w:val="0"/>
                                  <w:divBdr>
                                    <w:top w:val="none" w:sz="0" w:space="0" w:color="auto"/>
                                    <w:left w:val="none" w:sz="0" w:space="0" w:color="auto"/>
                                    <w:bottom w:val="none" w:sz="0" w:space="0" w:color="auto"/>
                                    <w:right w:val="none" w:sz="0" w:space="0" w:color="auto"/>
                                  </w:divBdr>
                                  <w:divsChild>
                                    <w:div w:id="1115104285">
                                      <w:marLeft w:val="0"/>
                                      <w:marRight w:val="0"/>
                                      <w:marTop w:val="0"/>
                                      <w:marBottom w:val="0"/>
                                      <w:divBdr>
                                        <w:top w:val="none" w:sz="0" w:space="0" w:color="auto"/>
                                        <w:left w:val="none" w:sz="0" w:space="0" w:color="auto"/>
                                        <w:bottom w:val="none" w:sz="0" w:space="0" w:color="auto"/>
                                        <w:right w:val="none" w:sz="0" w:space="0" w:color="auto"/>
                                      </w:divBdr>
                                      <w:divsChild>
                                        <w:div w:id="1847472723">
                                          <w:marLeft w:val="0"/>
                                          <w:marRight w:val="0"/>
                                          <w:marTop w:val="0"/>
                                          <w:marBottom w:val="0"/>
                                          <w:divBdr>
                                            <w:top w:val="none" w:sz="0" w:space="0" w:color="auto"/>
                                            <w:left w:val="none" w:sz="0" w:space="0" w:color="auto"/>
                                            <w:bottom w:val="none" w:sz="0" w:space="0" w:color="auto"/>
                                            <w:right w:val="none" w:sz="0" w:space="0" w:color="auto"/>
                                          </w:divBdr>
                                          <w:divsChild>
                                            <w:div w:id="1488787187">
                                              <w:marLeft w:val="0"/>
                                              <w:marRight w:val="0"/>
                                              <w:marTop w:val="0"/>
                                              <w:marBottom w:val="0"/>
                                              <w:divBdr>
                                                <w:top w:val="none" w:sz="0" w:space="0" w:color="auto"/>
                                                <w:left w:val="none" w:sz="0" w:space="0" w:color="auto"/>
                                                <w:bottom w:val="none" w:sz="0" w:space="0" w:color="auto"/>
                                                <w:right w:val="none" w:sz="0" w:space="0" w:color="auto"/>
                                              </w:divBdr>
                                              <w:divsChild>
                                                <w:div w:id="2039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366121">
          <w:marLeft w:val="0"/>
          <w:marRight w:val="0"/>
          <w:marTop w:val="0"/>
          <w:marBottom w:val="0"/>
          <w:divBdr>
            <w:top w:val="none" w:sz="0" w:space="0" w:color="auto"/>
            <w:left w:val="none" w:sz="0" w:space="0" w:color="auto"/>
            <w:bottom w:val="single" w:sz="48" w:space="24" w:color="C6C7CA"/>
            <w:right w:val="none" w:sz="0" w:space="0" w:color="auto"/>
          </w:divBdr>
          <w:divsChild>
            <w:div w:id="537933127">
              <w:marLeft w:val="0"/>
              <w:marRight w:val="0"/>
              <w:marTop w:val="0"/>
              <w:marBottom w:val="0"/>
              <w:divBdr>
                <w:top w:val="none" w:sz="0" w:space="0" w:color="auto"/>
                <w:left w:val="none" w:sz="0" w:space="0" w:color="auto"/>
                <w:bottom w:val="none" w:sz="0" w:space="0" w:color="auto"/>
                <w:right w:val="none" w:sz="0" w:space="0" w:color="auto"/>
              </w:divBdr>
              <w:divsChild>
                <w:div w:id="621696249">
                  <w:marLeft w:val="0"/>
                  <w:marRight w:val="0"/>
                  <w:marTop w:val="0"/>
                  <w:marBottom w:val="120"/>
                  <w:divBdr>
                    <w:top w:val="single" w:sz="6" w:space="0" w:color="C9DEDB"/>
                    <w:left w:val="single" w:sz="6" w:space="8" w:color="C9DEDB"/>
                    <w:bottom w:val="single" w:sz="6" w:space="0" w:color="C9DEDB"/>
                    <w:right w:val="single" w:sz="6" w:space="8" w:color="C9DEDB"/>
                  </w:divBdr>
                </w:div>
                <w:div w:id="1946578175">
                  <w:marLeft w:val="0"/>
                  <w:marRight w:val="0"/>
                  <w:marTop w:val="0"/>
                  <w:marBottom w:val="0"/>
                  <w:divBdr>
                    <w:top w:val="none" w:sz="0" w:space="0" w:color="auto"/>
                    <w:left w:val="none" w:sz="0" w:space="0" w:color="auto"/>
                    <w:bottom w:val="none" w:sz="0" w:space="0" w:color="auto"/>
                    <w:right w:val="none" w:sz="0" w:space="0" w:color="auto"/>
                  </w:divBdr>
                </w:div>
                <w:div w:id="1402408321">
                  <w:marLeft w:val="-150"/>
                  <w:marRight w:val="-150"/>
                  <w:marTop w:val="0"/>
                  <w:marBottom w:val="0"/>
                  <w:divBdr>
                    <w:top w:val="none" w:sz="0" w:space="0" w:color="auto"/>
                    <w:left w:val="none" w:sz="0" w:space="0" w:color="auto"/>
                    <w:bottom w:val="none" w:sz="0" w:space="0" w:color="auto"/>
                    <w:right w:val="none" w:sz="0" w:space="0" w:color="auto"/>
                  </w:divBdr>
                  <w:divsChild>
                    <w:div w:id="1552108264">
                      <w:marLeft w:val="0"/>
                      <w:marRight w:val="0"/>
                      <w:marTop w:val="0"/>
                      <w:marBottom w:val="0"/>
                      <w:divBdr>
                        <w:top w:val="none" w:sz="0" w:space="0" w:color="auto"/>
                        <w:left w:val="none" w:sz="0" w:space="0" w:color="auto"/>
                        <w:bottom w:val="none" w:sz="0" w:space="0" w:color="auto"/>
                        <w:right w:val="none" w:sz="0" w:space="0" w:color="auto"/>
                      </w:divBdr>
                      <w:divsChild>
                        <w:div w:id="717707347">
                          <w:marLeft w:val="0"/>
                          <w:marRight w:val="0"/>
                          <w:marTop w:val="0"/>
                          <w:marBottom w:val="0"/>
                          <w:divBdr>
                            <w:top w:val="none" w:sz="0" w:space="0" w:color="auto"/>
                            <w:left w:val="none" w:sz="0" w:space="0" w:color="auto"/>
                            <w:bottom w:val="none" w:sz="0" w:space="0" w:color="auto"/>
                            <w:right w:val="none" w:sz="0" w:space="0" w:color="auto"/>
                          </w:divBdr>
                        </w:div>
                        <w:div w:id="563563922">
                          <w:marLeft w:val="0"/>
                          <w:marRight w:val="0"/>
                          <w:marTop w:val="0"/>
                          <w:marBottom w:val="0"/>
                          <w:divBdr>
                            <w:top w:val="none" w:sz="0" w:space="0" w:color="auto"/>
                            <w:left w:val="none" w:sz="0" w:space="0" w:color="auto"/>
                            <w:bottom w:val="none" w:sz="0" w:space="0" w:color="auto"/>
                            <w:right w:val="none" w:sz="0" w:space="0" w:color="auto"/>
                          </w:divBdr>
                          <w:divsChild>
                            <w:div w:id="396249821">
                              <w:marLeft w:val="0"/>
                              <w:marRight w:val="0"/>
                              <w:marTop w:val="0"/>
                              <w:marBottom w:val="0"/>
                              <w:divBdr>
                                <w:top w:val="none" w:sz="0" w:space="0" w:color="auto"/>
                                <w:left w:val="none" w:sz="0" w:space="0" w:color="auto"/>
                                <w:bottom w:val="none" w:sz="0" w:space="0" w:color="auto"/>
                                <w:right w:val="none" w:sz="0" w:space="0" w:color="auto"/>
                              </w:divBdr>
                            </w:div>
                          </w:divsChild>
                        </w:div>
                        <w:div w:id="670840369">
                          <w:marLeft w:val="0"/>
                          <w:marRight w:val="0"/>
                          <w:marTop w:val="0"/>
                          <w:marBottom w:val="0"/>
                          <w:divBdr>
                            <w:top w:val="none" w:sz="0" w:space="0" w:color="auto"/>
                            <w:left w:val="none" w:sz="0" w:space="0" w:color="auto"/>
                            <w:bottom w:val="none" w:sz="0" w:space="0" w:color="auto"/>
                            <w:right w:val="none" w:sz="0" w:space="0" w:color="auto"/>
                          </w:divBdr>
                          <w:divsChild>
                            <w:div w:id="692464427">
                              <w:marLeft w:val="0"/>
                              <w:marRight w:val="0"/>
                              <w:marTop w:val="100"/>
                              <w:marBottom w:val="100"/>
                              <w:divBdr>
                                <w:top w:val="single" w:sz="6" w:space="8" w:color="DFDFDF"/>
                                <w:left w:val="single" w:sz="6" w:space="8" w:color="DFDFDF"/>
                                <w:bottom w:val="single" w:sz="6" w:space="8" w:color="DFDFDF"/>
                                <w:right w:val="single" w:sz="6" w:space="8" w:color="DFDFDF"/>
                              </w:divBdr>
                              <w:divsChild>
                                <w:div w:id="8994144">
                                  <w:marLeft w:val="0"/>
                                  <w:marRight w:val="0"/>
                                  <w:marTop w:val="0"/>
                                  <w:marBottom w:val="0"/>
                                  <w:divBdr>
                                    <w:top w:val="none" w:sz="0" w:space="0" w:color="auto"/>
                                    <w:left w:val="none" w:sz="0" w:space="0" w:color="auto"/>
                                    <w:bottom w:val="none" w:sz="0" w:space="0" w:color="auto"/>
                                    <w:right w:val="none" w:sz="0" w:space="0" w:color="auto"/>
                                  </w:divBdr>
                                  <w:divsChild>
                                    <w:div w:id="158810246">
                                      <w:marLeft w:val="0"/>
                                      <w:marRight w:val="0"/>
                                      <w:marTop w:val="0"/>
                                      <w:marBottom w:val="0"/>
                                      <w:divBdr>
                                        <w:top w:val="none" w:sz="0" w:space="0" w:color="auto"/>
                                        <w:left w:val="none" w:sz="0" w:space="0" w:color="auto"/>
                                        <w:bottom w:val="none" w:sz="0" w:space="0" w:color="auto"/>
                                        <w:right w:val="none" w:sz="0" w:space="0" w:color="auto"/>
                                      </w:divBdr>
                                      <w:divsChild>
                                        <w:div w:id="1754081570">
                                          <w:marLeft w:val="0"/>
                                          <w:marRight w:val="0"/>
                                          <w:marTop w:val="0"/>
                                          <w:marBottom w:val="0"/>
                                          <w:divBdr>
                                            <w:top w:val="none" w:sz="0" w:space="0" w:color="auto"/>
                                            <w:left w:val="none" w:sz="0" w:space="0" w:color="auto"/>
                                            <w:bottom w:val="none" w:sz="0" w:space="0" w:color="auto"/>
                                            <w:right w:val="none" w:sz="0" w:space="0" w:color="auto"/>
                                          </w:divBdr>
                                          <w:divsChild>
                                            <w:div w:id="1616594431">
                                              <w:marLeft w:val="0"/>
                                              <w:marRight w:val="0"/>
                                              <w:marTop w:val="0"/>
                                              <w:marBottom w:val="0"/>
                                              <w:divBdr>
                                                <w:top w:val="none" w:sz="0" w:space="0" w:color="auto"/>
                                                <w:left w:val="none" w:sz="0" w:space="0" w:color="auto"/>
                                                <w:bottom w:val="none" w:sz="0" w:space="0" w:color="auto"/>
                                                <w:right w:val="none" w:sz="0" w:space="0" w:color="auto"/>
                                              </w:divBdr>
                                              <w:divsChild>
                                                <w:div w:id="1320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35799">
          <w:marLeft w:val="0"/>
          <w:marRight w:val="0"/>
          <w:marTop w:val="0"/>
          <w:marBottom w:val="0"/>
          <w:divBdr>
            <w:top w:val="none" w:sz="0" w:space="0" w:color="auto"/>
            <w:left w:val="none" w:sz="0" w:space="0" w:color="auto"/>
            <w:bottom w:val="single" w:sz="48" w:space="24" w:color="C6C7CA"/>
            <w:right w:val="none" w:sz="0" w:space="0" w:color="auto"/>
          </w:divBdr>
          <w:divsChild>
            <w:div w:id="1735394201">
              <w:marLeft w:val="0"/>
              <w:marRight w:val="0"/>
              <w:marTop w:val="0"/>
              <w:marBottom w:val="0"/>
              <w:divBdr>
                <w:top w:val="none" w:sz="0" w:space="0" w:color="auto"/>
                <w:left w:val="none" w:sz="0" w:space="0" w:color="auto"/>
                <w:bottom w:val="none" w:sz="0" w:space="0" w:color="auto"/>
                <w:right w:val="none" w:sz="0" w:space="0" w:color="auto"/>
              </w:divBdr>
              <w:divsChild>
                <w:div w:id="1643001114">
                  <w:marLeft w:val="0"/>
                  <w:marRight w:val="0"/>
                  <w:marTop w:val="0"/>
                  <w:marBottom w:val="120"/>
                  <w:divBdr>
                    <w:top w:val="single" w:sz="6" w:space="0" w:color="C9DEDB"/>
                    <w:left w:val="single" w:sz="6" w:space="8" w:color="C9DEDB"/>
                    <w:bottom w:val="single" w:sz="6" w:space="0" w:color="C9DEDB"/>
                    <w:right w:val="single" w:sz="6" w:space="8" w:color="C9DEDB"/>
                  </w:divBdr>
                </w:div>
                <w:div w:id="1263566404">
                  <w:marLeft w:val="0"/>
                  <w:marRight w:val="0"/>
                  <w:marTop w:val="0"/>
                  <w:marBottom w:val="0"/>
                  <w:divBdr>
                    <w:top w:val="none" w:sz="0" w:space="0" w:color="auto"/>
                    <w:left w:val="none" w:sz="0" w:space="0" w:color="auto"/>
                    <w:bottom w:val="none" w:sz="0" w:space="0" w:color="auto"/>
                    <w:right w:val="none" w:sz="0" w:space="0" w:color="auto"/>
                  </w:divBdr>
                </w:div>
                <w:div w:id="1037778727">
                  <w:marLeft w:val="-150"/>
                  <w:marRight w:val="-150"/>
                  <w:marTop w:val="0"/>
                  <w:marBottom w:val="0"/>
                  <w:divBdr>
                    <w:top w:val="none" w:sz="0" w:space="0" w:color="auto"/>
                    <w:left w:val="none" w:sz="0" w:space="0" w:color="auto"/>
                    <w:bottom w:val="none" w:sz="0" w:space="0" w:color="auto"/>
                    <w:right w:val="none" w:sz="0" w:space="0" w:color="auto"/>
                  </w:divBdr>
                  <w:divsChild>
                    <w:div w:id="1351445363">
                      <w:marLeft w:val="0"/>
                      <w:marRight w:val="0"/>
                      <w:marTop w:val="0"/>
                      <w:marBottom w:val="0"/>
                      <w:divBdr>
                        <w:top w:val="none" w:sz="0" w:space="0" w:color="auto"/>
                        <w:left w:val="none" w:sz="0" w:space="0" w:color="auto"/>
                        <w:bottom w:val="none" w:sz="0" w:space="0" w:color="auto"/>
                        <w:right w:val="none" w:sz="0" w:space="0" w:color="auto"/>
                      </w:divBdr>
                      <w:divsChild>
                        <w:div w:id="491021768">
                          <w:marLeft w:val="0"/>
                          <w:marRight w:val="0"/>
                          <w:marTop w:val="0"/>
                          <w:marBottom w:val="0"/>
                          <w:divBdr>
                            <w:top w:val="none" w:sz="0" w:space="0" w:color="auto"/>
                            <w:left w:val="none" w:sz="0" w:space="0" w:color="auto"/>
                            <w:bottom w:val="none" w:sz="0" w:space="0" w:color="auto"/>
                            <w:right w:val="none" w:sz="0" w:space="0" w:color="auto"/>
                          </w:divBdr>
                        </w:div>
                        <w:div w:id="1369338595">
                          <w:marLeft w:val="0"/>
                          <w:marRight w:val="0"/>
                          <w:marTop w:val="0"/>
                          <w:marBottom w:val="0"/>
                          <w:divBdr>
                            <w:top w:val="none" w:sz="0" w:space="0" w:color="auto"/>
                            <w:left w:val="none" w:sz="0" w:space="0" w:color="auto"/>
                            <w:bottom w:val="none" w:sz="0" w:space="0" w:color="auto"/>
                            <w:right w:val="none" w:sz="0" w:space="0" w:color="auto"/>
                          </w:divBdr>
                        </w:div>
                        <w:div w:id="13945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69814">
          <w:marLeft w:val="0"/>
          <w:marRight w:val="0"/>
          <w:marTop w:val="0"/>
          <w:marBottom w:val="0"/>
          <w:divBdr>
            <w:top w:val="none" w:sz="0" w:space="0" w:color="auto"/>
            <w:left w:val="none" w:sz="0" w:space="0" w:color="auto"/>
            <w:bottom w:val="single" w:sz="48" w:space="24" w:color="C6C7CA"/>
            <w:right w:val="none" w:sz="0" w:space="0" w:color="auto"/>
          </w:divBdr>
          <w:divsChild>
            <w:div w:id="2133210979">
              <w:marLeft w:val="0"/>
              <w:marRight w:val="0"/>
              <w:marTop w:val="0"/>
              <w:marBottom w:val="0"/>
              <w:divBdr>
                <w:top w:val="none" w:sz="0" w:space="0" w:color="auto"/>
                <w:left w:val="none" w:sz="0" w:space="0" w:color="auto"/>
                <w:bottom w:val="none" w:sz="0" w:space="0" w:color="auto"/>
                <w:right w:val="none" w:sz="0" w:space="0" w:color="auto"/>
              </w:divBdr>
              <w:divsChild>
                <w:div w:id="887910203">
                  <w:marLeft w:val="0"/>
                  <w:marRight w:val="0"/>
                  <w:marTop w:val="0"/>
                  <w:marBottom w:val="120"/>
                  <w:divBdr>
                    <w:top w:val="single" w:sz="6" w:space="0" w:color="C9DEDB"/>
                    <w:left w:val="single" w:sz="6" w:space="8" w:color="C9DEDB"/>
                    <w:bottom w:val="single" w:sz="6" w:space="0" w:color="C9DEDB"/>
                    <w:right w:val="single" w:sz="6" w:space="8" w:color="C9DEDB"/>
                  </w:divBdr>
                </w:div>
                <w:div w:id="1216702730">
                  <w:marLeft w:val="0"/>
                  <w:marRight w:val="0"/>
                  <w:marTop w:val="0"/>
                  <w:marBottom w:val="0"/>
                  <w:divBdr>
                    <w:top w:val="none" w:sz="0" w:space="0" w:color="auto"/>
                    <w:left w:val="none" w:sz="0" w:space="0" w:color="auto"/>
                    <w:bottom w:val="none" w:sz="0" w:space="0" w:color="auto"/>
                    <w:right w:val="none" w:sz="0" w:space="0" w:color="auto"/>
                  </w:divBdr>
                </w:div>
                <w:div w:id="2025400600">
                  <w:marLeft w:val="-150"/>
                  <w:marRight w:val="-150"/>
                  <w:marTop w:val="0"/>
                  <w:marBottom w:val="0"/>
                  <w:divBdr>
                    <w:top w:val="none" w:sz="0" w:space="0" w:color="auto"/>
                    <w:left w:val="none" w:sz="0" w:space="0" w:color="auto"/>
                    <w:bottom w:val="none" w:sz="0" w:space="0" w:color="auto"/>
                    <w:right w:val="none" w:sz="0" w:space="0" w:color="auto"/>
                  </w:divBdr>
                  <w:divsChild>
                    <w:div w:id="554901266">
                      <w:marLeft w:val="0"/>
                      <w:marRight w:val="0"/>
                      <w:marTop w:val="0"/>
                      <w:marBottom w:val="0"/>
                      <w:divBdr>
                        <w:top w:val="none" w:sz="0" w:space="0" w:color="auto"/>
                        <w:left w:val="none" w:sz="0" w:space="0" w:color="auto"/>
                        <w:bottom w:val="none" w:sz="0" w:space="0" w:color="auto"/>
                        <w:right w:val="none" w:sz="0" w:space="0" w:color="auto"/>
                      </w:divBdr>
                      <w:divsChild>
                        <w:div w:id="1235776652">
                          <w:marLeft w:val="0"/>
                          <w:marRight w:val="0"/>
                          <w:marTop w:val="0"/>
                          <w:marBottom w:val="0"/>
                          <w:divBdr>
                            <w:top w:val="none" w:sz="0" w:space="0" w:color="auto"/>
                            <w:left w:val="none" w:sz="0" w:space="0" w:color="auto"/>
                            <w:bottom w:val="none" w:sz="0" w:space="0" w:color="auto"/>
                            <w:right w:val="none" w:sz="0" w:space="0" w:color="auto"/>
                          </w:divBdr>
                        </w:div>
                        <w:div w:id="1451779184">
                          <w:marLeft w:val="0"/>
                          <w:marRight w:val="0"/>
                          <w:marTop w:val="0"/>
                          <w:marBottom w:val="0"/>
                          <w:divBdr>
                            <w:top w:val="none" w:sz="0" w:space="0" w:color="auto"/>
                            <w:left w:val="none" w:sz="0" w:space="0" w:color="auto"/>
                            <w:bottom w:val="none" w:sz="0" w:space="0" w:color="auto"/>
                            <w:right w:val="none" w:sz="0" w:space="0" w:color="auto"/>
                          </w:divBdr>
                        </w:div>
                        <w:div w:id="3240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868680">
          <w:marLeft w:val="0"/>
          <w:marRight w:val="0"/>
          <w:marTop w:val="0"/>
          <w:marBottom w:val="0"/>
          <w:divBdr>
            <w:top w:val="none" w:sz="0" w:space="0" w:color="auto"/>
            <w:left w:val="none" w:sz="0" w:space="0" w:color="auto"/>
            <w:bottom w:val="single" w:sz="48" w:space="24" w:color="C6C7CA"/>
            <w:right w:val="none" w:sz="0" w:space="0" w:color="auto"/>
          </w:divBdr>
          <w:divsChild>
            <w:div w:id="588196012">
              <w:marLeft w:val="0"/>
              <w:marRight w:val="0"/>
              <w:marTop w:val="0"/>
              <w:marBottom w:val="0"/>
              <w:divBdr>
                <w:top w:val="none" w:sz="0" w:space="0" w:color="auto"/>
                <w:left w:val="none" w:sz="0" w:space="0" w:color="auto"/>
                <w:bottom w:val="none" w:sz="0" w:space="0" w:color="auto"/>
                <w:right w:val="none" w:sz="0" w:space="0" w:color="auto"/>
              </w:divBdr>
              <w:divsChild>
                <w:div w:id="1875773160">
                  <w:marLeft w:val="0"/>
                  <w:marRight w:val="0"/>
                  <w:marTop w:val="0"/>
                  <w:marBottom w:val="120"/>
                  <w:divBdr>
                    <w:top w:val="single" w:sz="6" w:space="0" w:color="C9DEDB"/>
                    <w:left w:val="single" w:sz="6" w:space="8" w:color="C9DEDB"/>
                    <w:bottom w:val="single" w:sz="6" w:space="0" w:color="C9DEDB"/>
                    <w:right w:val="single" w:sz="6" w:space="8" w:color="C9DEDB"/>
                  </w:divBdr>
                </w:div>
                <w:div w:id="168376808">
                  <w:marLeft w:val="0"/>
                  <w:marRight w:val="0"/>
                  <w:marTop w:val="0"/>
                  <w:marBottom w:val="0"/>
                  <w:divBdr>
                    <w:top w:val="none" w:sz="0" w:space="0" w:color="auto"/>
                    <w:left w:val="none" w:sz="0" w:space="0" w:color="auto"/>
                    <w:bottom w:val="none" w:sz="0" w:space="0" w:color="auto"/>
                    <w:right w:val="none" w:sz="0" w:space="0" w:color="auto"/>
                  </w:divBdr>
                </w:div>
                <w:div w:id="1945992578">
                  <w:marLeft w:val="-150"/>
                  <w:marRight w:val="-150"/>
                  <w:marTop w:val="0"/>
                  <w:marBottom w:val="0"/>
                  <w:divBdr>
                    <w:top w:val="none" w:sz="0" w:space="0" w:color="auto"/>
                    <w:left w:val="none" w:sz="0" w:space="0" w:color="auto"/>
                    <w:bottom w:val="none" w:sz="0" w:space="0" w:color="auto"/>
                    <w:right w:val="none" w:sz="0" w:space="0" w:color="auto"/>
                  </w:divBdr>
                  <w:divsChild>
                    <w:div w:id="1174227699">
                      <w:marLeft w:val="0"/>
                      <w:marRight w:val="0"/>
                      <w:marTop w:val="0"/>
                      <w:marBottom w:val="0"/>
                      <w:divBdr>
                        <w:top w:val="none" w:sz="0" w:space="0" w:color="auto"/>
                        <w:left w:val="none" w:sz="0" w:space="0" w:color="auto"/>
                        <w:bottom w:val="none" w:sz="0" w:space="0" w:color="auto"/>
                        <w:right w:val="none" w:sz="0" w:space="0" w:color="auto"/>
                      </w:divBdr>
                      <w:divsChild>
                        <w:div w:id="503203575">
                          <w:marLeft w:val="0"/>
                          <w:marRight w:val="0"/>
                          <w:marTop w:val="0"/>
                          <w:marBottom w:val="0"/>
                          <w:divBdr>
                            <w:top w:val="none" w:sz="0" w:space="0" w:color="auto"/>
                            <w:left w:val="none" w:sz="0" w:space="0" w:color="auto"/>
                            <w:bottom w:val="none" w:sz="0" w:space="0" w:color="auto"/>
                            <w:right w:val="none" w:sz="0" w:space="0" w:color="auto"/>
                          </w:divBdr>
                        </w:div>
                        <w:div w:id="939921063">
                          <w:marLeft w:val="0"/>
                          <w:marRight w:val="0"/>
                          <w:marTop w:val="0"/>
                          <w:marBottom w:val="0"/>
                          <w:divBdr>
                            <w:top w:val="none" w:sz="0" w:space="0" w:color="auto"/>
                            <w:left w:val="none" w:sz="0" w:space="0" w:color="auto"/>
                            <w:bottom w:val="none" w:sz="0" w:space="0" w:color="auto"/>
                            <w:right w:val="none" w:sz="0" w:space="0" w:color="auto"/>
                          </w:divBdr>
                          <w:divsChild>
                            <w:div w:id="2128772853">
                              <w:marLeft w:val="0"/>
                              <w:marRight w:val="0"/>
                              <w:marTop w:val="0"/>
                              <w:marBottom w:val="0"/>
                              <w:divBdr>
                                <w:top w:val="none" w:sz="0" w:space="0" w:color="auto"/>
                                <w:left w:val="none" w:sz="0" w:space="0" w:color="auto"/>
                                <w:bottom w:val="none" w:sz="0" w:space="0" w:color="auto"/>
                                <w:right w:val="none" w:sz="0" w:space="0" w:color="auto"/>
                              </w:divBdr>
                            </w:div>
                          </w:divsChild>
                        </w:div>
                        <w:div w:id="2141147582">
                          <w:marLeft w:val="0"/>
                          <w:marRight w:val="0"/>
                          <w:marTop w:val="0"/>
                          <w:marBottom w:val="0"/>
                          <w:divBdr>
                            <w:top w:val="none" w:sz="0" w:space="0" w:color="auto"/>
                            <w:left w:val="none" w:sz="0" w:space="0" w:color="auto"/>
                            <w:bottom w:val="none" w:sz="0" w:space="0" w:color="auto"/>
                            <w:right w:val="none" w:sz="0" w:space="0" w:color="auto"/>
                          </w:divBdr>
                          <w:divsChild>
                            <w:div w:id="393895235">
                              <w:marLeft w:val="0"/>
                              <w:marRight w:val="0"/>
                              <w:marTop w:val="100"/>
                              <w:marBottom w:val="100"/>
                              <w:divBdr>
                                <w:top w:val="single" w:sz="6" w:space="8" w:color="DFDFDF"/>
                                <w:left w:val="single" w:sz="6" w:space="8" w:color="DFDFDF"/>
                                <w:bottom w:val="single" w:sz="6" w:space="8" w:color="DFDFDF"/>
                                <w:right w:val="single" w:sz="6" w:space="8" w:color="DFDFDF"/>
                              </w:divBdr>
                              <w:divsChild>
                                <w:div w:id="895168112">
                                  <w:marLeft w:val="0"/>
                                  <w:marRight w:val="0"/>
                                  <w:marTop w:val="0"/>
                                  <w:marBottom w:val="0"/>
                                  <w:divBdr>
                                    <w:top w:val="none" w:sz="0" w:space="0" w:color="auto"/>
                                    <w:left w:val="none" w:sz="0" w:space="0" w:color="auto"/>
                                    <w:bottom w:val="none" w:sz="0" w:space="0" w:color="auto"/>
                                    <w:right w:val="none" w:sz="0" w:space="0" w:color="auto"/>
                                  </w:divBdr>
                                  <w:divsChild>
                                    <w:div w:id="727535499">
                                      <w:marLeft w:val="0"/>
                                      <w:marRight w:val="0"/>
                                      <w:marTop w:val="0"/>
                                      <w:marBottom w:val="0"/>
                                      <w:divBdr>
                                        <w:top w:val="none" w:sz="0" w:space="0" w:color="auto"/>
                                        <w:left w:val="none" w:sz="0" w:space="0" w:color="auto"/>
                                        <w:bottom w:val="none" w:sz="0" w:space="0" w:color="auto"/>
                                        <w:right w:val="none" w:sz="0" w:space="0" w:color="auto"/>
                                      </w:divBdr>
                                      <w:divsChild>
                                        <w:div w:id="255946504">
                                          <w:marLeft w:val="0"/>
                                          <w:marRight w:val="0"/>
                                          <w:marTop w:val="0"/>
                                          <w:marBottom w:val="0"/>
                                          <w:divBdr>
                                            <w:top w:val="none" w:sz="0" w:space="0" w:color="auto"/>
                                            <w:left w:val="none" w:sz="0" w:space="0" w:color="auto"/>
                                            <w:bottom w:val="none" w:sz="0" w:space="0" w:color="auto"/>
                                            <w:right w:val="none" w:sz="0" w:space="0" w:color="auto"/>
                                          </w:divBdr>
                                          <w:divsChild>
                                            <w:div w:id="1688826638">
                                              <w:marLeft w:val="0"/>
                                              <w:marRight w:val="0"/>
                                              <w:marTop w:val="0"/>
                                              <w:marBottom w:val="0"/>
                                              <w:divBdr>
                                                <w:top w:val="none" w:sz="0" w:space="0" w:color="auto"/>
                                                <w:left w:val="none" w:sz="0" w:space="0" w:color="auto"/>
                                                <w:bottom w:val="none" w:sz="0" w:space="0" w:color="auto"/>
                                                <w:right w:val="none" w:sz="0" w:space="0" w:color="auto"/>
                                              </w:divBdr>
                                              <w:divsChild>
                                                <w:div w:id="3968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3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459030">
          <w:marLeft w:val="0"/>
          <w:marRight w:val="0"/>
          <w:marTop w:val="0"/>
          <w:marBottom w:val="0"/>
          <w:divBdr>
            <w:top w:val="none" w:sz="0" w:space="0" w:color="auto"/>
            <w:left w:val="none" w:sz="0" w:space="0" w:color="auto"/>
            <w:bottom w:val="single" w:sz="48" w:space="24" w:color="C6C7CA"/>
            <w:right w:val="none" w:sz="0" w:space="0" w:color="auto"/>
          </w:divBdr>
          <w:divsChild>
            <w:div w:id="1089078326">
              <w:marLeft w:val="0"/>
              <w:marRight w:val="0"/>
              <w:marTop w:val="0"/>
              <w:marBottom w:val="0"/>
              <w:divBdr>
                <w:top w:val="none" w:sz="0" w:space="0" w:color="auto"/>
                <w:left w:val="none" w:sz="0" w:space="0" w:color="auto"/>
                <w:bottom w:val="none" w:sz="0" w:space="0" w:color="auto"/>
                <w:right w:val="none" w:sz="0" w:space="0" w:color="auto"/>
              </w:divBdr>
              <w:divsChild>
                <w:div w:id="20909441">
                  <w:marLeft w:val="0"/>
                  <w:marRight w:val="0"/>
                  <w:marTop w:val="0"/>
                  <w:marBottom w:val="120"/>
                  <w:divBdr>
                    <w:top w:val="single" w:sz="6" w:space="0" w:color="C9DEDB"/>
                    <w:left w:val="single" w:sz="6" w:space="8" w:color="C9DEDB"/>
                    <w:bottom w:val="single" w:sz="6" w:space="0" w:color="C9DEDB"/>
                    <w:right w:val="single" w:sz="6" w:space="8" w:color="C9DEDB"/>
                  </w:divBdr>
                </w:div>
                <w:div w:id="443571777">
                  <w:marLeft w:val="0"/>
                  <w:marRight w:val="0"/>
                  <w:marTop w:val="0"/>
                  <w:marBottom w:val="0"/>
                  <w:divBdr>
                    <w:top w:val="none" w:sz="0" w:space="0" w:color="auto"/>
                    <w:left w:val="none" w:sz="0" w:space="0" w:color="auto"/>
                    <w:bottom w:val="none" w:sz="0" w:space="0" w:color="auto"/>
                    <w:right w:val="none" w:sz="0" w:space="0" w:color="auto"/>
                  </w:divBdr>
                </w:div>
                <w:div w:id="373622489">
                  <w:marLeft w:val="-150"/>
                  <w:marRight w:val="-150"/>
                  <w:marTop w:val="0"/>
                  <w:marBottom w:val="0"/>
                  <w:divBdr>
                    <w:top w:val="none" w:sz="0" w:space="0" w:color="auto"/>
                    <w:left w:val="none" w:sz="0" w:space="0" w:color="auto"/>
                    <w:bottom w:val="none" w:sz="0" w:space="0" w:color="auto"/>
                    <w:right w:val="none" w:sz="0" w:space="0" w:color="auto"/>
                  </w:divBdr>
                  <w:divsChild>
                    <w:div w:id="1273783851">
                      <w:marLeft w:val="0"/>
                      <w:marRight w:val="0"/>
                      <w:marTop w:val="0"/>
                      <w:marBottom w:val="0"/>
                      <w:divBdr>
                        <w:top w:val="none" w:sz="0" w:space="0" w:color="auto"/>
                        <w:left w:val="none" w:sz="0" w:space="0" w:color="auto"/>
                        <w:bottom w:val="none" w:sz="0" w:space="0" w:color="auto"/>
                        <w:right w:val="none" w:sz="0" w:space="0" w:color="auto"/>
                      </w:divBdr>
                      <w:divsChild>
                        <w:div w:id="2045250298">
                          <w:marLeft w:val="0"/>
                          <w:marRight w:val="0"/>
                          <w:marTop w:val="0"/>
                          <w:marBottom w:val="0"/>
                          <w:divBdr>
                            <w:top w:val="none" w:sz="0" w:space="0" w:color="auto"/>
                            <w:left w:val="none" w:sz="0" w:space="0" w:color="auto"/>
                            <w:bottom w:val="none" w:sz="0" w:space="0" w:color="auto"/>
                            <w:right w:val="none" w:sz="0" w:space="0" w:color="auto"/>
                          </w:divBdr>
                        </w:div>
                        <w:div w:id="1027953265">
                          <w:marLeft w:val="0"/>
                          <w:marRight w:val="0"/>
                          <w:marTop w:val="0"/>
                          <w:marBottom w:val="0"/>
                          <w:divBdr>
                            <w:top w:val="none" w:sz="0" w:space="0" w:color="auto"/>
                            <w:left w:val="none" w:sz="0" w:space="0" w:color="auto"/>
                            <w:bottom w:val="none" w:sz="0" w:space="0" w:color="auto"/>
                            <w:right w:val="none" w:sz="0" w:space="0" w:color="auto"/>
                          </w:divBdr>
                          <w:divsChild>
                            <w:div w:id="1318801792">
                              <w:marLeft w:val="0"/>
                              <w:marRight w:val="0"/>
                              <w:marTop w:val="0"/>
                              <w:marBottom w:val="0"/>
                              <w:divBdr>
                                <w:top w:val="none" w:sz="0" w:space="0" w:color="auto"/>
                                <w:left w:val="none" w:sz="0" w:space="0" w:color="auto"/>
                                <w:bottom w:val="none" w:sz="0" w:space="0" w:color="auto"/>
                                <w:right w:val="none" w:sz="0" w:space="0" w:color="auto"/>
                              </w:divBdr>
                              <w:divsChild>
                                <w:div w:id="1903640834">
                                  <w:marLeft w:val="0"/>
                                  <w:marRight w:val="0"/>
                                  <w:marTop w:val="0"/>
                                  <w:marBottom w:val="480"/>
                                  <w:divBdr>
                                    <w:top w:val="none" w:sz="0" w:space="0" w:color="auto"/>
                                    <w:left w:val="none" w:sz="0" w:space="0" w:color="auto"/>
                                    <w:bottom w:val="single" w:sz="6" w:space="24" w:color="DFDFDF"/>
                                    <w:right w:val="none" w:sz="0" w:space="0" w:color="auto"/>
                                  </w:divBdr>
                                  <w:divsChild>
                                    <w:div w:id="2089107402">
                                      <w:marLeft w:val="0"/>
                                      <w:marRight w:val="0"/>
                                      <w:marTop w:val="0"/>
                                      <w:marBottom w:val="0"/>
                                      <w:divBdr>
                                        <w:top w:val="none" w:sz="0" w:space="0" w:color="auto"/>
                                        <w:left w:val="none" w:sz="0" w:space="0" w:color="auto"/>
                                        <w:bottom w:val="none" w:sz="0" w:space="0" w:color="auto"/>
                                        <w:right w:val="none" w:sz="0" w:space="0" w:color="auto"/>
                                      </w:divBdr>
                                      <w:divsChild>
                                        <w:div w:id="392773239">
                                          <w:marLeft w:val="0"/>
                                          <w:marRight w:val="0"/>
                                          <w:marTop w:val="240"/>
                                          <w:marBottom w:val="240"/>
                                          <w:divBdr>
                                            <w:top w:val="none" w:sz="0" w:space="0" w:color="auto"/>
                                            <w:left w:val="none" w:sz="0" w:space="0" w:color="auto"/>
                                            <w:bottom w:val="none" w:sz="0" w:space="0" w:color="auto"/>
                                            <w:right w:val="none" w:sz="0" w:space="0" w:color="auto"/>
                                          </w:divBdr>
                                        </w:div>
                                      </w:divsChild>
                                    </w:div>
                                    <w:div w:id="1321278154">
                                      <w:marLeft w:val="0"/>
                                      <w:marRight w:val="0"/>
                                      <w:marTop w:val="0"/>
                                      <w:marBottom w:val="0"/>
                                      <w:divBdr>
                                        <w:top w:val="none" w:sz="0" w:space="0" w:color="auto"/>
                                        <w:left w:val="none" w:sz="0" w:space="0" w:color="auto"/>
                                        <w:bottom w:val="none" w:sz="0" w:space="0" w:color="auto"/>
                                        <w:right w:val="none" w:sz="0" w:space="0" w:color="auto"/>
                                      </w:divBdr>
                                      <w:divsChild>
                                        <w:div w:id="835149739">
                                          <w:marLeft w:val="0"/>
                                          <w:marRight w:val="0"/>
                                          <w:marTop w:val="240"/>
                                          <w:marBottom w:val="240"/>
                                          <w:divBdr>
                                            <w:top w:val="none" w:sz="0" w:space="0" w:color="auto"/>
                                            <w:left w:val="none" w:sz="0" w:space="0" w:color="auto"/>
                                            <w:bottom w:val="none" w:sz="0" w:space="0" w:color="auto"/>
                                            <w:right w:val="none" w:sz="0" w:space="0" w:color="auto"/>
                                          </w:divBdr>
                                        </w:div>
                                      </w:divsChild>
                                    </w:div>
                                    <w:div w:id="862744397">
                                      <w:marLeft w:val="0"/>
                                      <w:marRight w:val="0"/>
                                      <w:marTop w:val="0"/>
                                      <w:marBottom w:val="0"/>
                                      <w:divBdr>
                                        <w:top w:val="none" w:sz="0" w:space="0" w:color="auto"/>
                                        <w:left w:val="none" w:sz="0" w:space="0" w:color="auto"/>
                                        <w:bottom w:val="none" w:sz="0" w:space="0" w:color="auto"/>
                                        <w:right w:val="none" w:sz="0" w:space="0" w:color="auto"/>
                                      </w:divBdr>
                                      <w:divsChild>
                                        <w:div w:id="1215775690">
                                          <w:marLeft w:val="0"/>
                                          <w:marRight w:val="0"/>
                                          <w:marTop w:val="240"/>
                                          <w:marBottom w:val="240"/>
                                          <w:divBdr>
                                            <w:top w:val="none" w:sz="0" w:space="0" w:color="auto"/>
                                            <w:left w:val="none" w:sz="0" w:space="0" w:color="auto"/>
                                            <w:bottom w:val="none" w:sz="0" w:space="0" w:color="auto"/>
                                            <w:right w:val="none" w:sz="0" w:space="0" w:color="auto"/>
                                          </w:divBdr>
                                        </w:div>
                                      </w:divsChild>
                                    </w:div>
                                    <w:div w:id="2081057947">
                                      <w:marLeft w:val="0"/>
                                      <w:marRight w:val="0"/>
                                      <w:marTop w:val="0"/>
                                      <w:marBottom w:val="0"/>
                                      <w:divBdr>
                                        <w:top w:val="none" w:sz="0" w:space="0" w:color="auto"/>
                                        <w:left w:val="none" w:sz="0" w:space="0" w:color="auto"/>
                                        <w:bottom w:val="none" w:sz="0" w:space="0" w:color="auto"/>
                                        <w:right w:val="none" w:sz="0" w:space="0" w:color="auto"/>
                                      </w:divBdr>
                                      <w:divsChild>
                                        <w:div w:id="2084140267">
                                          <w:marLeft w:val="0"/>
                                          <w:marRight w:val="0"/>
                                          <w:marTop w:val="240"/>
                                          <w:marBottom w:val="240"/>
                                          <w:divBdr>
                                            <w:top w:val="none" w:sz="0" w:space="0" w:color="auto"/>
                                            <w:left w:val="none" w:sz="0" w:space="0" w:color="auto"/>
                                            <w:bottom w:val="none" w:sz="0" w:space="0" w:color="auto"/>
                                            <w:right w:val="none" w:sz="0" w:space="0" w:color="auto"/>
                                          </w:divBdr>
                                        </w:div>
                                      </w:divsChild>
                                    </w:div>
                                    <w:div w:id="1523326260">
                                      <w:marLeft w:val="0"/>
                                      <w:marRight w:val="0"/>
                                      <w:marTop w:val="0"/>
                                      <w:marBottom w:val="0"/>
                                      <w:divBdr>
                                        <w:top w:val="none" w:sz="0" w:space="0" w:color="auto"/>
                                        <w:left w:val="none" w:sz="0" w:space="0" w:color="auto"/>
                                        <w:bottom w:val="none" w:sz="0" w:space="0" w:color="auto"/>
                                        <w:right w:val="none" w:sz="0" w:space="0" w:color="auto"/>
                                      </w:divBdr>
                                      <w:divsChild>
                                        <w:div w:id="6040012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930701">
                                  <w:marLeft w:val="0"/>
                                  <w:marRight w:val="0"/>
                                  <w:marTop w:val="0"/>
                                  <w:marBottom w:val="240"/>
                                  <w:divBdr>
                                    <w:top w:val="none" w:sz="0" w:space="0" w:color="auto"/>
                                    <w:left w:val="none" w:sz="0" w:space="0" w:color="auto"/>
                                    <w:bottom w:val="none" w:sz="0" w:space="0" w:color="auto"/>
                                    <w:right w:val="none" w:sz="0" w:space="0" w:color="auto"/>
                                  </w:divBdr>
                                  <w:divsChild>
                                    <w:div w:id="2090078169">
                                      <w:marLeft w:val="0"/>
                                      <w:marRight w:val="0"/>
                                      <w:marTop w:val="0"/>
                                      <w:marBottom w:val="0"/>
                                      <w:divBdr>
                                        <w:top w:val="none" w:sz="0" w:space="0" w:color="auto"/>
                                        <w:left w:val="none" w:sz="0" w:space="0" w:color="auto"/>
                                        <w:bottom w:val="none" w:sz="0" w:space="0" w:color="auto"/>
                                        <w:right w:val="none" w:sz="0" w:space="0" w:color="auto"/>
                                      </w:divBdr>
                                      <w:divsChild>
                                        <w:div w:id="368337193">
                                          <w:marLeft w:val="0"/>
                                          <w:marRight w:val="0"/>
                                          <w:marTop w:val="0"/>
                                          <w:marBottom w:val="0"/>
                                          <w:divBdr>
                                            <w:top w:val="none" w:sz="0" w:space="0" w:color="auto"/>
                                            <w:left w:val="none" w:sz="0" w:space="0" w:color="auto"/>
                                            <w:bottom w:val="none" w:sz="0" w:space="0" w:color="auto"/>
                                            <w:right w:val="none" w:sz="0" w:space="0" w:color="auto"/>
                                          </w:divBdr>
                                        </w:div>
                                      </w:divsChild>
                                    </w:div>
                                    <w:div w:id="1101993608">
                                      <w:marLeft w:val="0"/>
                                      <w:marRight w:val="0"/>
                                      <w:marTop w:val="0"/>
                                      <w:marBottom w:val="0"/>
                                      <w:divBdr>
                                        <w:top w:val="none" w:sz="0" w:space="0" w:color="auto"/>
                                        <w:left w:val="none" w:sz="0" w:space="0" w:color="auto"/>
                                        <w:bottom w:val="none" w:sz="0" w:space="0" w:color="auto"/>
                                        <w:right w:val="none" w:sz="0" w:space="0" w:color="auto"/>
                                      </w:divBdr>
                                      <w:divsChild>
                                        <w:div w:id="558982933">
                                          <w:marLeft w:val="0"/>
                                          <w:marRight w:val="0"/>
                                          <w:marTop w:val="225"/>
                                          <w:marBottom w:val="0"/>
                                          <w:divBdr>
                                            <w:top w:val="none" w:sz="0" w:space="0" w:color="auto"/>
                                            <w:left w:val="none" w:sz="0" w:space="0" w:color="auto"/>
                                            <w:bottom w:val="none" w:sz="0" w:space="0" w:color="auto"/>
                                            <w:right w:val="none" w:sz="0" w:space="0" w:color="auto"/>
                                          </w:divBdr>
                                          <w:divsChild>
                                            <w:div w:id="1791432393">
                                              <w:marLeft w:val="0"/>
                                              <w:marRight w:val="0"/>
                                              <w:marTop w:val="100"/>
                                              <w:marBottom w:val="100"/>
                                              <w:divBdr>
                                                <w:top w:val="single" w:sz="6" w:space="8" w:color="DFDFDF"/>
                                                <w:left w:val="single" w:sz="6" w:space="8" w:color="DFDFDF"/>
                                                <w:bottom w:val="single" w:sz="6" w:space="8" w:color="DFDFDF"/>
                                                <w:right w:val="single" w:sz="6" w:space="8" w:color="DFDFDF"/>
                                              </w:divBdr>
                                              <w:divsChild>
                                                <w:div w:id="622074267">
                                                  <w:marLeft w:val="0"/>
                                                  <w:marRight w:val="0"/>
                                                  <w:marTop w:val="0"/>
                                                  <w:marBottom w:val="0"/>
                                                  <w:divBdr>
                                                    <w:top w:val="none" w:sz="0" w:space="0" w:color="auto"/>
                                                    <w:left w:val="none" w:sz="0" w:space="0" w:color="auto"/>
                                                    <w:bottom w:val="none" w:sz="0" w:space="0" w:color="auto"/>
                                                    <w:right w:val="none" w:sz="0" w:space="0" w:color="auto"/>
                                                  </w:divBdr>
                                                  <w:divsChild>
                                                    <w:div w:id="21106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8416554">
          <w:marLeft w:val="0"/>
          <w:marRight w:val="0"/>
          <w:marTop w:val="0"/>
          <w:marBottom w:val="0"/>
          <w:divBdr>
            <w:top w:val="none" w:sz="0" w:space="0" w:color="auto"/>
            <w:left w:val="none" w:sz="0" w:space="0" w:color="auto"/>
            <w:bottom w:val="single" w:sz="48" w:space="24" w:color="C6C7CA"/>
            <w:right w:val="none" w:sz="0" w:space="0" w:color="auto"/>
          </w:divBdr>
          <w:divsChild>
            <w:div w:id="1565988350">
              <w:marLeft w:val="0"/>
              <w:marRight w:val="0"/>
              <w:marTop w:val="0"/>
              <w:marBottom w:val="0"/>
              <w:divBdr>
                <w:top w:val="none" w:sz="0" w:space="0" w:color="auto"/>
                <w:left w:val="none" w:sz="0" w:space="0" w:color="auto"/>
                <w:bottom w:val="none" w:sz="0" w:space="0" w:color="auto"/>
                <w:right w:val="none" w:sz="0" w:space="0" w:color="auto"/>
              </w:divBdr>
              <w:divsChild>
                <w:div w:id="1238440760">
                  <w:marLeft w:val="0"/>
                  <w:marRight w:val="0"/>
                  <w:marTop w:val="0"/>
                  <w:marBottom w:val="120"/>
                  <w:divBdr>
                    <w:top w:val="single" w:sz="6" w:space="0" w:color="C9DEDB"/>
                    <w:left w:val="single" w:sz="6" w:space="8" w:color="C9DEDB"/>
                    <w:bottom w:val="single" w:sz="6" w:space="0" w:color="C9DEDB"/>
                    <w:right w:val="single" w:sz="6" w:space="8" w:color="C9DEDB"/>
                  </w:divBdr>
                </w:div>
                <w:div w:id="1241018530">
                  <w:marLeft w:val="0"/>
                  <w:marRight w:val="0"/>
                  <w:marTop w:val="0"/>
                  <w:marBottom w:val="0"/>
                  <w:divBdr>
                    <w:top w:val="none" w:sz="0" w:space="0" w:color="auto"/>
                    <w:left w:val="none" w:sz="0" w:space="0" w:color="auto"/>
                    <w:bottom w:val="none" w:sz="0" w:space="0" w:color="auto"/>
                    <w:right w:val="none" w:sz="0" w:space="0" w:color="auto"/>
                  </w:divBdr>
                </w:div>
                <w:div w:id="1737044027">
                  <w:marLeft w:val="-150"/>
                  <w:marRight w:val="-150"/>
                  <w:marTop w:val="0"/>
                  <w:marBottom w:val="0"/>
                  <w:divBdr>
                    <w:top w:val="none" w:sz="0" w:space="0" w:color="auto"/>
                    <w:left w:val="none" w:sz="0" w:space="0" w:color="auto"/>
                    <w:bottom w:val="none" w:sz="0" w:space="0" w:color="auto"/>
                    <w:right w:val="none" w:sz="0" w:space="0" w:color="auto"/>
                  </w:divBdr>
                  <w:divsChild>
                    <w:div w:id="680012932">
                      <w:marLeft w:val="0"/>
                      <w:marRight w:val="0"/>
                      <w:marTop w:val="0"/>
                      <w:marBottom w:val="0"/>
                      <w:divBdr>
                        <w:top w:val="none" w:sz="0" w:space="0" w:color="auto"/>
                        <w:left w:val="none" w:sz="0" w:space="0" w:color="auto"/>
                        <w:bottom w:val="none" w:sz="0" w:space="0" w:color="auto"/>
                        <w:right w:val="none" w:sz="0" w:space="0" w:color="auto"/>
                      </w:divBdr>
                      <w:divsChild>
                        <w:div w:id="4297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0109">
          <w:marLeft w:val="0"/>
          <w:marRight w:val="0"/>
          <w:marTop w:val="0"/>
          <w:marBottom w:val="0"/>
          <w:divBdr>
            <w:top w:val="none" w:sz="0" w:space="0" w:color="auto"/>
            <w:left w:val="none" w:sz="0" w:space="0" w:color="auto"/>
            <w:bottom w:val="single" w:sz="48" w:space="24" w:color="C6C7CA"/>
            <w:right w:val="none" w:sz="0" w:space="0" w:color="auto"/>
          </w:divBdr>
          <w:divsChild>
            <w:div w:id="1741051453">
              <w:marLeft w:val="0"/>
              <w:marRight w:val="0"/>
              <w:marTop w:val="0"/>
              <w:marBottom w:val="0"/>
              <w:divBdr>
                <w:top w:val="none" w:sz="0" w:space="0" w:color="auto"/>
                <w:left w:val="none" w:sz="0" w:space="0" w:color="auto"/>
                <w:bottom w:val="none" w:sz="0" w:space="0" w:color="auto"/>
                <w:right w:val="none" w:sz="0" w:space="0" w:color="auto"/>
              </w:divBdr>
              <w:divsChild>
                <w:div w:id="1094012793">
                  <w:marLeft w:val="0"/>
                  <w:marRight w:val="0"/>
                  <w:marTop w:val="0"/>
                  <w:marBottom w:val="120"/>
                  <w:divBdr>
                    <w:top w:val="single" w:sz="6" w:space="0" w:color="C9DEDB"/>
                    <w:left w:val="single" w:sz="6" w:space="8" w:color="C9DEDB"/>
                    <w:bottom w:val="single" w:sz="6" w:space="0" w:color="C9DEDB"/>
                    <w:right w:val="single" w:sz="6" w:space="8" w:color="C9DEDB"/>
                  </w:divBdr>
                </w:div>
                <w:div w:id="1807626399">
                  <w:marLeft w:val="0"/>
                  <w:marRight w:val="0"/>
                  <w:marTop w:val="0"/>
                  <w:marBottom w:val="0"/>
                  <w:divBdr>
                    <w:top w:val="none" w:sz="0" w:space="0" w:color="auto"/>
                    <w:left w:val="none" w:sz="0" w:space="0" w:color="auto"/>
                    <w:bottom w:val="none" w:sz="0" w:space="0" w:color="auto"/>
                    <w:right w:val="none" w:sz="0" w:space="0" w:color="auto"/>
                  </w:divBdr>
                </w:div>
                <w:div w:id="1066218102">
                  <w:marLeft w:val="-150"/>
                  <w:marRight w:val="-150"/>
                  <w:marTop w:val="0"/>
                  <w:marBottom w:val="0"/>
                  <w:divBdr>
                    <w:top w:val="none" w:sz="0" w:space="0" w:color="auto"/>
                    <w:left w:val="none" w:sz="0" w:space="0" w:color="auto"/>
                    <w:bottom w:val="none" w:sz="0" w:space="0" w:color="auto"/>
                    <w:right w:val="none" w:sz="0" w:space="0" w:color="auto"/>
                  </w:divBdr>
                  <w:divsChild>
                    <w:div w:id="1836527971">
                      <w:marLeft w:val="0"/>
                      <w:marRight w:val="0"/>
                      <w:marTop w:val="0"/>
                      <w:marBottom w:val="0"/>
                      <w:divBdr>
                        <w:top w:val="none" w:sz="0" w:space="0" w:color="auto"/>
                        <w:left w:val="none" w:sz="0" w:space="0" w:color="auto"/>
                        <w:bottom w:val="none" w:sz="0" w:space="0" w:color="auto"/>
                        <w:right w:val="none" w:sz="0" w:space="0" w:color="auto"/>
                      </w:divBdr>
                      <w:divsChild>
                        <w:div w:id="1433435745">
                          <w:marLeft w:val="0"/>
                          <w:marRight w:val="0"/>
                          <w:marTop w:val="0"/>
                          <w:marBottom w:val="0"/>
                          <w:divBdr>
                            <w:top w:val="none" w:sz="0" w:space="0" w:color="auto"/>
                            <w:left w:val="none" w:sz="0" w:space="0" w:color="auto"/>
                            <w:bottom w:val="none" w:sz="0" w:space="0" w:color="auto"/>
                            <w:right w:val="none" w:sz="0" w:space="0" w:color="auto"/>
                          </w:divBdr>
                        </w:div>
                        <w:div w:id="536742481">
                          <w:marLeft w:val="0"/>
                          <w:marRight w:val="0"/>
                          <w:marTop w:val="225"/>
                          <w:marBottom w:val="0"/>
                          <w:divBdr>
                            <w:top w:val="none" w:sz="0" w:space="0" w:color="auto"/>
                            <w:left w:val="none" w:sz="0" w:space="0" w:color="auto"/>
                            <w:bottom w:val="none" w:sz="0" w:space="0" w:color="auto"/>
                            <w:right w:val="none" w:sz="0" w:space="0" w:color="auto"/>
                          </w:divBdr>
                          <w:divsChild>
                            <w:div w:id="703218090">
                              <w:marLeft w:val="0"/>
                              <w:marRight w:val="0"/>
                              <w:marTop w:val="100"/>
                              <w:marBottom w:val="100"/>
                              <w:divBdr>
                                <w:top w:val="single" w:sz="6" w:space="8" w:color="DFDFDF"/>
                                <w:left w:val="single" w:sz="6" w:space="8" w:color="DFDFDF"/>
                                <w:bottom w:val="single" w:sz="6" w:space="8" w:color="DFDFDF"/>
                                <w:right w:val="single" w:sz="6" w:space="8" w:color="DFDFDF"/>
                              </w:divBdr>
                              <w:divsChild>
                                <w:div w:id="1693651934">
                                  <w:marLeft w:val="0"/>
                                  <w:marRight w:val="0"/>
                                  <w:marTop w:val="0"/>
                                  <w:marBottom w:val="0"/>
                                  <w:divBdr>
                                    <w:top w:val="none" w:sz="0" w:space="0" w:color="auto"/>
                                    <w:left w:val="none" w:sz="0" w:space="0" w:color="auto"/>
                                    <w:bottom w:val="none" w:sz="0" w:space="0" w:color="auto"/>
                                    <w:right w:val="none" w:sz="0" w:space="0" w:color="auto"/>
                                  </w:divBdr>
                                  <w:divsChild>
                                    <w:div w:id="188509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806391">
                          <w:marLeft w:val="0"/>
                          <w:marRight w:val="0"/>
                          <w:marTop w:val="0"/>
                          <w:marBottom w:val="0"/>
                          <w:divBdr>
                            <w:top w:val="none" w:sz="0" w:space="0" w:color="auto"/>
                            <w:left w:val="none" w:sz="0" w:space="0" w:color="auto"/>
                            <w:bottom w:val="none" w:sz="0" w:space="0" w:color="auto"/>
                            <w:right w:val="none" w:sz="0" w:space="0" w:color="auto"/>
                          </w:divBdr>
                        </w:div>
                        <w:div w:id="1773628174">
                          <w:marLeft w:val="0"/>
                          <w:marRight w:val="0"/>
                          <w:marTop w:val="225"/>
                          <w:marBottom w:val="0"/>
                          <w:divBdr>
                            <w:top w:val="none" w:sz="0" w:space="0" w:color="auto"/>
                            <w:left w:val="none" w:sz="0" w:space="0" w:color="auto"/>
                            <w:bottom w:val="none" w:sz="0" w:space="0" w:color="auto"/>
                            <w:right w:val="none" w:sz="0" w:space="0" w:color="auto"/>
                          </w:divBdr>
                          <w:divsChild>
                            <w:div w:id="675377236">
                              <w:marLeft w:val="0"/>
                              <w:marRight w:val="0"/>
                              <w:marTop w:val="100"/>
                              <w:marBottom w:val="100"/>
                              <w:divBdr>
                                <w:top w:val="single" w:sz="6" w:space="8" w:color="DFDFDF"/>
                                <w:left w:val="single" w:sz="6" w:space="8" w:color="DFDFDF"/>
                                <w:bottom w:val="single" w:sz="6" w:space="8" w:color="DFDFDF"/>
                                <w:right w:val="single" w:sz="6" w:space="8" w:color="DFDFDF"/>
                              </w:divBdr>
                              <w:divsChild>
                                <w:div w:id="216209614">
                                  <w:marLeft w:val="0"/>
                                  <w:marRight w:val="0"/>
                                  <w:marTop w:val="0"/>
                                  <w:marBottom w:val="0"/>
                                  <w:divBdr>
                                    <w:top w:val="none" w:sz="0" w:space="0" w:color="auto"/>
                                    <w:left w:val="none" w:sz="0" w:space="0" w:color="auto"/>
                                    <w:bottom w:val="none" w:sz="0" w:space="0" w:color="auto"/>
                                    <w:right w:val="none" w:sz="0" w:space="0" w:color="auto"/>
                                  </w:divBdr>
                                  <w:divsChild>
                                    <w:div w:id="26450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92775">
          <w:marLeft w:val="0"/>
          <w:marRight w:val="0"/>
          <w:marTop w:val="0"/>
          <w:marBottom w:val="0"/>
          <w:divBdr>
            <w:top w:val="none" w:sz="0" w:space="0" w:color="auto"/>
            <w:left w:val="none" w:sz="0" w:space="0" w:color="auto"/>
            <w:bottom w:val="single" w:sz="48" w:space="24" w:color="C6C7CA"/>
            <w:right w:val="none" w:sz="0" w:space="0" w:color="auto"/>
          </w:divBdr>
          <w:divsChild>
            <w:div w:id="70391083">
              <w:marLeft w:val="0"/>
              <w:marRight w:val="0"/>
              <w:marTop w:val="0"/>
              <w:marBottom w:val="0"/>
              <w:divBdr>
                <w:top w:val="none" w:sz="0" w:space="0" w:color="auto"/>
                <w:left w:val="none" w:sz="0" w:space="0" w:color="auto"/>
                <w:bottom w:val="none" w:sz="0" w:space="0" w:color="auto"/>
                <w:right w:val="none" w:sz="0" w:space="0" w:color="auto"/>
              </w:divBdr>
              <w:divsChild>
                <w:div w:id="1323968239">
                  <w:marLeft w:val="0"/>
                  <w:marRight w:val="0"/>
                  <w:marTop w:val="0"/>
                  <w:marBottom w:val="120"/>
                  <w:divBdr>
                    <w:top w:val="single" w:sz="6" w:space="0" w:color="C9DEDB"/>
                    <w:left w:val="single" w:sz="6" w:space="8" w:color="C9DEDB"/>
                    <w:bottom w:val="single" w:sz="6" w:space="0" w:color="C9DEDB"/>
                    <w:right w:val="single" w:sz="6" w:space="8" w:color="C9DEDB"/>
                  </w:divBdr>
                </w:div>
                <w:div w:id="993414668">
                  <w:marLeft w:val="0"/>
                  <w:marRight w:val="0"/>
                  <w:marTop w:val="0"/>
                  <w:marBottom w:val="0"/>
                  <w:divBdr>
                    <w:top w:val="none" w:sz="0" w:space="0" w:color="auto"/>
                    <w:left w:val="none" w:sz="0" w:space="0" w:color="auto"/>
                    <w:bottom w:val="none" w:sz="0" w:space="0" w:color="auto"/>
                    <w:right w:val="none" w:sz="0" w:space="0" w:color="auto"/>
                  </w:divBdr>
                </w:div>
                <w:div w:id="606085492">
                  <w:marLeft w:val="-150"/>
                  <w:marRight w:val="-150"/>
                  <w:marTop w:val="0"/>
                  <w:marBottom w:val="0"/>
                  <w:divBdr>
                    <w:top w:val="none" w:sz="0" w:space="0" w:color="auto"/>
                    <w:left w:val="none" w:sz="0" w:space="0" w:color="auto"/>
                    <w:bottom w:val="none" w:sz="0" w:space="0" w:color="auto"/>
                    <w:right w:val="none" w:sz="0" w:space="0" w:color="auto"/>
                  </w:divBdr>
                  <w:divsChild>
                    <w:div w:id="1443038746">
                      <w:marLeft w:val="0"/>
                      <w:marRight w:val="0"/>
                      <w:marTop w:val="0"/>
                      <w:marBottom w:val="0"/>
                      <w:divBdr>
                        <w:top w:val="none" w:sz="0" w:space="0" w:color="auto"/>
                        <w:left w:val="none" w:sz="0" w:space="0" w:color="auto"/>
                        <w:bottom w:val="none" w:sz="0" w:space="0" w:color="auto"/>
                        <w:right w:val="none" w:sz="0" w:space="0" w:color="auto"/>
                      </w:divBdr>
                      <w:divsChild>
                        <w:div w:id="998583974">
                          <w:marLeft w:val="0"/>
                          <w:marRight w:val="0"/>
                          <w:marTop w:val="0"/>
                          <w:marBottom w:val="0"/>
                          <w:divBdr>
                            <w:top w:val="none" w:sz="0" w:space="0" w:color="auto"/>
                            <w:left w:val="none" w:sz="0" w:space="0" w:color="auto"/>
                            <w:bottom w:val="none" w:sz="0" w:space="0" w:color="auto"/>
                            <w:right w:val="none" w:sz="0" w:space="0" w:color="auto"/>
                          </w:divBdr>
                        </w:div>
                        <w:div w:id="189995766">
                          <w:marLeft w:val="0"/>
                          <w:marRight w:val="0"/>
                          <w:marTop w:val="225"/>
                          <w:marBottom w:val="0"/>
                          <w:divBdr>
                            <w:top w:val="none" w:sz="0" w:space="0" w:color="auto"/>
                            <w:left w:val="none" w:sz="0" w:space="0" w:color="auto"/>
                            <w:bottom w:val="none" w:sz="0" w:space="0" w:color="auto"/>
                            <w:right w:val="none" w:sz="0" w:space="0" w:color="auto"/>
                          </w:divBdr>
                          <w:divsChild>
                            <w:div w:id="640161674">
                              <w:marLeft w:val="0"/>
                              <w:marRight w:val="0"/>
                              <w:marTop w:val="100"/>
                              <w:marBottom w:val="100"/>
                              <w:divBdr>
                                <w:top w:val="single" w:sz="6" w:space="8" w:color="DFDFDF"/>
                                <w:left w:val="single" w:sz="6" w:space="8" w:color="DFDFDF"/>
                                <w:bottom w:val="single" w:sz="6" w:space="8" w:color="DFDFDF"/>
                                <w:right w:val="single" w:sz="6" w:space="8" w:color="DFDFDF"/>
                              </w:divBdr>
                              <w:divsChild>
                                <w:div w:id="542641878">
                                  <w:marLeft w:val="0"/>
                                  <w:marRight w:val="0"/>
                                  <w:marTop w:val="0"/>
                                  <w:marBottom w:val="0"/>
                                  <w:divBdr>
                                    <w:top w:val="none" w:sz="0" w:space="0" w:color="auto"/>
                                    <w:left w:val="none" w:sz="0" w:space="0" w:color="auto"/>
                                    <w:bottom w:val="none" w:sz="0" w:space="0" w:color="auto"/>
                                    <w:right w:val="none" w:sz="0" w:space="0" w:color="auto"/>
                                  </w:divBdr>
                                  <w:divsChild>
                                    <w:div w:id="7813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64250">
          <w:marLeft w:val="0"/>
          <w:marRight w:val="0"/>
          <w:marTop w:val="0"/>
          <w:marBottom w:val="0"/>
          <w:divBdr>
            <w:top w:val="none" w:sz="0" w:space="0" w:color="auto"/>
            <w:left w:val="none" w:sz="0" w:space="0" w:color="auto"/>
            <w:bottom w:val="single" w:sz="48" w:space="24" w:color="C6C7CA"/>
            <w:right w:val="none" w:sz="0" w:space="0" w:color="auto"/>
          </w:divBdr>
          <w:divsChild>
            <w:div w:id="1294016144">
              <w:marLeft w:val="0"/>
              <w:marRight w:val="0"/>
              <w:marTop w:val="0"/>
              <w:marBottom w:val="0"/>
              <w:divBdr>
                <w:top w:val="none" w:sz="0" w:space="0" w:color="auto"/>
                <w:left w:val="none" w:sz="0" w:space="0" w:color="auto"/>
                <w:bottom w:val="none" w:sz="0" w:space="0" w:color="auto"/>
                <w:right w:val="none" w:sz="0" w:space="0" w:color="auto"/>
              </w:divBdr>
              <w:divsChild>
                <w:div w:id="1638874260">
                  <w:marLeft w:val="0"/>
                  <w:marRight w:val="0"/>
                  <w:marTop w:val="0"/>
                  <w:marBottom w:val="120"/>
                  <w:divBdr>
                    <w:top w:val="single" w:sz="6" w:space="0" w:color="C9DEDB"/>
                    <w:left w:val="single" w:sz="6" w:space="8" w:color="C9DEDB"/>
                    <w:bottom w:val="single" w:sz="6" w:space="0" w:color="C9DEDB"/>
                    <w:right w:val="single" w:sz="6" w:space="8" w:color="C9DEDB"/>
                  </w:divBdr>
                </w:div>
                <w:div w:id="572089078">
                  <w:marLeft w:val="0"/>
                  <w:marRight w:val="0"/>
                  <w:marTop w:val="0"/>
                  <w:marBottom w:val="0"/>
                  <w:divBdr>
                    <w:top w:val="none" w:sz="0" w:space="0" w:color="auto"/>
                    <w:left w:val="none" w:sz="0" w:space="0" w:color="auto"/>
                    <w:bottom w:val="none" w:sz="0" w:space="0" w:color="auto"/>
                    <w:right w:val="none" w:sz="0" w:space="0" w:color="auto"/>
                  </w:divBdr>
                </w:div>
                <w:div w:id="593708799">
                  <w:marLeft w:val="-150"/>
                  <w:marRight w:val="-150"/>
                  <w:marTop w:val="0"/>
                  <w:marBottom w:val="0"/>
                  <w:divBdr>
                    <w:top w:val="none" w:sz="0" w:space="0" w:color="auto"/>
                    <w:left w:val="none" w:sz="0" w:space="0" w:color="auto"/>
                    <w:bottom w:val="none" w:sz="0" w:space="0" w:color="auto"/>
                    <w:right w:val="none" w:sz="0" w:space="0" w:color="auto"/>
                  </w:divBdr>
                  <w:divsChild>
                    <w:div w:id="1573664856">
                      <w:marLeft w:val="0"/>
                      <w:marRight w:val="0"/>
                      <w:marTop w:val="0"/>
                      <w:marBottom w:val="0"/>
                      <w:divBdr>
                        <w:top w:val="none" w:sz="0" w:space="0" w:color="auto"/>
                        <w:left w:val="none" w:sz="0" w:space="0" w:color="auto"/>
                        <w:bottom w:val="none" w:sz="0" w:space="0" w:color="auto"/>
                        <w:right w:val="none" w:sz="0" w:space="0" w:color="auto"/>
                      </w:divBdr>
                      <w:divsChild>
                        <w:div w:id="307051991">
                          <w:marLeft w:val="0"/>
                          <w:marRight w:val="0"/>
                          <w:marTop w:val="0"/>
                          <w:marBottom w:val="0"/>
                          <w:divBdr>
                            <w:top w:val="none" w:sz="0" w:space="0" w:color="auto"/>
                            <w:left w:val="none" w:sz="0" w:space="0" w:color="auto"/>
                            <w:bottom w:val="none" w:sz="0" w:space="0" w:color="auto"/>
                            <w:right w:val="none" w:sz="0" w:space="0" w:color="auto"/>
                          </w:divBdr>
                        </w:div>
                        <w:div w:id="1931887909">
                          <w:marLeft w:val="0"/>
                          <w:marRight w:val="0"/>
                          <w:marTop w:val="0"/>
                          <w:marBottom w:val="0"/>
                          <w:divBdr>
                            <w:top w:val="none" w:sz="0" w:space="0" w:color="auto"/>
                            <w:left w:val="none" w:sz="0" w:space="0" w:color="auto"/>
                            <w:bottom w:val="none" w:sz="0" w:space="0" w:color="auto"/>
                            <w:right w:val="none" w:sz="0" w:space="0" w:color="auto"/>
                          </w:divBdr>
                        </w:div>
                        <w:div w:id="1000738435">
                          <w:marLeft w:val="0"/>
                          <w:marRight w:val="0"/>
                          <w:marTop w:val="0"/>
                          <w:marBottom w:val="0"/>
                          <w:divBdr>
                            <w:top w:val="none" w:sz="0" w:space="0" w:color="auto"/>
                            <w:left w:val="none" w:sz="0" w:space="0" w:color="auto"/>
                            <w:bottom w:val="none" w:sz="0" w:space="0" w:color="auto"/>
                            <w:right w:val="none" w:sz="0" w:space="0" w:color="auto"/>
                          </w:divBdr>
                        </w:div>
                        <w:div w:id="325204522">
                          <w:marLeft w:val="0"/>
                          <w:marRight w:val="0"/>
                          <w:marTop w:val="225"/>
                          <w:marBottom w:val="0"/>
                          <w:divBdr>
                            <w:top w:val="none" w:sz="0" w:space="0" w:color="auto"/>
                            <w:left w:val="none" w:sz="0" w:space="0" w:color="auto"/>
                            <w:bottom w:val="none" w:sz="0" w:space="0" w:color="auto"/>
                            <w:right w:val="none" w:sz="0" w:space="0" w:color="auto"/>
                          </w:divBdr>
                          <w:divsChild>
                            <w:div w:id="2126344194">
                              <w:marLeft w:val="0"/>
                              <w:marRight w:val="0"/>
                              <w:marTop w:val="100"/>
                              <w:marBottom w:val="100"/>
                              <w:divBdr>
                                <w:top w:val="single" w:sz="6" w:space="8" w:color="DFDFDF"/>
                                <w:left w:val="single" w:sz="6" w:space="8" w:color="DFDFDF"/>
                                <w:bottom w:val="single" w:sz="6" w:space="8" w:color="DFDFDF"/>
                                <w:right w:val="single" w:sz="6" w:space="8" w:color="DFDFDF"/>
                              </w:divBdr>
                              <w:divsChild>
                                <w:div w:id="936249841">
                                  <w:marLeft w:val="0"/>
                                  <w:marRight w:val="0"/>
                                  <w:marTop w:val="0"/>
                                  <w:marBottom w:val="0"/>
                                  <w:divBdr>
                                    <w:top w:val="none" w:sz="0" w:space="0" w:color="auto"/>
                                    <w:left w:val="none" w:sz="0" w:space="0" w:color="auto"/>
                                    <w:bottom w:val="none" w:sz="0" w:space="0" w:color="auto"/>
                                    <w:right w:val="none" w:sz="0" w:space="0" w:color="auto"/>
                                  </w:divBdr>
                                  <w:divsChild>
                                    <w:div w:id="10821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5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014701">
          <w:marLeft w:val="0"/>
          <w:marRight w:val="0"/>
          <w:marTop w:val="0"/>
          <w:marBottom w:val="0"/>
          <w:divBdr>
            <w:top w:val="none" w:sz="0" w:space="0" w:color="auto"/>
            <w:left w:val="none" w:sz="0" w:space="0" w:color="auto"/>
            <w:bottom w:val="single" w:sz="48" w:space="24" w:color="C6C7CA"/>
            <w:right w:val="none" w:sz="0" w:space="0" w:color="auto"/>
          </w:divBdr>
          <w:divsChild>
            <w:div w:id="1491487625">
              <w:marLeft w:val="0"/>
              <w:marRight w:val="0"/>
              <w:marTop w:val="0"/>
              <w:marBottom w:val="0"/>
              <w:divBdr>
                <w:top w:val="none" w:sz="0" w:space="0" w:color="auto"/>
                <w:left w:val="none" w:sz="0" w:space="0" w:color="auto"/>
                <w:bottom w:val="none" w:sz="0" w:space="0" w:color="auto"/>
                <w:right w:val="none" w:sz="0" w:space="0" w:color="auto"/>
              </w:divBdr>
              <w:divsChild>
                <w:div w:id="1094597532">
                  <w:marLeft w:val="0"/>
                  <w:marRight w:val="0"/>
                  <w:marTop w:val="0"/>
                  <w:marBottom w:val="120"/>
                  <w:divBdr>
                    <w:top w:val="single" w:sz="6" w:space="0" w:color="C9DEDB"/>
                    <w:left w:val="single" w:sz="6" w:space="8" w:color="C9DEDB"/>
                    <w:bottom w:val="single" w:sz="6" w:space="0" w:color="C9DEDB"/>
                    <w:right w:val="single" w:sz="6" w:space="8" w:color="C9DEDB"/>
                  </w:divBdr>
                </w:div>
                <w:div w:id="1805536129">
                  <w:marLeft w:val="0"/>
                  <w:marRight w:val="0"/>
                  <w:marTop w:val="0"/>
                  <w:marBottom w:val="0"/>
                  <w:divBdr>
                    <w:top w:val="none" w:sz="0" w:space="0" w:color="auto"/>
                    <w:left w:val="none" w:sz="0" w:space="0" w:color="auto"/>
                    <w:bottom w:val="none" w:sz="0" w:space="0" w:color="auto"/>
                    <w:right w:val="none" w:sz="0" w:space="0" w:color="auto"/>
                  </w:divBdr>
                </w:div>
                <w:div w:id="262500599">
                  <w:marLeft w:val="-150"/>
                  <w:marRight w:val="-150"/>
                  <w:marTop w:val="0"/>
                  <w:marBottom w:val="0"/>
                  <w:divBdr>
                    <w:top w:val="none" w:sz="0" w:space="0" w:color="auto"/>
                    <w:left w:val="none" w:sz="0" w:space="0" w:color="auto"/>
                    <w:bottom w:val="none" w:sz="0" w:space="0" w:color="auto"/>
                    <w:right w:val="none" w:sz="0" w:space="0" w:color="auto"/>
                  </w:divBdr>
                  <w:divsChild>
                    <w:div w:id="1078671084">
                      <w:marLeft w:val="0"/>
                      <w:marRight w:val="0"/>
                      <w:marTop w:val="0"/>
                      <w:marBottom w:val="0"/>
                      <w:divBdr>
                        <w:top w:val="none" w:sz="0" w:space="0" w:color="auto"/>
                        <w:left w:val="none" w:sz="0" w:space="0" w:color="auto"/>
                        <w:bottom w:val="none" w:sz="0" w:space="0" w:color="auto"/>
                        <w:right w:val="none" w:sz="0" w:space="0" w:color="auto"/>
                      </w:divBdr>
                      <w:divsChild>
                        <w:div w:id="1100954164">
                          <w:marLeft w:val="0"/>
                          <w:marRight w:val="0"/>
                          <w:marTop w:val="0"/>
                          <w:marBottom w:val="0"/>
                          <w:divBdr>
                            <w:top w:val="none" w:sz="0" w:space="0" w:color="auto"/>
                            <w:left w:val="none" w:sz="0" w:space="0" w:color="auto"/>
                            <w:bottom w:val="none" w:sz="0" w:space="0" w:color="auto"/>
                            <w:right w:val="none" w:sz="0" w:space="0" w:color="auto"/>
                          </w:divBdr>
                        </w:div>
                        <w:div w:id="15468710">
                          <w:marLeft w:val="1257"/>
                          <w:marRight w:val="1257"/>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277717541">
          <w:marLeft w:val="0"/>
          <w:marRight w:val="0"/>
          <w:marTop w:val="0"/>
          <w:marBottom w:val="0"/>
          <w:divBdr>
            <w:top w:val="none" w:sz="0" w:space="0" w:color="auto"/>
            <w:left w:val="none" w:sz="0" w:space="0" w:color="auto"/>
            <w:bottom w:val="none" w:sz="0" w:space="0" w:color="auto"/>
            <w:right w:val="none" w:sz="0" w:space="0" w:color="auto"/>
          </w:divBdr>
          <w:divsChild>
            <w:div w:id="905915290">
              <w:marLeft w:val="0"/>
              <w:marRight w:val="0"/>
              <w:marTop w:val="0"/>
              <w:marBottom w:val="0"/>
              <w:divBdr>
                <w:top w:val="none" w:sz="0" w:space="0" w:color="auto"/>
                <w:left w:val="none" w:sz="0" w:space="0" w:color="auto"/>
                <w:bottom w:val="none" w:sz="0" w:space="0" w:color="auto"/>
                <w:right w:val="none" w:sz="0" w:space="0" w:color="auto"/>
              </w:divBdr>
              <w:divsChild>
                <w:div w:id="5792673">
                  <w:marLeft w:val="0"/>
                  <w:marRight w:val="0"/>
                  <w:marTop w:val="0"/>
                  <w:marBottom w:val="120"/>
                  <w:divBdr>
                    <w:top w:val="single" w:sz="6" w:space="0" w:color="C9DEDB"/>
                    <w:left w:val="single" w:sz="6" w:space="8" w:color="C9DEDB"/>
                    <w:bottom w:val="single" w:sz="6" w:space="0" w:color="C9DEDB"/>
                    <w:right w:val="single" w:sz="6" w:space="8" w:color="C9DEDB"/>
                  </w:divBdr>
                </w:div>
                <w:div w:id="1115636614">
                  <w:marLeft w:val="0"/>
                  <w:marRight w:val="0"/>
                  <w:marTop w:val="0"/>
                  <w:marBottom w:val="0"/>
                  <w:divBdr>
                    <w:top w:val="none" w:sz="0" w:space="0" w:color="auto"/>
                    <w:left w:val="none" w:sz="0" w:space="0" w:color="auto"/>
                    <w:bottom w:val="none" w:sz="0" w:space="0" w:color="auto"/>
                    <w:right w:val="none" w:sz="0" w:space="0" w:color="auto"/>
                  </w:divBdr>
                </w:div>
                <w:div w:id="2113937702">
                  <w:marLeft w:val="-150"/>
                  <w:marRight w:val="-150"/>
                  <w:marTop w:val="0"/>
                  <w:marBottom w:val="0"/>
                  <w:divBdr>
                    <w:top w:val="none" w:sz="0" w:space="0" w:color="auto"/>
                    <w:left w:val="none" w:sz="0" w:space="0" w:color="auto"/>
                    <w:bottom w:val="none" w:sz="0" w:space="0" w:color="auto"/>
                    <w:right w:val="none" w:sz="0" w:space="0" w:color="auto"/>
                  </w:divBdr>
                  <w:divsChild>
                    <w:div w:id="1341736117">
                      <w:marLeft w:val="0"/>
                      <w:marRight w:val="0"/>
                      <w:marTop w:val="0"/>
                      <w:marBottom w:val="0"/>
                      <w:divBdr>
                        <w:top w:val="none" w:sz="0" w:space="0" w:color="auto"/>
                        <w:left w:val="none" w:sz="0" w:space="0" w:color="auto"/>
                        <w:bottom w:val="none" w:sz="0" w:space="0" w:color="auto"/>
                        <w:right w:val="none" w:sz="0" w:space="0" w:color="auto"/>
                      </w:divBdr>
                      <w:divsChild>
                        <w:div w:id="1092355208">
                          <w:marLeft w:val="0"/>
                          <w:marRight w:val="0"/>
                          <w:marTop w:val="0"/>
                          <w:marBottom w:val="0"/>
                          <w:divBdr>
                            <w:top w:val="none" w:sz="0" w:space="0" w:color="auto"/>
                            <w:left w:val="none" w:sz="0" w:space="0" w:color="auto"/>
                            <w:bottom w:val="none" w:sz="0" w:space="0" w:color="auto"/>
                            <w:right w:val="none" w:sz="0" w:space="0" w:color="auto"/>
                          </w:divBdr>
                          <w:divsChild>
                            <w:div w:id="1602642191">
                              <w:marLeft w:val="0"/>
                              <w:marRight w:val="0"/>
                              <w:marTop w:val="450"/>
                              <w:marBottom w:val="450"/>
                              <w:divBdr>
                                <w:top w:val="none" w:sz="0" w:space="0" w:color="auto"/>
                                <w:left w:val="none" w:sz="0" w:space="0" w:color="auto"/>
                                <w:bottom w:val="none" w:sz="0" w:space="0" w:color="auto"/>
                                <w:right w:val="none" w:sz="0" w:space="0" w:color="auto"/>
                              </w:divBdr>
                              <w:divsChild>
                                <w:div w:id="699159600">
                                  <w:marLeft w:val="0"/>
                                  <w:marRight w:val="0"/>
                                  <w:marTop w:val="0"/>
                                  <w:marBottom w:val="0"/>
                                  <w:divBdr>
                                    <w:top w:val="single" w:sz="6" w:space="8" w:color="00BCEB"/>
                                    <w:left w:val="single" w:sz="48" w:space="8" w:color="00BCEB"/>
                                    <w:bottom w:val="single" w:sz="6" w:space="8" w:color="00BCEB"/>
                                    <w:right w:val="single" w:sz="6" w:space="8" w:color="00BCEB"/>
                                  </w:divBdr>
                                  <w:divsChild>
                                    <w:div w:id="1809784868">
                                      <w:marLeft w:val="0"/>
                                      <w:marRight w:val="0"/>
                                      <w:marTop w:val="0"/>
                                      <w:marBottom w:val="0"/>
                                      <w:divBdr>
                                        <w:top w:val="none" w:sz="0" w:space="0" w:color="auto"/>
                                        <w:left w:val="none" w:sz="0" w:space="0" w:color="auto"/>
                                        <w:bottom w:val="none" w:sz="0" w:space="0" w:color="auto"/>
                                        <w:right w:val="none" w:sz="0" w:space="0" w:color="auto"/>
                                      </w:divBdr>
                                      <w:divsChild>
                                        <w:div w:id="2759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975152">
                              <w:marLeft w:val="0"/>
                              <w:marRight w:val="0"/>
                              <w:marTop w:val="0"/>
                              <w:marBottom w:val="0"/>
                              <w:divBdr>
                                <w:top w:val="none" w:sz="0" w:space="0" w:color="auto"/>
                                <w:left w:val="none" w:sz="0" w:space="0" w:color="auto"/>
                                <w:bottom w:val="none" w:sz="0" w:space="0" w:color="auto"/>
                                <w:right w:val="none" w:sz="0" w:space="0" w:color="auto"/>
                              </w:divBdr>
                              <w:divsChild>
                                <w:div w:id="598369124">
                                  <w:marLeft w:val="0"/>
                                  <w:marRight w:val="0"/>
                                  <w:marTop w:val="0"/>
                                  <w:marBottom w:val="0"/>
                                  <w:divBdr>
                                    <w:top w:val="none" w:sz="0" w:space="0" w:color="auto"/>
                                    <w:left w:val="none" w:sz="0" w:space="0" w:color="auto"/>
                                    <w:bottom w:val="none" w:sz="0" w:space="0" w:color="auto"/>
                                    <w:right w:val="none" w:sz="0" w:space="0" w:color="auto"/>
                                  </w:divBdr>
                                </w:div>
                                <w:div w:id="1478960223">
                                  <w:marLeft w:val="0"/>
                                  <w:marRight w:val="0"/>
                                  <w:marTop w:val="0"/>
                                  <w:marBottom w:val="0"/>
                                  <w:divBdr>
                                    <w:top w:val="none" w:sz="0" w:space="0" w:color="auto"/>
                                    <w:left w:val="none" w:sz="0" w:space="0" w:color="auto"/>
                                    <w:bottom w:val="none" w:sz="0" w:space="0" w:color="auto"/>
                                    <w:right w:val="none" w:sz="0" w:space="0" w:color="auto"/>
                                  </w:divBdr>
                                  <w:divsChild>
                                    <w:div w:id="294987304">
                                      <w:marLeft w:val="0"/>
                                      <w:marRight w:val="0"/>
                                      <w:marTop w:val="0"/>
                                      <w:marBottom w:val="0"/>
                                      <w:divBdr>
                                        <w:top w:val="none" w:sz="0" w:space="0" w:color="auto"/>
                                        <w:left w:val="none" w:sz="0" w:space="0" w:color="auto"/>
                                        <w:bottom w:val="none" w:sz="0" w:space="0" w:color="auto"/>
                                        <w:right w:val="none" w:sz="0" w:space="0" w:color="auto"/>
                                      </w:divBdr>
                                    </w:div>
                                  </w:divsChild>
                                </w:div>
                                <w:div w:id="2125270653">
                                  <w:marLeft w:val="0"/>
                                  <w:marRight w:val="0"/>
                                  <w:marTop w:val="150"/>
                                  <w:marBottom w:val="0"/>
                                  <w:divBdr>
                                    <w:top w:val="none" w:sz="0" w:space="0" w:color="auto"/>
                                    <w:left w:val="none" w:sz="0" w:space="0" w:color="auto"/>
                                    <w:bottom w:val="none" w:sz="0" w:space="0" w:color="auto"/>
                                    <w:right w:val="none" w:sz="0" w:space="0" w:color="auto"/>
                                  </w:divBdr>
                                  <w:divsChild>
                                    <w:div w:id="1948076557">
                                      <w:marLeft w:val="0"/>
                                      <w:marRight w:val="0"/>
                                      <w:marTop w:val="0"/>
                                      <w:marBottom w:val="0"/>
                                      <w:divBdr>
                                        <w:top w:val="none" w:sz="0" w:space="0" w:color="auto"/>
                                        <w:left w:val="none" w:sz="0" w:space="0" w:color="auto"/>
                                        <w:bottom w:val="none" w:sz="0" w:space="0" w:color="auto"/>
                                        <w:right w:val="none" w:sz="0" w:space="0" w:color="auto"/>
                                      </w:divBdr>
                                    </w:div>
                                  </w:divsChild>
                                </w:div>
                                <w:div w:id="1330980715">
                                  <w:marLeft w:val="0"/>
                                  <w:marRight w:val="0"/>
                                  <w:marTop w:val="150"/>
                                  <w:marBottom w:val="0"/>
                                  <w:divBdr>
                                    <w:top w:val="none" w:sz="0" w:space="0" w:color="auto"/>
                                    <w:left w:val="none" w:sz="0" w:space="0" w:color="auto"/>
                                    <w:bottom w:val="none" w:sz="0" w:space="0" w:color="auto"/>
                                    <w:right w:val="none" w:sz="0" w:space="0" w:color="auto"/>
                                  </w:divBdr>
                                  <w:divsChild>
                                    <w:div w:id="1841971263">
                                      <w:marLeft w:val="0"/>
                                      <w:marRight w:val="0"/>
                                      <w:marTop w:val="0"/>
                                      <w:marBottom w:val="0"/>
                                      <w:divBdr>
                                        <w:top w:val="none" w:sz="0" w:space="0" w:color="auto"/>
                                        <w:left w:val="none" w:sz="0" w:space="0" w:color="auto"/>
                                        <w:bottom w:val="none" w:sz="0" w:space="0" w:color="auto"/>
                                        <w:right w:val="none" w:sz="0" w:space="0" w:color="auto"/>
                                      </w:divBdr>
                                    </w:div>
                                  </w:divsChild>
                                </w:div>
                                <w:div w:id="238176429">
                                  <w:marLeft w:val="0"/>
                                  <w:marRight w:val="0"/>
                                  <w:marTop w:val="150"/>
                                  <w:marBottom w:val="0"/>
                                  <w:divBdr>
                                    <w:top w:val="none" w:sz="0" w:space="0" w:color="auto"/>
                                    <w:left w:val="none" w:sz="0" w:space="0" w:color="auto"/>
                                    <w:bottom w:val="none" w:sz="0" w:space="0" w:color="auto"/>
                                    <w:right w:val="none" w:sz="0" w:space="0" w:color="auto"/>
                                  </w:divBdr>
                                  <w:divsChild>
                                    <w:div w:id="964501336">
                                      <w:marLeft w:val="0"/>
                                      <w:marRight w:val="0"/>
                                      <w:marTop w:val="0"/>
                                      <w:marBottom w:val="0"/>
                                      <w:divBdr>
                                        <w:top w:val="none" w:sz="0" w:space="0" w:color="auto"/>
                                        <w:left w:val="none" w:sz="0" w:space="0" w:color="auto"/>
                                        <w:bottom w:val="none" w:sz="0" w:space="0" w:color="auto"/>
                                        <w:right w:val="none" w:sz="0" w:space="0" w:color="auto"/>
                                      </w:divBdr>
                                    </w:div>
                                  </w:divsChild>
                                </w:div>
                                <w:div w:id="36711370">
                                  <w:marLeft w:val="0"/>
                                  <w:marRight w:val="0"/>
                                  <w:marTop w:val="150"/>
                                  <w:marBottom w:val="0"/>
                                  <w:divBdr>
                                    <w:top w:val="none" w:sz="0" w:space="0" w:color="auto"/>
                                    <w:left w:val="none" w:sz="0" w:space="0" w:color="auto"/>
                                    <w:bottom w:val="none" w:sz="0" w:space="0" w:color="auto"/>
                                    <w:right w:val="none" w:sz="0" w:space="0" w:color="auto"/>
                                  </w:divBdr>
                                  <w:divsChild>
                                    <w:div w:id="995036745">
                                      <w:marLeft w:val="0"/>
                                      <w:marRight w:val="0"/>
                                      <w:marTop w:val="0"/>
                                      <w:marBottom w:val="0"/>
                                      <w:divBdr>
                                        <w:top w:val="none" w:sz="0" w:space="0" w:color="auto"/>
                                        <w:left w:val="none" w:sz="0" w:space="0" w:color="auto"/>
                                        <w:bottom w:val="none" w:sz="0" w:space="0" w:color="auto"/>
                                        <w:right w:val="none" w:sz="0" w:space="0" w:color="auto"/>
                                      </w:divBdr>
                                    </w:div>
                                  </w:divsChild>
                                </w:div>
                                <w:div w:id="1868328548">
                                  <w:marLeft w:val="0"/>
                                  <w:marRight w:val="0"/>
                                  <w:marTop w:val="0"/>
                                  <w:marBottom w:val="0"/>
                                  <w:divBdr>
                                    <w:top w:val="none" w:sz="0" w:space="0" w:color="auto"/>
                                    <w:left w:val="none" w:sz="0" w:space="0" w:color="auto"/>
                                    <w:bottom w:val="none" w:sz="0" w:space="0" w:color="auto"/>
                                    <w:right w:val="none" w:sz="0" w:space="0" w:color="auto"/>
                                  </w:divBdr>
                                </w:div>
                                <w:div w:id="972364285">
                                  <w:marLeft w:val="0"/>
                                  <w:marRight w:val="0"/>
                                  <w:marTop w:val="0"/>
                                  <w:marBottom w:val="0"/>
                                  <w:divBdr>
                                    <w:top w:val="none" w:sz="0" w:space="0" w:color="auto"/>
                                    <w:left w:val="none" w:sz="0" w:space="0" w:color="auto"/>
                                    <w:bottom w:val="none" w:sz="0" w:space="0" w:color="auto"/>
                                    <w:right w:val="none" w:sz="0" w:space="0" w:color="auto"/>
                                  </w:divBdr>
                                  <w:divsChild>
                                    <w:div w:id="515734661">
                                      <w:marLeft w:val="0"/>
                                      <w:marRight w:val="0"/>
                                      <w:marTop w:val="0"/>
                                      <w:marBottom w:val="0"/>
                                      <w:divBdr>
                                        <w:top w:val="none" w:sz="0" w:space="0" w:color="auto"/>
                                        <w:left w:val="none" w:sz="0" w:space="0" w:color="auto"/>
                                        <w:bottom w:val="none" w:sz="0" w:space="0" w:color="auto"/>
                                        <w:right w:val="none" w:sz="0" w:space="0" w:color="auto"/>
                                      </w:divBdr>
                                    </w:div>
                                  </w:divsChild>
                                </w:div>
                                <w:div w:id="505510962">
                                  <w:marLeft w:val="0"/>
                                  <w:marRight w:val="0"/>
                                  <w:marTop w:val="150"/>
                                  <w:marBottom w:val="0"/>
                                  <w:divBdr>
                                    <w:top w:val="none" w:sz="0" w:space="0" w:color="auto"/>
                                    <w:left w:val="none" w:sz="0" w:space="0" w:color="auto"/>
                                    <w:bottom w:val="none" w:sz="0" w:space="0" w:color="auto"/>
                                    <w:right w:val="none" w:sz="0" w:space="0" w:color="auto"/>
                                  </w:divBdr>
                                  <w:divsChild>
                                    <w:div w:id="428156755">
                                      <w:marLeft w:val="0"/>
                                      <w:marRight w:val="0"/>
                                      <w:marTop w:val="0"/>
                                      <w:marBottom w:val="0"/>
                                      <w:divBdr>
                                        <w:top w:val="none" w:sz="0" w:space="0" w:color="auto"/>
                                        <w:left w:val="none" w:sz="0" w:space="0" w:color="auto"/>
                                        <w:bottom w:val="none" w:sz="0" w:space="0" w:color="auto"/>
                                        <w:right w:val="none" w:sz="0" w:space="0" w:color="auto"/>
                                      </w:divBdr>
                                    </w:div>
                                  </w:divsChild>
                                </w:div>
                                <w:div w:id="659504402">
                                  <w:marLeft w:val="0"/>
                                  <w:marRight w:val="0"/>
                                  <w:marTop w:val="150"/>
                                  <w:marBottom w:val="0"/>
                                  <w:divBdr>
                                    <w:top w:val="none" w:sz="0" w:space="0" w:color="auto"/>
                                    <w:left w:val="none" w:sz="0" w:space="0" w:color="auto"/>
                                    <w:bottom w:val="none" w:sz="0" w:space="0" w:color="auto"/>
                                    <w:right w:val="none" w:sz="0" w:space="0" w:color="auto"/>
                                  </w:divBdr>
                                  <w:divsChild>
                                    <w:div w:id="872115676">
                                      <w:marLeft w:val="0"/>
                                      <w:marRight w:val="0"/>
                                      <w:marTop w:val="0"/>
                                      <w:marBottom w:val="0"/>
                                      <w:divBdr>
                                        <w:top w:val="none" w:sz="0" w:space="0" w:color="auto"/>
                                        <w:left w:val="none" w:sz="0" w:space="0" w:color="auto"/>
                                        <w:bottom w:val="none" w:sz="0" w:space="0" w:color="auto"/>
                                        <w:right w:val="none" w:sz="0" w:space="0" w:color="auto"/>
                                      </w:divBdr>
                                    </w:div>
                                  </w:divsChild>
                                </w:div>
                                <w:div w:id="1636372852">
                                  <w:marLeft w:val="0"/>
                                  <w:marRight w:val="0"/>
                                  <w:marTop w:val="150"/>
                                  <w:marBottom w:val="0"/>
                                  <w:divBdr>
                                    <w:top w:val="none" w:sz="0" w:space="0" w:color="auto"/>
                                    <w:left w:val="none" w:sz="0" w:space="0" w:color="auto"/>
                                    <w:bottom w:val="none" w:sz="0" w:space="0" w:color="auto"/>
                                    <w:right w:val="none" w:sz="0" w:space="0" w:color="auto"/>
                                  </w:divBdr>
                                  <w:divsChild>
                                    <w:div w:id="2068529523">
                                      <w:marLeft w:val="0"/>
                                      <w:marRight w:val="0"/>
                                      <w:marTop w:val="0"/>
                                      <w:marBottom w:val="0"/>
                                      <w:divBdr>
                                        <w:top w:val="none" w:sz="0" w:space="0" w:color="auto"/>
                                        <w:left w:val="none" w:sz="0" w:space="0" w:color="auto"/>
                                        <w:bottom w:val="none" w:sz="0" w:space="0" w:color="auto"/>
                                        <w:right w:val="none" w:sz="0" w:space="0" w:color="auto"/>
                                      </w:divBdr>
                                    </w:div>
                                  </w:divsChild>
                                </w:div>
                                <w:div w:id="170026576">
                                  <w:marLeft w:val="0"/>
                                  <w:marRight w:val="0"/>
                                  <w:marTop w:val="150"/>
                                  <w:marBottom w:val="0"/>
                                  <w:divBdr>
                                    <w:top w:val="none" w:sz="0" w:space="0" w:color="auto"/>
                                    <w:left w:val="none" w:sz="0" w:space="0" w:color="auto"/>
                                    <w:bottom w:val="none" w:sz="0" w:space="0" w:color="auto"/>
                                    <w:right w:val="none" w:sz="0" w:space="0" w:color="auto"/>
                                  </w:divBdr>
                                  <w:divsChild>
                                    <w:div w:id="364140664">
                                      <w:marLeft w:val="0"/>
                                      <w:marRight w:val="0"/>
                                      <w:marTop w:val="0"/>
                                      <w:marBottom w:val="0"/>
                                      <w:divBdr>
                                        <w:top w:val="none" w:sz="0" w:space="0" w:color="auto"/>
                                        <w:left w:val="none" w:sz="0" w:space="0" w:color="auto"/>
                                        <w:bottom w:val="none" w:sz="0" w:space="0" w:color="auto"/>
                                        <w:right w:val="none" w:sz="0" w:space="0" w:color="auto"/>
                                      </w:divBdr>
                                    </w:div>
                                  </w:divsChild>
                                </w:div>
                                <w:div w:id="720907017">
                                  <w:marLeft w:val="0"/>
                                  <w:marRight w:val="0"/>
                                  <w:marTop w:val="0"/>
                                  <w:marBottom w:val="0"/>
                                  <w:divBdr>
                                    <w:top w:val="none" w:sz="0" w:space="0" w:color="auto"/>
                                    <w:left w:val="none" w:sz="0" w:space="0" w:color="auto"/>
                                    <w:bottom w:val="none" w:sz="0" w:space="0" w:color="auto"/>
                                    <w:right w:val="none" w:sz="0" w:space="0" w:color="auto"/>
                                  </w:divBdr>
                                </w:div>
                                <w:div w:id="198399778">
                                  <w:marLeft w:val="0"/>
                                  <w:marRight w:val="0"/>
                                  <w:marTop w:val="0"/>
                                  <w:marBottom w:val="0"/>
                                  <w:divBdr>
                                    <w:top w:val="none" w:sz="0" w:space="0" w:color="auto"/>
                                    <w:left w:val="none" w:sz="0" w:space="0" w:color="auto"/>
                                    <w:bottom w:val="none" w:sz="0" w:space="0" w:color="auto"/>
                                    <w:right w:val="none" w:sz="0" w:space="0" w:color="auto"/>
                                  </w:divBdr>
                                  <w:divsChild>
                                    <w:div w:id="379407359">
                                      <w:marLeft w:val="0"/>
                                      <w:marRight w:val="0"/>
                                      <w:marTop w:val="0"/>
                                      <w:marBottom w:val="0"/>
                                      <w:divBdr>
                                        <w:top w:val="none" w:sz="0" w:space="0" w:color="auto"/>
                                        <w:left w:val="none" w:sz="0" w:space="0" w:color="auto"/>
                                        <w:bottom w:val="none" w:sz="0" w:space="0" w:color="auto"/>
                                        <w:right w:val="none" w:sz="0" w:space="0" w:color="auto"/>
                                      </w:divBdr>
                                    </w:div>
                                  </w:divsChild>
                                </w:div>
                                <w:div w:id="1288390160">
                                  <w:marLeft w:val="0"/>
                                  <w:marRight w:val="0"/>
                                  <w:marTop w:val="150"/>
                                  <w:marBottom w:val="0"/>
                                  <w:divBdr>
                                    <w:top w:val="none" w:sz="0" w:space="0" w:color="auto"/>
                                    <w:left w:val="none" w:sz="0" w:space="0" w:color="auto"/>
                                    <w:bottom w:val="none" w:sz="0" w:space="0" w:color="auto"/>
                                    <w:right w:val="none" w:sz="0" w:space="0" w:color="auto"/>
                                  </w:divBdr>
                                  <w:divsChild>
                                    <w:div w:id="1384795794">
                                      <w:marLeft w:val="0"/>
                                      <w:marRight w:val="0"/>
                                      <w:marTop w:val="0"/>
                                      <w:marBottom w:val="0"/>
                                      <w:divBdr>
                                        <w:top w:val="none" w:sz="0" w:space="0" w:color="auto"/>
                                        <w:left w:val="none" w:sz="0" w:space="0" w:color="auto"/>
                                        <w:bottom w:val="none" w:sz="0" w:space="0" w:color="auto"/>
                                        <w:right w:val="none" w:sz="0" w:space="0" w:color="auto"/>
                                      </w:divBdr>
                                    </w:div>
                                  </w:divsChild>
                                </w:div>
                                <w:div w:id="142704327">
                                  <w:marLeft w:val="0"/>
                                  <w:marRight w:val="0"/>
                                  <w:marTop w:val="150"/>
                                  <w:marBottom w:val="0"/>
                                  <w:divBdr>
                                    <w:top w:val="none" w:sz="0" w:space="0" w:color="auto"/>
                                    <w:left w:val="none" w:sz="0" w:space="0" w:color="auto"/>
                                    <w:bottom w:val="none" w:sz="0" w:space="0" w:color="auto"/>
                                    <w:right w:val="none" w:sz="0" w:space="0" w:color="auto"/>
                                  </w:divBdr>
                                  <w:divsChild>
                                    <w:div w:id="1844395566">
                                      <w:marLeft w:val="0"/>
                                      <w:marRight w:val="0"/>
                                      <w:marTop w:val="0"/>
                                      <w:marBottom w:val="0"/>
                                      <w:divBdr>
                                        <w:top w:val="none" w:sz="0" w:space="0" w:color="auto"/>
                                        <w:left w:val="none" w:sz="0" w:space="0" w:color="auto"/>
                                        <w:bottom w:val="none" w:sz="0" w:space="0" w:color="auto"/>
                                        <w:right w:val="none" w:sz="0" w:space="0" w:color="auto"/>
                                      </w:divBdr>
                                    </w:div>
                                  </w:divsChild>
                                </w:div>
                                <w:div w:id="2054378651">
                                  <w:marLeft w:val="0"/>
                                  <w:marRight w:val="0"/>
                                  <w:marTop w:val="150"/>
                                  <w:marBottom w:val="0"/>
                                  <w:divBdr>
                                    <w:top w:val="none" w:sz="0" w:space="0" w:color="auto"/>
                                    <w:left w:val="none" w:sz="0" w:space="0" w:color="auto"/>
                                    <w:bottom w:val="none" w:sz="0" w:space="0" w:color="auto"/>
                                    <w:right w:val="none" w:sz="0" w:space="0" w:color="auto"/>
                                  </w:divBdr>
                                  <w:divsChild>
                                    <w:div w:id="1000158485">
                                      <w:marLeft w:val="0"/>
                                      <w:marRight w:val="0"/>
                                      <w:marTop w:val="0"/>
                                      <w:marBottom w:val="0"/>
                                      <w:divBdr>
                                        <w:top w:val="none" w:sz="0" w:space="0" w:color="auto"/>
                                        <w:left w:val="none" w:sz="0" w:space="0" w:color="auto"/>
                                        <w:bottom w:val="none" w:sz="0" w:space="0" w:color="auto"/>
                                        <w:right w:val="none" w:sz="0" w:space="0" w:color="auto"/>
                                      </w:divBdr>
                                    </w:div>
                                  </w:divsChild>
                                </w:div>
                                <w:div w:id="601954510">
                                  <w:marLeft w:val="0"/>
                                  <w:marRight w:val="0"/>
                                  <w:marTop w:val="150"/>
                                  <w:marBottom w:val="0"/>
                                  <w:divBdr>
                                    <w:top w:val="none" w:sz="0" w:space="0" w:color="auto"/>
                                    <w:left w:val="none" w:sz="0" w:space="0" w:color="auto"/>
                                    <w:bottom w:val="none" w:sz="0" w:space="0" w:color="auto"/>
                                    <w:right w:val="none" w:sz="0" w:space="0" w:color="auto"/>
                                  </w:divBdr>
                                  <w:divsChild>
                                    <w:div w:id="1715150681">
                                      <w:marLeft w:val="0"/>
                                      <w:marRight w:val="0"/>
                                      <w:marTop w:val="0"/>
                                      <w:marBottom w:val="0"/>
                                      <w:divBdr>
                                        <w:top w:val="none" w:sz="0" w:space="0" w:color="auto"/>
                                        <w:left w:val="none" w:sz="0" w:space="0" w:color="auto"/>
                                        <w:bottom w:val="none" w:sz="0" w:space="0" w:color="auto"/>
                                        <w:right w:val="none" w:sz="0" w:space="0" w:color="auto"/>
                                      </w:divBdr>
                                    </w:div>
                                  </w:divsChild>
                                </w:div>
                                <w:div w:id="526482968">
                                  <w:marLeft w:val="0"/>
                                  <w:marRight w:val="0"/>
                                  <w:marTop w:val="0"/>
                                  <w:marBottom w:val="0"/>
                                  <w:divBdr>
                                    <w:top w:val="none" w:sz="0" w:space="0" w:color="auto"/>
                                    <w:left w:val="none" w:sz="0" w:space="0" w:color="auto"/>
                                    <w:bottom w:val="none" w:sz="0" w:space="0" w:color="auto"/>
                                    <w:right w:val="none" w:sz="0" w:space="0" w:color="auto"/>
                                  </w:divBdr>
                                </w:div>
                                <w:div w:id="2101439165">
                                  <w:marLeft w:val="0"/>
                                  <w:marRight w:val="0"/>
                                  <w:marTop w:val="0"/>
                                  <w:marBottom w:val="0"/>
                                  <w:divBdr>
                                    <w:top w:val="none" w:sz="0" w:space="0" w:color="auto"/>
                                    <w:left w:val="none" w:sz="0" w:space="0" w:color="auto"/>
                                    <w:bottom w:val="none" w:sz="0" w:space="0" w:color="auto"/>
                                    <w:right w:val="none" w:sz="0" w:space="0" w:color="auto"/>
                                  </w:divBdr>
                                  <w:divsChild>
                                    <w:div w:id="122426359">
                                      <w:marLeft w:val="0"/>
                                      <w:marRight w:val="0"/>
                                      <w:marTop w:val="0"/>
                                      <w:marBottom w:val="0"/>
                                      <w:divBdr>
                                        <w:top w:val="none" w:sz="0" w:space="0" w:color="auto"/>
                                        <w:left w:val="none" w:sz="0" w:space="0" w:color="auto"/>
                                        <w:bottom w:val="none" w:sz="0" w:space="0" w:color="auto"/>
                                        <w:right w:val="none" w:sz="0" w:space="0" w:color="auto"/>
                                      </w:divBdr>
                                    </w:div>
                                  </w:divsChild>
                                </w:div>
                                <w:div w:id="1806198408">
                                  <w:marLeft w:val="0"/>
                                  <w:marRight w:val="0"/>
                                  <w:marTop w:val="150"/>
                                  <w:marBottom w:val="0"/>
                                  <w:divBdr>
                                    <w:top w:val="none" w:sz="0" w:space="0" w:color="auto"/>
                                    <w:left w:val="none" w:sz="0" w:space="0" w:color="auto"/>
                                    <w:bottom w:val="none" w:sz="0" w:space="0" w:color="auto"/>
                                    <w:right w:val="none" w:sz="0" w:space="0" w:color="auto"/>
                                  </w:divBdr>
                                  <w:divsChild>
                                    <w:div w:id="40524612">
                                      <w:marLeft w:val="0"/>
                                      <w:marRight w:val="0"/>
                                      <w:marTop w:val="0"/>
                                      <w:marBottom w:val="0"/>
                                      <w:divBdr>
                                        <w:top w:val="none" w:sz="0" w:space="0" w:color="auto"/>
                                        <w:left w:val="none" w:sz="0" w:space="0" w:color="auto"/>
                                        <w:bottom w:val="none" w:sz="0" w:space="0" w:color="auto"/>
                                        <w:right w:val="none" w:sz="0" w:space="0" w:color="auto"/>
                                      </w:divBdr>
                                    </w:div>
                                  </w:divsChild>
                                </w:div>
                                <w:div w:id="1922257204">
                                  <w:marLeft w:val="0"/>
                                  <w:marRight w:val="0"/>
                                  <w:marTop w:val="150"/>
                                  <w:marBottom w:val="0"/>
                                  <w:divBdr>
                                    <w:top w:val="none" w:sz="0" w:space="0" w:color="auto"/>
                                    <w:left w:val="none" w:sz="0" w:space="0" w:color="auto"/>
                                    <w:bottom w:val="none" w:sz="0" w:space="0" w:color="auto"/>
                                    <w:right w:val="none" w:sz="0" w:space="0" w:color="auto"/>
                                  </w:divBdr>
                                  <w:divsChild>
                                    <w:div w:id="636449126">
                                      <w:marLeft w:val="0"/>
                                      <w:marRight w:val="0"/>
                                      <w:marTop w:val="0"/>
                                      <w:marBottom w:val="0"/>
                                      <w:divBdr>
                                        <w:top w:val="none" w:sz="0" w:space="0" w:color="auto"/>
                                        <w:left w:val="none" w:sz="0" w:space="0" w:color="auto"/>
                                        <w:bottom w:val="none" w:sz="0" w:space="0" w:color="auto"/>
                                        <w:right w:val="none" w:sz="0" w:space="0" w:color="auto"/>
                                      </w:divBdr>
                                    </w:div>
                                  </w:divsChild>
                                </w:div>
                                <w:div w:id="1519464068">
                                  <w:marLeft w:val="0"/>
                                  <w:marRight w:val="0"/>
                                  <w:marTop w:val="150"/>
                                  <w:marBottom w:val="0"/>
                                  <w:divBdr>
                                    <w:top w:val="none" w:sz="0" w:space="0" w:color="auto"/>
                                    <w:left w:val="none" w:sz="0" w:space="0" w:color="auto"/>
                                    <w:bottom w:val="none" w:sz="0" w:space="0" w:color="auto"/>
                                    <w:right w:val="none" w:sz="0" w:space="0" w:color="auto"/>
                                  </w:divBdr>
                                  <w:divsChild>
                                    <w:div w:id="1581863323">
                                      <w:marLeft w:val="0"/>
                                      <w:marRight w:val="0"/>
                                      <w:marTop w:val="0"/>
                                      <w:marBottom w:val="0"/>
                                      <w:divBdr>
                                        <w:top w:val="none" w:sz="0" w:space="0" w:color="auto"/>
                                        <w:left w:val="none" w:sz="0" w:space="0" w:color="auto"/>
                                        <w:bottom w:val="none" w:sz="0" w:space="0" w:color="auto"/>
                                        <w:right w:val="none" w:sz="0" w:space="0" w:color="auto"/>
                                      </w:divBdr>
                                    </w:div>
                                  </w:divsChild>
                                </w:div>
                                <w:div w:id="368802015">
                                  <w:marLeft w:val="0"/>
                                  <w:marRight w:val="0"/>
                                  <w:marTop w:val="150"/>
                                  <w:marBottom w:val="0"/>
                                  <w:divBdr>
                                    <w:top w:val="none" w:sz="0" w:space="0" w:color="auto"/>
                                    <w:left w:val="none" w:sz="0" w:space="0" w:color="auto"/>
                                    <w:bottom w:val="none" w:sz="0" w:space="0" w:color="auto"/>
                                    <w:right w:val="none" w:sz="0" w:space="0" w:color="auto"/>
                                  </w:divBdr>
                                  <w:divsChild>
                                    <w:div w:id="17125909">
                                      <w:marLeft w:val="0"/>
                                      <w:marRight w:val="0"/>
                                      <w:marTop w:val="0"/>
                                      <w:marBottom w:val="0"/>
                                      <w:divBdr>
                                        <w:top w:val="none" w:sz="0" w:space="0" w:color="auto"/>
                                        <w:left w:val="none" w:sz="0" w:space="0" w:color="auto"/>
                                        <w:bottom w:val="none" w:sz="0" w:space="0" w:color="auto"/>
                                        <w:right w:val="none" w:sz="0" w:space="0" w:color="auto"/>
                                      </w:divBdr>
                                    </w:div>
                                  </w:divsChild>
                                </w:div>
                                <w:div w:id="1102721384">
                                  <w:marLeft w:val="0"/>
                                  <w:marRight w:val="0"/>
                                  <w:marTop w:val="0"/>
                                  <w:marBottom w:val="0"/>
                                  <w:divBdr>
                                    <w:top w:val="none" w:sz="0" w:space="0" w:color="auto"/>
                                    <w:left w:val="none" w:sz="0" w:space="0" w:color="auto"/>
                                    <w:bottom w:val="none" w:sz="0" w:space="0" w:color="auto"/>
                                    <w:right w:val="none" w:sz="0" w:space="0" w:color="auto"/>
                                  </w:divBdr>
                                </w:div>
                                <w:div w:id="871503258">
                                  <w:marLeft w:val="0"/>
                                  <w:marRight w:val="0"/>
                                  <w:marTop w:val="0"/>
                                  <w:marBottom w:val="0"/>
                                  <w:divBdr>
                                    <w:top w:val="none" w:sz="0" w:space="0" w:color="auto"/>
                                    <w:left w:val="none" w:sz="0" w:space="0" w:color="auto"/>
                                    <w:bottom w:val="none" w:sz="0" w:space="0" w:color="auto"/>
                                    <w:right w:val="none" w:sz="0" w:space="0" w:color="auto"/>
                                  </w:divBdr>
                                  <w:divsChild>
                                    <w:div w:id="118769640">
                                      <w:marLeft w:val="0"/>
                                      <w:marRight w:val="0"/>
                                      <w:marTop w:val="0"/>
                                      <w:marBottom w:val="0"/>
                                      <w:divBdr>
                                        <w:top w:val="none" w:sz="0" w:space="0" w:color="auto"/>
                                        <w:left w:val="none" w:sz="0" w:space="0" w:color="auto"/>
                                        <w:bottom w:val="none" w:sz="0" w:space="0" w:color="auto"/>
                                        <w:right w:val="none" w:sz="0" w:space="0" w:color="auto"/>
                                      </w:divBdr>
                                    </w:div>
                                  </w:divsChild>
                                </w:div>
                                <w:div w:id="2133209762">
                                  <w:marLeft w:val="0"/>
                                  <w:marRight w:val="0"/>
                                  <w:marTop w:val="150"/>
                                  <w:marBottom w:val="0"/>
                                  <w:divBdr>
                                    <w:top w:val="none" w:sz="0" w:space="0" w:color="auto"/>
                                    <w:left w:val="none" w:sz="0" w:space="0" w:color="auto"/>
                                    <w:bottom w:val="none" w:sz="0" w:space="0" w:color="auto"/>
                                    <w:right w:val="none" w:sz="0" w:space="0" w:color="auto"/>
                                  </w:divBdr>
                                  <w:divsChild>
                                    <w:div w:id="808091110">
                                      <w:marLeft w:val="0"/>
                                      <w:marRight w:val="0"/>
                                      <w:marTop w:val="0"/>
                                      <w:marBottom w:val="0"/>
                                      <w:divBdr>
                                        <w:top w:val="none" w:sz="0" w:space="0" w:color="auto"/>
                                        <w:left w:val="none" w:sz="0" w:space="0" w:color="auto"/>
                                        <w:bottom w:val="none" w:sz="0" w:space="0" w:color="auto"/>
                                        <w:right w:val="none" w:sz="0" w:space="0" w:color="auto"/>
                                      </w:divBdr>
                                    </w:div>
                                  </w:divsChild>
                                </w:div>
                                <w:div w:id="194081157">
                                  <w:marLeft w:val="0"/>
                                  <w:marRight w:val="0"/>
                                  <w:marTop w:val="150"/>
                                  <w:marBottom w:val="0"/>
                                  <w:divBdr>
                                    <w:top w:val="none" w:sz="0" w:space="0" w:color="auto"/>
                                    <w:left w:val="none" w:sz="0" w:space="0" w:color="auto"/>
                                    <w:bottom w:val="none" w:sz="0" w:space="0" w:color="auto"/>
                                    <w:right w:val="none" w:sz="0" w:space="0" w:color="auto"/>
                                  </w:divBdr>
                                  <w:divsChild>
                                    <w:div w:id="203372461">
                                      <w:marLeft w:val="0"/>
                                      <w:marRight w:val="0"/>
                                      <w:marTop w:val="0"/>
                                      <w:marBottom w:val="0"/>
                                      <w:divBdr>
                                        <w:top w:val="none" w:sz="0" w:space="0" w:color="auto"/>
                                        <w:left w:val="none" w:sz="0" w:space="0" w:color="auto"/>
                                        <w:bottom w:val="none" w:sz="0" w:space="0" w:color="auto"/>
                                        <w:right w:val="none" w:sz="0" w:space="0" w:color="auto"/>
                                      </w:divBdr>
                                    </w:div>
                                  </w:divsChild>
                                </w:div>
                                <w:div w:id="1988238810">
                                  <w:marLeft w:val="0"/>
                                  <w:marRight w:val="0"/>
                                  <w:marTop w:val="150"/>
                                  <w:marBottom w:val="0"/>
                                  <w:divBdr>
                                    <w:top w:val="none" w:sz="0" w:space="0" w:color="auto"/>
                                    <w:left w:val="none" w:sz="0" w:space="0" w:color="auto"/>
                                    <w:bottom w:val="none" w:sz="0" w:space="0" w:color="auto"/>
                                    <w:right w:val="none" w:sz="0" w:space="0" w:color="auto"/>
                                  </w:divBdr>
                                  <w:divsChild>
                                    <w:div w:id="750933598">
                                      <w:marLeft w:val="0"/>
                                      <w:marRight w:val="0"/>
                                      <w:marTop w:val="0"/>
                                      <w:marBottom w:val="0"/>
                                      <w:divBdr>
                                        <w:top w:val="none" w:sz="0" w:space="0" w:color="auto"/>
                                        <w:left w:val="none" w:sz="0" w:space="0" w:color="auto"/>
                                        <w:bottom w:val="none" w:sz="0" w:space="0" w:color="auto"/>
                                        <w:right w:val="none" w:sz="0" w:space="0" w:color="auto"/>
                                      </w:divBdr>
                                    </w:div>
                                  </w:divsChild>
                                </w:div>
                                <w:div w:id="297029089">
                                  <w:marLeft w:val="0"/>
                                  <w:marRight w:val="0"/>
                                  <w:marTop w:val="150"/>
                                  <w:marBottom w:val="0"/>
                                  <w:divBdr>
                                    <w:top w:val="none" w:sz="0" w:space="0" w:color="auto"/>
                                    <w:left w:val="none" w:sz="0" w:space="0" w:color="auto"/>
                                    <w:bottom w:val="none" w:sz="0" w:space="0" w:color="auto"/>
                                    <w:right w:val="none" w:sz="0" w:space="0" w:color="auto"/>
                                  </w:divBdr>
                                  <w:divsChild>
                                    <w:div w:id="102717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52</Pages>
  <Words>13386</Words>
  <Characters>72288</Characters>
  <Application>Microsoft Office Word</Application>
  <DocSecurity>0</DocSecurity>
  <Lines>602</Lines>
  <Paragraphs>171</Paragraphs>
  <ScaleCrop>false</ScaleCrop>
  <HeadingPairs>
    <vt:vector size="4" baseType="variant">
      <vt:variant>
        <vt:lpstr>Título</vt:lpstr>
      </vt:variant>
      <vt:variant>
        <vt:i4>1</vt:i4>
      </vt:variant>
      <vt:variant>
        <vt:lpstr>Títulos</vt:lpstr>
      </vt:variant>
      <vt:variant>
        <vt:i4>45</vt:i4>
      </vt:variant>
    </vt:vector>
  </HeadingPairs>
  <TitlesOfParts>
    <vt:vector size="46" baseType="lpstr">
      <vt:lpstr/>
      <vt:lpstr>Introdução</vt:lpstr>
      <vt:lpstr>    Por que devo cursar este módulo?</vt:lpstr>
      <vt:lpstr>    O que vou aprender neste módulo?</vt:lpstr>
      <vt:lpstr>    Atividade da Classe - Identificar Processos em Execução</vt:lpstr>
      <vt:lpstr>Histórico do Windows</vt:lpstr>
      <vt:lpstr>    Sistema operacional de disco</vt:lpstr>
      <vt:lpstr>    Versões do Windows</vt:lpstr>
      <vt:lpstr>    GUI do Windows</vt:lpstr>
      <vt:lpstr>    Vulnerabilidades do sistema operacional</vt:lpstr>
      <vt:lpstr>Arquitetura e operações do Windows</vt:lpstr>
      <vt:lpstr>    Camada de abstração de hardware</vt:lpstr>
      <vt:lpstr>    Modo de usuário e modo kernel</vt:lpstr>
      <vt:lpstr>    Sistemas de arquivos Windows</vt:lpstr>
      <vt:lpstr>    Fluxos de dados alternativos</vt:lpstr>
      <vt:lpstr>    Processo de Inicialização do Windows</vt:lpstr>
      <vt:lpstr>    Inicialização do Windows</vt:lpstr>
      <vt:lpstr>    Desligamento do Windows</vt:lpstr>
      <vt:lpstr>    Processos, Threads e Serviços</vt:lpstr>
      <vt:lpstr>    Alocação e identificadores de memória</vt:lpstr>
      <vt:lpstr>    O Registro do Windows</vt:lpstr>
      <vt:lpstr>    Laboratório - Explorando Processos, Threads, Handles e Registro do Windows</vt:lpstr>
      <vt:lpstr>    Verifique sua compreensão - Identifique a seção do Registro do Windows</vt:lpstr>
      <vt:lpstr>Configuração e monitoramento do Windows</vt:lpstr>
      <vt:lpstr>    Executar como Administrador</vt:lpstr>
      <vt:lpstr>    Usuários e Domínios Locais</vt:lpstr>
      <vt:lpstr>    CLI e PowerShell</vt:lpstr>
      <vt:lpstr>    Instrumentação de Gerenciamento do Windows</vt:lpstr>
      <vt:lpstr>    O comando net</vt:lpstr>
      <vt:lpstr>    Gerenciador de tarefas e Monitor de recursos</vt:lpstr>
      <vt:lpstr>    Redes</vt:lpstr>
      <vt:lpstr>    Acessando recursos de rede</vt:lpstr>
      <vt:lpstr>    Servidor Windows</vt:lpstr>
      <vt:lpstr>    Laboratório – Criação de Contas de Usuário</vt:lpstr>
      <vt:lpstr>    Laboratório - Usando o Windows PowerShell</vt:lpstr>
      <vt:lpstr>    Laboratório - Gerenciador de Tarefas do Windows</vt:lpstr>
      <vt:lpstr>    Laboratório - Monitorar e gerenciar recursos do sistema no Windows</vt:lpstr>
      <vt:lpstr>Segurança do Windows</vt:lpstr>
      <vt:lpstr>    O Comando netstat</vt:lpstr>
      <vt:lpstr>    Visualizador de Eventos</vt:lpstr>
      <vt:lpstr>    Configurações do Windows Update</vt:lpstr>
      <vt:lpstr>    Ferramenta de Política de Segurança Local</vt:lpstr>
      <vt:lpstr>    Windows Defender</vt:lpstr>
      <vt:lpstr>    Firewall do Windows Defender</vt:lpstr>
      <vt:lpstr>Resumo do sistema operacional Windows</vt:lpstr>
      <vt:lpstr>    O que aprendi neste módulo?</vt:lpstr>
    </vt:vector>
  </TitlesOfParts>
  <Company/>
  <LinksUpToDate>false</LinksUpToDate>
  <CharactersWithSpaces>85503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9</cp:revision>
  <dcterms:created xsi:type="dcterms:W3CDTF">2024-01-20T00:53:00Z</dcterms:created>
  <dcterms:modified xsi:type="dcterms:W3CDTF">2024-01-22T20:11:00Z</dcterms:modified>
</cp:coreProperties>
</file>