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rPr>
      </w:pPr>
      <w:r w:rsidDel="00000000" w:rsidR="00000000" w:rsidRPr="00000000">
        <w:rPr>
          <w:rFonts w:ascii="Georgia" w:cs="Georgia" w:eastAsia="Georgia" w:hAnsi="Georgia"/>
          <w:rtl w:val="0"/>
        </w:rPr>
        <w:t xml:space="preserve">By Zacheri Donner</w:t>
      </w:r>
    </w:p>
    <w:p w:rsidR="00000000" w:rsidDel="00000000" w:rsidP="00000000" w:rsidRDefault="00000000" w:rsidRPr="00000000" w14:paraId="00000002">
      <w:pPr>
        <w:rPr>
          <w:rFonts w:ascii="Georgia" w:cs="Georgia" w:eastAsia="Georgia" w:hAnsi="Georgia"/>
        </w:rPr>
      </w:pPr>
      <w:r w:rsidDel="00000000" w:rsidR="00000000" w:rsidRPr="00000000">
        <w:rPr>
          <w:rtl w:val="0"/>
        </w:rPr>
      </w:r>
    </w:p>
    <w:p w:rsidR="00000000" w:rsidDel="00000000" w:rsidP="00000000" w:rsidRDefault="00000000" w:rsidRPr="00000000" w14:paraId="00000003">
      <w:pPr>
        <w:rPr>
          <w:rFonts w:ascii="Georgia" w:cs="Georgia" w:eastAsia="Georgia" w:hAnsi="Georgia"/>
        </w:rPr>
      </w:pPr>
      <w:r w:rsidDel="00000000" w:rsidR="00000000" w:rsidRPr="00000000">
        <w:rPr>
          <w:rtl w:val="0"/>
        </w:rPr>
      </w:r>
    </w:p>
    <w:p w:rsidR="00000000" w:rsidDel="00000000" w:rsidP="00000000" w:rsidRDefault="00000000" w:rsidRPr="00000000" w14:paraId="00000004">
      <w:pPr>
        <w:jc w:val="center"/>
        <w:rPr>
          <w:rFonts w:ascii="Georgia" w:cs="Georgia" w:eastAsia="Georgia" w:hAnsi="Georgia"/>
        </w:rPr>
      </w:pPr>
      <w:r w:rsidDel="00000000" w:rsidR="00000000" w:rsidRPr="00000000">
        <w:rPr>
          <w:rFonts w:ascii="Georgia" w:cs="Georgia" w:eastAsia="Georgia" w:hAnsi="Georgia"/>
          <w:rtl w:val="0"/>
        </w:rPr>
        <w:t xml:space="preserve">6-12 Things Practice Loop Could Help With</w:t>
      </w:r>
    </w:p>
    <w:p w:rsidR="00000000" w:rsidDel="00000000" w:rsidP="00000000" w:rsidRDefault="00000000" w:rsidRPr="00000000" w14:paraId="00000005">
      <w:pPr>
        <w:rPr>
          <w:rFonts w:ascii="Georgia" w:cs="Georgia" w:eastAsia="Georgia" w:hAnsi="Georgia"/>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Coding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Homework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Chores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Hobbies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Study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Busywork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tl w:val="0"/>
              </w:rPr>
            </w:r>
          </w:p>
        </w:tc>
      </w:tr>
    </w:tbl>
    <w:p w:rsidR="00000000" w:rsidDel="00000000" w:rsidP="00000000" w:rsidRDefault="00000000" w:rsidRPr="00000000" w14:paraId="00000012">
      <w:pPr>
        <w:rPr>
          <w:rFonts w:ascii="Georgia" w:cs="Georgia" w:eastAsia="Georgia" w:hAnsi="Georgia"/>
        </w:rPr>
      </w:pPr>
      <w:r w:rsidDel="00000000" w:rsidR="00000000" w:rsidRPr="00000000">
        <w:rPr>
          <w:rtl w:val="0"/>
        </w:rPr>
      </w:r>
    </w:p>
    <w:p w:rsidR="00000000" w:rsidDel="00000000" w:rsidP="00000000" w:rsidRDefault="00000000" w:rsidRPr="00000000" w14:paraId="00000013">
      <w:pPr>
        <w:rPr>
          <w:rFonts w:ascii="Georgia" w:cs="Georgia" w:eastAsia="Georgia" w:hAnsi="Georgia"/>
        </w:rPr>
      </w:pPr>
      <w:r w:rsidDel="00000000" w:rsidR="00000000" w:rsidRPr="00000000">
        <w:rPr>
          <w:rFonts w:ascii="Georgia" w:cs="Georgia" w:eastAsia="Georgia" w:hAnsi="Georgia"/>
          <w:rtl w:val="0"/>
        </w:rPr>
        <w:t xml:space="preserve">These are all umbrella terms. Hobbies, for me, include practicing piano, working on 3d projects, etc. Homework can also include projects. Coding kind of goes along with hobbies, but it also has its own specifications, like if it’s for school, for this internship, etc. Busywork is another category like coding that can be included in homework, coding, this internship, studying, etc. The chores category is the big one here; I need to water plants, clean my room and bathroom, and clean my stuff. (For example, the pc I’m typing this on!) I need to do dishes, I have to do tons of stuff because I am a human in society, after all. Practice Loop may be there to help you do things other than you plan, but because of its reward system, it also makes you plan more often, too!</w:t>
      </w:r>
    </w:p>
    <w:p w:rsidR="00000000" w:rsidDel="00000000" w:rsidP="00000000" w:rsidRDefault="00000000" w:rsidRPr="00000000" w14:paraId="00000014">
      <w:pPr>
        <w:jc w:val="left"/>
        <w:rPr>
          <w:rFonts w:ascii="Georgia" w:cs="Georgia" w:eastAsia="Georgia" w:hAnsi="Georgia"/>
        </w:rPr>
      </w:pPr>
      <w:r w:rsidDel="00000000" w:rsidR="00000000" w:rsidRPr="00000000">
        <w:rPr>
          <w:rtl w:val="0"/>
        </w:rPr>
      </w:r>
    </w:p>
    <w:p w:rsidR="00000000" w:rsidDel="00000000" w:rsidP="00000000" w:rsidRDefault="00000000" w:rsidRPr="00000000" w14:paraId="00000015">
      <w:pPr>
        <w:jc w:val="center"/>
        <w:rPr>
          <w:rFonts w:ascii="Georgia" w:cs="Georgia" w:eastAsia="Georgia" w:hAnsi="Georgia"/>
        </w:rPr>
      </w:pPr>
      <w:r w:rsidDel="00000000" w:rsidR="00000000" w:rsidRPr="00000000">
        <w:rPr>
          <w:rFonts w:ascii="Georgia" w:cs="Georgia" w:eastAsia="Georgia" w:hAnsi="Georgia"/>
          <w:rtl w:val="0"/>
        </w:rPr>
        <w:t xml:space="preserve">Comparisons of Practice Loop and Other Similar Apps</w:t>
      </w:r>
    </w:p>
    <w:p w:rsidR="00000000" w:rsidDel="00000000" w:rsidP="00000000" w:rsidRDefault="00000000" w:rsidRPr="00000000" w14:paraId="00000016">
      <w:pPr>
        <w:jc w:val="center"/>
        <w:rPr>
          <w:rFonts w:ascii="Georgia" w:cs="Georgia" w:eastAsia="Georgia" w:hAnsi="Georgia"/>
        </w:rPr>
      </w:pPr>
      <w:r w:rsidDel="00000000" w:rsidR="00000000" w:rsidRPr="00000000">
        <w:rPr>
          <w:rtl w:val="0"/>
        </w:rPr>
      </w:r>
    </w:p>
    <w:p w:rsidR="00000000" w:rsidDel="00000000" w:rsidP="00000000" w:rsidRDefault="00000000" w:rsidRPr="00000000" w14:paraId="00000017">
      <w:pPr>
        <w:numPr>
          <w:ilvl w:val="0"/>
          <w:numId w:val="1"/>
        </w:numPr>
        <w:ind w:left="720" w:hanging="360"/>
        <w:rPr>
          <w:rFonts w:ascii="Georgia" w:cs="Georgia" w:eastAsia="Georgia" w:hAnsi="Georgia"/>
          <w:u w:val="none"/>
        </w:rPr>
      </w:pPr>
      <w:r w:rsidDel="00000000" w:rsidR="00000000" w:rsidRPr="00000000">
        <w:rPr>
          <w:rFonts w:ascii="Georgia" w:cs="Georgia" w:eastAsia="Georgia" w:hAnsi="Georgia"/>
          <w:rtl w:val="0"/>
        </w:rPr>
        <w:t xml:space="preserve">Flocus</w:t>
      </w:r>
    </w:p>
    <w:p w:rsidR="00000000" w:rsidDel="00000000" w:rsidP="00000000" w:rsidRDefault="00000000" w:rsidRPr="00000000" w14:paraId="00000018">
      <w:pPr>
        <w:numPr>
          <w:ilvl w:val="1"/>
          <w:numId w:val="1"/>
        </w:numPr>
        <w:ind w:left="1440" w:hanging="360"/>
        <w:rPr>
          <w:rFonts w:ascii="Georgia" w:cs="Georgia" w:eastAsia="Georgia" w:hAnsi="Georgia"/>
          <w:u w:val="none"/>
        </w:rPr>
      </w:pPr>
      <w:hyperlink r:id="rId6">
        <w:r w:rsidDel="00000000" w:rsidR="00000000" w:rsidRPr="00000000">
          <w:rPr>
            <w:rFonts w:ascii="Georgia" w:cs="Georgia" w:eastAsia="Georgia" w:hAnsi="Georgia"/>
            <w:color w:val="1155cc"/>
            <w:u w:val="single"/>
            <w:rtl w:val="0"/>
          </w:rPr>
          <w:t xml:space="preserve">Flocus.com</w:t>
        </w:r>
      </w:hyperlink>
      <w:r w:rsidDel="00000000" w:rsidR="00000000" w:rsidRPr="00000000">
        <w:rPr>
          <w:rtl w:val="0"/>
        </w:rPr>
      </w:r>
    </w:p>
    <w:p w:rsidR="00000000" w:rsidDel="00000000" w:rsidP="00000000" w:rsidRDefault="00000000" w:rsidRPr="00000000" w14:paraId="00000019">
      <w:pPr>
        <w:numPr>
          <w:ilvl w:val="2"/>
          <w:numId w:val="1"/>
        </w:numPr>
        <w:ind w:left="2160" w:hanging="360"/>
        <w:rPr>
          <w:rFonts w:ascii="Georgia" w:cs="Georgia" w:eastAsia="Georgia" w:hAnsi="Georgia"/>
          <w:u w:val="none"/>
        </w:rPr>
      </w:pPr>
      <w:r w:rsidDel="00000000" w:rsidR="00000000" w:rsidRPr="00000000">
        <w:rPr>
          <w:rFonts w:ascii="Georgia" w:cs="Georgia" w:eastAsia="Georgia" w:hAnsi="Georgia"/>
          <w:rtl w:val="0"/>
        </w:rPr>
        <w:t xml:space="preserve">A simple focus-session pomodoro app that has no planning, just a timer with music.</w:t>
      </w:r>
    </w:p>
    <w:p w:rsidR="00000000" w:rsidDel="00000000" w:rsidP="00000000" w:rsidRDefault="00000000" w:rsidRPr="00000000" w14:paraId="0000001A">
      <w:pPr>
        <w:numPr>
          <w:ilvl w:val="3"/>
          <w:numId w:val="1"/>
        </w:numPr>
        <w:ind w:left="2880" w:hanging="360"/>
        <w:rPr>
          <w:rFonts w:ascii="Georgia" w:cs="Georgia" w:eastAsia="Georgia" w:hAnsi="Georgia"/>
          <w:u w:val="none"/>
        </w:rPr>
      </w:pPr>
      <w:r w:rsidDel="00000000" w:rsidR="00000000" w:rsidRPr="00000000">
        <w:rPr>
          <w:rFonts w:ascii="Georgia" w:cs="Georgia" w:eastAsia="Georgia" w:hAnsi="Georgia"/>
          <w:rtl w:val="0"/>
        </w:rPr>
        <w:t xml:space="preserve">There are many other apps like this, like Pomofocus. I think this is the most fleshed-out one, however.</w:t>
      </w:r>
      <w:r w:rsidDel="00000000" w:rsidR="00000000" w:rsidRPr="00000000">
        <w:rPr>
          <w:rtl w:val="0"/>
        </w:rPr>
      </w:r>
    </w:p>
    <w:p w:rsidR="00000000" w:rsidDel="00000000" w:rsidP="00000000" w:rsidRDefault="00000000" w:rsidRPr="00000000" w14:paraId="0000001B">
      <w:pPr>
        <w:numPr>
          <w:ilvl w:val="1"/>
          <w:numId w:val="1"/>
        </w:numPr>
        <w:ind w:left="1440" w:hanging="360"/>
        <w:rPr>
          <w:rFonts w:ascii="Georgia" w:cs="Georgia" w:eastAsia="Georgia" w:hAnsi="Georgia"/>
          <w:u w:val="none"/>
        </w:rPr>
      </w:pPr>
      <w:hyperlink r:id="rId7">
        <w:r w:rsidDel="00000000" w:rsidR="00000000" w:rsidRPr="00000000">
          <w:rPr>
            <w:rFonts w:ascii="Georgia" w:cs="Georgia" w:eastAsia="Georgia" w:hAnsi="Georgia"/>
            <w:color w:val="1155cc"/>
            <w:u w:val="single"/>
            <w:rtl w:val="0"/>
          </w:rPr>
          <w:t xml:space="preserve">Flocus.org</w:t>
        </w:r>
      </w:hyperlink>
      <w:r w:rsidDel="00000000" w:rsidR="00000000" w:rsidRPr="00000000">
        <w:rPr>
          <w:rFonts w:ascii="Georgia" w:cs="Georgia" w:eastAsia="Georgia" w:hAnsi="Georgia"/>
          <w:rtl w:val="0"/>
        </w:rPr>
        <w:t xml:space="preserve"> </w:t>
      </w:r>
    </w:p>
    <w:p w:rsidR="00000000" w:rsidDel="00000000" w:rsidP="00000000" w:rsidRDefault="00000000" w:rsidRPr="00000000" w14:paraId="0000001C">
      <w:pPr>
        <w:numPr>
          <w:ilvl w:val="2"/>
          <w:numId w:val="1"/>
        </w:numPr>
        <w:ind w:left="2160" w:hanging="360"/>
        <w:rPr>
          <w:rFonts w:ascii="Georgia" w:cs="Georgia" w:eastAsia="Georgia" w:hAnsi="Georgia"/>
          <w:u w:val="none"/>
        </w:rPr>
      </w:pPr>
      <w:r w:rsidDel="00000000" w:rsidR="00000000" w:rsidRPr="00000000">
        <w:rPr>
          <w:rFonts w:ascii="Georgia" w:cs="Georgia" w:eastAsia="Georgia" w:hAnsi="Georgia"/>
          <w:rtl w:val="0"/>
        </w:rPr>
        <w:t xml:space="preserve">An app uncannily similar to the idea of Practice Loop. So similar that the only things different from the two ideas is one doesn’t let you schedule things or customize rewards. They both have rewards, focus sessions, checklists, and notifications (although we have OS notifs, not sure how notifs work on google). However, I believe Flocus has less focus (haha) on rewards than my app does.</w:t>
      </w:r>
    </w:p>
    <w:p w:rsidR="00000000" w:rsidDel="00000000" w:rsidP="00000000" w:rsidRDefault="00000000" w:rsidRPr="00000000" w14:paraId="0000001D">
      <w:pPr>
        <w:numPr>
          <w:ilvl w:val="0"/>
          <w:numId w:val="1"/>
        </w:numPr>
        <w:ind w:left="720" w:hanging="360"/>
        <w:rPr>
          <w:rFonts w:ascii="Georgia" w:cs="Georgia" w:eastAsia="Georgia" w:hAnsi="Georgia"/>
          <w:u w:val="none"/>
        </w:rPr>
      </w:pPr>
      <w:hyperlink r:id="rId8">
        <w:r w:rsidDel="00000000" w:rsidR="00000000" w:rsidRPr="00000000">
          <w:rPr>
            <w:rFonts w:ascii="Georgia" w:cs="Georgia" w:eastAsia="Georgia" w:hAnsi="Georgia"/>
            <w:color w:val="1155cc"/>
            <w:u w:val="single"/>
            <w:rtl w:val="0"/>
          </w:rPr>
          <w:t xml:space="preserve">Habitica.com</w:t>
        </w:r>
      </w:hyperlink>
      <w:r w:rsidDel="00000000" w:rsidR="00000000" w:rsidRPr="00000000">
        <w:rPr>
          <w:rFonts w:ascii="Georgia" w:cs="Georgia" w:eastAsia="Georgia" w:hAnsi="Georgia"/>
          <w:rtl w:val="0"/>
        </w:rPr>
        <w:t xml:space="preserve"> </w:t>
      </w:r>
    </w:p>
    <w:p w:rsidR="00000000" w:rsidDel="00000000" w:rsidP="00000000" w:rsidRDefault="00000000" w:rsidRPr="00000000" w14:paraId="0000001E">
      <w:pPr>
        <w:numPr>
          <w:ilvl w:val="1"/>
          <w:numId w:val="1"/>
        </w:numPr>
        <w:ind w:left="1440" w:hanging="360"/>
        <w:rPr>
          <w:rFonts w:ascii="Georgia" w:cs="Georgia" w:eastAsia="Georgia" w:hAnsi="Georgia"/>
          <w:u w:val="none"/>
        </w:rPr>
      </w:pPr>
      <w:r w:rsidDel="00000000" w:rsidR="00000000" w:rsidRPr="00000000">
        <w:rPr>
          <w:rFonts w:ascii="Georgia" w:cs="Georgia" w:eastAsia="Georgia" w:hAnsi="Georgia"/>
          <w:rtl w:val="0"/>
        </w:rPr>
        <w:t xml:space="preserve">An app that has been the main critique-app I brought up to Claude. I used Habitica for a while, but I always found the way they did things a bit too weird. They have checklists and to dos that reward you, but they specify (not in a tutorial, in a random flyer graphic that is shown in an email that users might not even check) that users should split up tasks to stay motivated. Their reward system is built on this; you only get very small rewards from doing tasks. This way, you end up having many tasks that fill up the UI, and you have to meticulously organize everything into categories that will still fill up the category UI. I think it makes more sense for things to not be split up, and instead for them to be sessions like Practice Loop does. Also, some Habitica features are behind paywalls, that can technically be bypassed by getting premium currency for free, and I think they should just be available to everyone without having to pay for the currency or take the time out of your day to get free gems. Also, quests are locked behind having friends, and I don’t wanna convince my friend to use a random app I found on the internet. Overall, Practice Loop is trying to improve on Habitica.</w:t>
      </w:r>
    </w:p>
    <w:p w:rsidR="00000000" w:rsidDel="00000000" w:rsidP="00000000" w:rsidRDefault="00000000" w:rsidRPr="00000000" w14:paraId="0000001F">
      <w:pPr>
        <w:numPr>
          <w:ilvl w:val="0"/>
          <w:numId w:val="1"/>
        </w:numPr>
        <w:ind w:left="720" w:hanging="360"/>
        <w:rPr>
          <w:rFonts w:ascii="Georgia" w:cs="Georgia" w:eastAsia="Georgia" w:hAnsi="Georgia"/>
          <w:u w:val="none"/>
        </w:rPr>
      </w:pPr>
      <w:r w:rsidDel="00000000" w:rsidR="00000000" w:rsidRPr="00000000">
        <w:rPr>
          <w:rFonts w:ascii="Georgia" w:cs="Georgia" w:eastAsia="Georgia" w:hAnsi="Georgia"/>
          <w:rtl w:val="0"/>
        </w:rPr>
        <w:t xml:space="preserve">Forest (</w:t>
      </w:r>
      <w:hyperlink r:id="rId9">
        <w:r w:rsidDel="00000000" w:rsidR="00000000" w:rsidRPr="00000000">
          <w:rPr>
            <w:rFonts w:ascii="Georgia" w:cs="Georgia" w:eastAsia="Georgia" w:hAnsi="Georgia"/>
            <w:color w:val="1155cc"/>
            <w:u w:val="single"/>
            <w:rtl w:val="0"/>
          </w:rPr>
          <w:t xml:space="preserve">chrome extension</w:t>
        </w:r>
      </w:hyperlink>
      <w:r w:rsidDel="00000000" w:rsidR="00000000" w:rsidRPr="00000000">
        <w:rPr>
          <w:rFonts w:ascii="Georgia" w:cs="Georgia" w:eastAsia="Georgia" w:hAnsi="Georgia"/>
          <w:rtl w:val="0"/>
        </w:rPr>
        <w:t xml:space="preserve"> and </w:t>
      </w:r>
      <w:hyperlink r:id="rId10">
        <w:r w:rsidDel="00000000" w:rsidR="00000000" w:rsidRPr="00000000">
          <w:rPr>
            <w:rFonts w:ascii="Georgia" w:cs="Georgia" w:eastAsia="Georgia" w:hAnsi="Georgia"/>
            <w:color w:val="1155cc"/>
            <w:u w:val="single"/>
            <w:rtl w:val="0"/>
          </w:rPr>
          <w:t xml:space="preserve">mobile app</w:t>
        </w:r>
      </w:hyperlink>
      <w:r w:rsidDel="00000000" w:rsidR="00000000" w:rsidRPr="00000000">
        <w:rPr>
          <w:rFonts w:ascii="Georgia" w:cs="Georgia" w:eastAsia="Georgia" w:hAnsi="Georgia"/>
          <w:rtl w:val="0"/>
        </w:rPr>
        <w:t xml:space="preserve">)</w:t>
      </w:r>
    </w:p>
    <w:p w:rsidR="00000000" w:rsidDel="00000000" w:rsidP="00000000" w:rsidRDefault="00000000" w:rsidRPr="00000000" w14:paraId="00000020">
      <w:pPr>
        <w:numPr>
          <w:ilvl w:val="1"/>
          <w:numId w:val="1"/>
        </w:numPr>
        <w:ind w:left="1440" w:hanging="360"/>
        <w:rPr>
          <w:rFonts w:ascii="Georgia" w:cs="Georgia" w:eastAsia="Georgia" w:hAnsi="Georgia"/>
          <w:u w:val="none"/>
        </w:rPr>
      </w:pPr>
      <w:r w:rsidDel="00000000" w:rsidR="00000000" w:rsidRPr="00000000">
        <w:rPr>
          <w:rFonts w:ascii="Georgia" w:cs="Georgia" w:eastAsia="Georgia" w:hAnsi="Georgia"/>
          <w:rtl w:val="0"/>
        </w:rPr>
        <w:t xml:space="preserve">Similar to Flocus in that is has pomodoros timing focus sessions, however, this is a chrome extension and mobile app, where the chrome extension, I presume, can block certain websites from even being accessed, and the mobile app seems to not let you go off the app without stopping the timer. It also has a gamified aspect, wherein, as the app name “Forest” suggests, you plant trees and grow a forest of them by doing focus sessions. Certainly very similar to Practice Loop, perhaps even more similar than Flocus is to Practice Loop.</w:t>
      </w:r>
    </w:p>
    <w:p w:rsidR="00000000" w:rsidDel="00000000" w:rsidP="00000000" w:rsidRDefault="00000000" w:rsidRPr="00000000" w14:paraId="00000021">
      <w:pPr>
        <w:ind w:left="0" w:firstLine="0"/>
        <w:rPr>
          <w:rFonts w:ascii="Georgia" w:cs="Georgia" w:eastAsia="Georgia" w:hAnsi="Georgia"/>
        </w:rPr>
      </w:pPr>
      <w:r w:rsidDel="00000000" w:rsidR="00000000" w:rsidRPr="00000000">
        <w:rPr>
          <w:rtl w:val="0"/>
        </w:rPr>
      </w:r>
    </w:p>
    <w:sectPr>
      <w:headerReference r:id="rId11" w:type="default"/>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jc w:val="center"/>
      <w:rPr>
        <w:rFonts w:ascii="EB Garamond" w:cs="EB Garamond" w:eastAsia="EB Garamond" w:hAnsi="EB Garamond"/>
        <w:i w:val="1"/>
        <w:iCs w:val="1"/>
      </w:rPr>
    </w:pPr>
    <w:r w:rsidDel="00000000" w:rsidR="00000000" w:rsidRPr="00000000">
      <w:rPr>
        <w:rFonts w:ascii="EB Garamond" w:cs="EB Garamond" w:eastAsia="EB Garamond" w:hAnsi="EB Garamond"/>
        <w:i w:val="1"/>
        <w:iCs w:val="1"/>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www.youtube.com/redirect?event=video_description&amp;redir_token=QUM4Zm9rUXBET2d0WW50LU1UOE5RTmhfdU1GS3xBTl9pYzRjTWM5ZG1wS1VhSXBjbE1PajJuaVZiNFRaUE9jRUhPSktmM0xBbHZWV2dvaFJjbXVVZ3dLTzItdmhLUTctTUVmV3ZwdEotVk5qVG5hZm93UGJ1SkZ4MTI0UzVzNTB1&amp;q=https%3A%2F%2Fitunes.apple.com%2Fus%2Fapp%2Fforest-stay-focused-stop-phubbing%2Fid866450515&amp;v=Ljx33kelRio" TargetMode="External"/><Relationship Id="rId12" Type="http://schemas.openxmlformats.org/officeDocument/2006/relationships/footer" Target="footer1.xml"/><Relationship Id="rId9" Type="http://schemas.openxmlformats.org/officeDocument/2006/relationships/hyperlink" Target="https://www.youtube.com/redirect?event=video_description&amp;redir_token=QUM4Zm9rUVpWUXphajBSdHhXN2pYc3VBSUlTN3xBTl9pYzRjc2ZDRFNZQ1pYbXRpZWNfTzZnVVNxVmJpVXhzbU1UMUdDb1lpZ3RDZDhBeFpQd2NQUU1KdWNaNzVzMUhnaTF3WkV6Skd3TGxUbmpqS0tDQWI1TDF3MkhlVW9RZkM2&amp;q=https%3A%2F%2Fchrome.google.com%2Fwebstore%2Fdetail%2Fforest-stay-focused-be-pr%2Fkjacjjdnoddnpbbcjilcajfhhbdhkpgk%3Fhl%3Den&amp;v=Ljx33kelRio" TargetMode="External"/><Relationship Id="rId5" Type="http://schemas.openxmlformats.org/officeDocument/2006/relationships/styles" Target="styles.xml"/><Relationship Id="rId6" Type="http://schemas.openxmlformats.org/officeDocument/2006/relationships/hyperlink" Target="http://flocus.com" TargetMode="External"/><Relationship Id="rId7" Type="http://schemas.openxmlformats.org/officeDocument/2006/relationships/hyperlink" Target="http://flocus.org" TargetMode="External"/><Relationship Id="rId8" Type="http://schemas.openxmlformats.org/officeDocument/2006/relationships/hyperlink" Target="http://habitica.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