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59BB4" w14:textId="4370790A" w:rsidR="00B06FCE" w:rsidRDefault="00B06FCE" w:rsidP="00B06FCE">
      <w:pPr>
        <w:jc w:val="center"/>
        <w:rPr>
          <w:b/>
          <w:sz w:val="32"/>
          <w:szCs w:val="32"/>
        </w:rPr>
      </w:pPr>
      <w:r w:rsidRPr="00FE4F55">
        <w:rPr>
          <w:b/>
          <w:sz w:val="32"/>
          <w:szCs w:val="32"/>
        </w:rPr>
        <w:t>G</w:t>
      </w:r>
      <w:r>
        <w:rPr>
          <w:b/>
          <w:sz w:val="32"/>
          <w:szCs w:val="32"/>
        </w:rPr>
        <w:t>raphs 3</w:t>
      </w:r>
    </w:p>
    <w:p w14:paraId="40B31232" w14:textId="77777777" w:rsidR="00B06FCE" w:rsidRPr="00FE4F55" w:rsidRDefault="00B06FCE" w:rsidP="00B06FCE">
      <w:pPr>
        <w:jc w:val="center"/>
        <w:rPr>
          <w:b/>
          <w:sz w:val="32"/>
          <w:szCs w:val="32"/>
        </w:rPr>
      </w:pPr>
      <w:r w:rsidRPr="00FE4F55">
        <w:rPr>
          <w:b/>
          <w:sz w:val="32"/>
          <w:szCs w:val="32"/>
        </w:rPr>
        <w:t>Edge-List Representation</w:t>
      </w:r>
    </w:p>
    <w:p w14:paraId="30CDDEC8" w14:textId="77777777" w:rsidR="00B06FCE" w:rsidRDefault="00B06FCE" w:rsidP="00B06FCE">
      <w:pPr>
        <w:jc w:val="center"/>
        <w:rPr>
          <w:sz w:val="32"/>
          <w:szCs w:val="32"/>
        </w:rPr>
      </w:pPr>
    </w:p>
    <w:p w14:paraId="64E87798" w14:textId="77777777" w:rsidR="00B06FCE" w:rsidRDefault="00B06FCE" w:rsidP="00B06FCE">
      <w:r>
        <w:t>For large numbers of vertices, the adjacency matrix representation is costly in both memory space O(V</w:t>
      </w:r>
      <w:r w:rsidRPr="004966E1">
        <w:rPr>
          <w:vertAlign w:val="superscript"/>
        </w:rPr>
        <w:t>2</w:t>
      </w:r>
      <w:r>
        <w:t>) and run-time O(V</w:t>
      </w:r>
      <w:r w:rsidRPr="004966E1">
        <w:rPr>
          <w:vertAlign w:val="superscript"/>
        </w:rPr>
        <w:t>3</w:t>
      </w:r>
      <w:r>
        <w:t xml:space="preserve">).    In contrast, the </w:t>
      </w:r>
      <w:r>
        <w:rPr>
          <w:i/>
        </w:rPr>
        <w:t xml:space="preserve">adjacency list </w:t>
      </w:r>
      <w:r w:rsidRPr="004966E1">
        <w:t>(or</w:t>
      </w:r>
      <w:r>
        <w:rPr>
          <w:i/>
        </w:rPr>
        <w:t xml:space="preserve"> e</w:t>
      </w:r>
      <w:r w:rsidRPr="009B3806">
        <w:rPr>
          <w:i/>
        </w:rPr>
        <w:t>dge-list</w:t>
      </w:r>
      <w:r w:rsidRPr="004966E1">
        <w:t>) representation</w:t>
      </w:r>
      <w:r>
        <w:t xml:space="preserve"> stores vertices with their edges, which requires O(V*E) space.  If the given graph is sparse, i.e., if E&lt;V, you should probably use the edge-list representation.  The edge-list representation does not solve the all-pairs reachability problem, but for many purposes, we don’t need to.   </w:t>
      </w:r>
    </w:p>
    <w:p w14:paraId="4540F35C" w14:textId="77777777" w:rsidR="00B06FCE" w:rsidRDefault="00B06FCE" w:rsidP="00B06FCE"/>
    <w:p w14:paraId="67C4F4E6" w14:textId="77777777" w:rsidR="00B06FCE" w:rsidRPr="00B06FCE" w:rsidRDefault="00B06FCE" w:rsidP="00B06FCE">
      <w:r w:rsidRPr="00B06FCE">
        <w:t xml:space="preserve">In the edge-list representation, each vertex maintains a list of references to its neighboring vertices.    </w:t>
      </w:r>
      <w:bookmarkStart w:id="0" w:name="_Hlk73517284"/>
      <w:r w:rsidRPr="00B06FCE">
        <w:t>Given the “logical representation” of the graph on the left, its “edge-list representation” is on the right:</w:t>
      </w:r>
      <w:bookmarkEnd w:id="0"/>
    </w:p>
    <w:p w14:paraId="09F40BA7" w14:textId="77777777" w:rsidR="00B06FCE" w:rsidRPr="00B06FCE" w:rsidRDefault="00AF70ED" w:rsidP="00B06FCE">
      <w:pPr>
        <w:jc w:val="center"/>
        <w:rPr>
          <w:b/>
          <w:sz w:val="32"/>
          <w:szCs w:val="32"/>
        </w:rPr>
      </w:pPr>
      <w:r>
        <w:rPr>
          <w:b/>
          <w:noProof/>
          <w:sz w:val="32"/>
          <w:szCs w:val="32"/>
        </w:rPr>
        <w:pict w14:anchorId="35D846A9">
          <v:group id="_x0000_s1149" style="position:absolute;left:0;text-align:left;margin-left:34.15pt;margin-top:13.05pt;width:177.3pt;height:103.6pt;z-index:1" coordorigin="3681,3484" coordsize="3546,2072">
            <v:oval id="_x0000_s1150" style="position:absolute;left:3681;top:4188;width:557;height:503">
              <v:textbox style="mso-next-textbox:#_x0000_s1150">
                <w:txbxContent>
                  <w:p w14:paraId="4AEBD114" w14:textId="77777777" w:rsidR="00B06FCE" w:rsidRDefault="00B06FCE" w:rsidP="00B06FCE">
                    <w:r>
                      <w:t>A</w:t>
                    </w:r>
                  </w:p>
                </w:txbxContent>
              </v:textbox>
            </v:oval>
            <v:oval id="_x0000_s1151" style="position:absolute;left:4415;top:4904;width:557;height:503">
              <v:textbox style="mso-next-textbox:#_x0000_s1151">
                <w:txbxContent>
                  <w:p w14:paraId="53C0DC6F" w14:textId="77777777" w:rsidR="00B06FCE" w:rsidRDefault="00B06FCE" w:rsidP="00B06FCE">
                    <w:r>
                      <w:t>C</w:t>
                    </w:r>
                  </w:p>
                </w:txbxContent>
              </v:textbox>
            </v:oval>
            <v:oval id="_x0000_s1152" style="position:absolute;left:5963;top:3763;width:557;height:503">
              <v:textbox style="mso-next-textbox:#_x0000_s1152">
                <w:txbxContent>
                  <w:p w14:paraId="28D564F1" w14:textId="77777777" w:rsidR="00B06FCE" w:rsidRDefault="00B06FCE" w:rsidP="00B06FCE">
                    <w:r>
                      <w:t>B</w:t>
                    </w:r>
                  </w:p>
                </w:txbxContent>
              </v:textbox>
            </v:oval>
            <v:oval id="_x0000_s1153" style="position:absolute;left:5852;top:4823;width:557;height:503">
              <v:textbox style="mso-next-textbox:#_x0000_s1153">
                <w:txbxContent>
                  <w:p w14:paraId="1D8E4A7E" w14:textId="77777777" w:rsidR="00B06FCE" w:rsidRDefault="00B06FCE" w:rsidP="00B06FCE">
                    <w:r>
                      <w:t>D</w:t>
                    </w:r>
                  </w:p>
                </w:txbxContent>
              </v:textbox>
            </v:oval>
            <v:shapetype id="_x0000_t32" coordsize="21600,21600" o:spt="32" o:oned="t" path="m,l21600,21600e" filled="f">
              <v:path arrowok="t" fillok="f" o:connecttype="none"/>
              <o:lock v:ext="edit" shapetype="t"/>
            </v:shapetype>
            <v:shape id="_x0000_s1154" type="#_x0000_t32" style="position:absolute;left:4238;top:4089;width:1725;height:313;flip:x" o:connectortype="straight">
              <v:stroke endarrow="block"/>
            </v:shape>
            <v:shape id="_x0000_s1155" type="#_x0000_t32" style="position:absolute;left:4143;top:4578;width:394;height:399" o:connectortype="straight">
              <v:stroke endarrow="block"/>
            </v:shape>
            <v:shape id="_x0000_s1156" type="#_x0000_t32" style="position:absolute;left:4972;top:5081;width:880;height:69;flip:x" o:connectortype="straight">
              <v:stroke startarrow="block" endarrow="block"/>
            </v:shape>
            <v:shape id="_x0000_s1157" style="position:absolute;left:3940;top:3484;width:3287;height:1529" coordsize="3287,1529" path="m2445,1529hdc2544,1496,2642,1458,2744,1434v83,-55,177,-90,271,-123c3024,1302,3033,1292,3043,1284v26,-19,81,-54,81,-54c3133,1216,3140,1201,3151,1189v26,-29,82,-81,82,-81c3253,1045,3267,981,3287,918v-9,-159,-11,-283,-81,-422c3178,440,3184,472,3151,428,3089,345,3053,259,2948,225v-50,-48,-81,-59,-150,-82c2779,137,2763,123,2744,116,2696,98,2642,93,2594,75v-19,-7,-35,-21,-54,-27c2452,19,2345,17,2255,7,1402,17,1410,,896,48,789,76,670,107,570,157,463,210,365,280,258,333,184,407,100,478,40,564,30,608,19,646,,687e" filled="f">
              <v:stroke endarrow="block"/>
              <v:path arrowok="t"/>
            </v:shape>
            <v:shape id="_x0000_s1158" style="position:absolute;left:3940;top:5149;width:597;height:407" coordsize="597,533" path="m489,hdc422,8,299,15,217,40v-28,8,-55,19,-82,28c122,72,95,81,95,81,21,130,25,165,,244v4,41,3,82,13,122c39,471,198,512,285,529v50,-4,102,4,149,-13c464,505,479,471,502,448v48,-48,95,-105,95,-177e" filled="f">
              <v:stroke endarrow="block"/>
              <v:path arrowok="t"/>
            </v:shape>
          </v:group>
        </w:pict>
      </w:r>
    </w:p>
    <w:tbl>
      <w:tblPr>
        <w:tblpPr w:leftFromText="180" w:rightFromText="180" w:vertAnchor="text" w:horzAnchor="page" w:tblpX="7691" w:tblpY="90"/>
        <w:tblW w:w="0" w:type="auto"/>
        <w:tblLook w:val="04A0" w:firstRow="1" w:lastRow="0" w:firstColumn="1" w:lastColumn="0" w:noHBand="0" w:noVBand="1"/>
      </w:tblPr>
      <w:tblGrid>
        <w:gridCol w:w="448"/>
        <w:gridCol w:w="1370"/>
      </w:tblGrid>
      <w:tr w:rsidR="00B06FCE" w:rsidRPr="00B06FCE" w14:paraId="716FFAF1" w14:textId="77777777" w:rsidTr="00EB4ED7">
        <w:tc>
          <w:tcPr>
            <w:tcW w:w="448" w:type="dxa"/>
            <w:shd w:val="clear" w:color="auto" w:fill="auto"/>
          </w:tcPr>
          <w:p w14:paraId="726FAEF3" w14:textId="77777777" w:rsidR="00B06FCE" w:rsidRPr="00B06FCE" w:rsidRDefault="00B06FCE" w:rsidP="00EB4ED7">
            <w:pPr>
              <w:jc w:val="center"/>
              <w:rPr>
                <w:rFonts w:ascii="Courier New" w:hAnsi="Courier New" w:cs="Courier New"/>
                <w:sz w:val="32"/>
                <w:szCs w:val="32"/>
              </w:rPr>
            </w:pPr>
            <w:r w:rsidRPr="00B06FCE">
              <w:rPr>
                <w:rFonts w:ascii="Courier New" w:hAnsi="Courier New" w:cs="Courier New"/>
                <w:sz w:val="32"/>
                <w:szCs w:val="32"/>
              </w:rPr>
              <w:t>A</w:t>
            </w:r>
          </w:p>
        </w:tc>
        <w:tc>
          <w:tcPr>
            <w:tcW w:w="1370" w:type="dxa"/>
            <w:shd w:val="clear" w:color="auto" w:fill="auto"/>
          </w:tcPr>
          <w:p w14:paraId="4197A3B4" w14:textId="77777777" w:rsidR="00B06FCE" w:rsidRPr="00B06FCE" w:rsidRDefault="00B06FCE" w:rsidP="00EB4ED7">
            <w:pPr>
              <w:rPr>
                <w:rFonts w:ascii="Courier New" w:hAnsi="Courier New" w:cs="Courier New"/>
                <w:sz w:val="32"/>
                <w:szCs w:val="32"/>
              </w:rPr>
            </w:pPr>
            <w:r w:rsidRPr="00B06FCE">
              <w:rPr>
                <w:rFonts w:ascii="Courier New" w:hAnsi="Courier New" w:cs="Courier New"/>
                <w:sz w:val="32"/>
                <w:szCs w:val="32"/>
              </w:rPr>
              <w:t>[C]</w:t>
            </w:r>
          </w:p>
        </w:tc>
      </w:tr>
      <w:tr w:rsidR="00B06FCE" w:rsidRPr="00B06FCE" w14:paraId="27325D35" w14:textId="77777777" w:rsidTr="00EB4ED7">
        <w:tc>
          <w:tcPr>
            <w:tcW w:w="448" w:type="dxa"/>
            <w:shd w:val="clear" w:color="auto" w:fill="auto"/>
          </w:tcPr>
          <w:p w14:paraId="6FFAE57C" w14:textId="77777777" w:rsidR="00B06FCE" w:rsidRPr="00B06FCE" w:rsidRDefault="00B06FCE" w:rsidP="00EB4ED7">
            <w:pPr>
              <w:jc w:val="center"/>
              <w:rPr>
                <w:rFonts w:ascii="Courier New" w:hAnsi="Courier New" w:cs="Courier New"/>
                <w:sz w:val="32"/>
                <w:szCs w:val="32"/>
              </w:rPr>
            </w:pPr>
            <w:r w:rsidRPr="00B06FCE">
              <w:rPr>
                <w:rFonts w:ascii="Courier New" w:hAnsi="Courier New" w:cs="Courier New"/>
                <w:sz w:val="32"/>
                <w:szCs w:val="32"/>
              </w:rPr>
              <w:t>B</w:t>
            </w:r>
          </w:p>
        </w:tc>
        <w:tc>
          <w:tcPr>
            <w:tcW w:w="1370" w:type="dxa"/>
            <w:shd w:val="clear" w:color="auto" w:fill="auto"/>
          </w:tcPr>
          <w:p w14:paraId="0742C2A8" w14:textId="77777777" w:rsidR="00B06FCE" w:rsidRPr="00B06FCE" w:rsidRDefault="00B06FCE" w:rsidP="00EB4ED7">
            <w:pPr>
              <w:rPr>
                <w:rFonts w:ascii="Courier New" w:hAnsi="Courier New" w:cs="Courier New"/>
                <w:sz w:val="32"/>
                <w:szCs w:val="32"/>
              </w:rPr>
            </w:pPr>
            <w:r w:rsidRPr="00B06FCE">
              <w:rPr>
                <w:rFonts w:ascii="Courier New" w:hAnsi="Courier New" w:cs="Courier New"/>
                <w:sz w:val="32"/>
                <w:szCs w:val="32"/>
              </w:rPr>
              <w:t>[A]</w:t>
            </w:r>
          </w:p>
        </w:tc>
      </w:tr>
      <w:tr w:rsidR="00B06FCE" w:rsidRPr="00B06FCE" w14:paraId="18BFD771" w14:textId="77777777" w:rsidTr="00EB4ED7">
        <w:tc>
          <w:tcPr>
            <w:tcW w:w="448" w:type="dxa"/>
            <w:shd w:val="clear" w:color="auto" w:fill="auto"/>
          </w:tcPr>
          <w:p w14:paraId="522E7A3E" w14:textId="77777777" w:rsidR="00B06FCE" w:rsidRPr="00B06FCE" w:rsidRDefault="00B06FCE" w:rsidP="00EB4ED7">
            <w:pPr>
              <w:jc w:val="center"/>
              <w:rPr>
                <w:rFonts w:ascii="Courier New" w:hAnsi="Courier New" w:cs="Courier New"/>
                <w:sz w:val="32"/>
                <w:szCs w:val="32"/>
              </w:rPr>
            </w:pPr>
            <w:r w:rsidRPr="00B06FCE">
              <w:rPr>
                <w:rFonts w:ascii="Courier New" w:hAnsi="Courier New" w:cs="Courier New"/>
                <w:sz w:val="32"/>
                <w:szCs w:val="32"/>
              </w:rPr>
              <w:t>C</w:t>
            </w:r>
          </w:p>
        </w:tc>
        <w:tc>
          <w:tcPr>
            <w:tcW w:w="1370" w:type="dxa"/>
            <w:shd w:val="clear" w:color="auto" w:fill="auto"/>
          </w:tcPr>
          <w:p w14:paraId="5C147B02" w14:textId="77777777" w:rsidR="00B06FCE" w:rsidRPr="00B06FCE" w:rsidRDefault="00B06FCE" w:rsidP="00EB4ED7">
            <w:pPr>
              <w:rPr>
                <w:rFonts w:ascii="Courier New" w:hAnsi="Courier New" w:cs="Courier New"/>
                <w:sz w:val="32"/>
                <w:szCs w:val="32"/>
              </w:rPr>
            </w:pPr>
            <w:r w:rsidRPr="00B06FCE">
              <w:rPr>
                <w:rFonts w:ascii="Courier New" w:hAnsi="Courier New" w:cs="Courier New"/>
                <w:sz w:val="32"/>
                <w:szCs w:val="32"/>
              </w:rPr>
              <w:t xml:space="preserve">[C D]  </w:t>
            </w:r>
          </w:p>
        </w:tc>
      </w:tr>
      <w:tr w:rsidR="00B06FCE" w:rsidRPr="00B06FCE" w14:paraId="55BC8480" w14:textId="77777777" w:rsidTr="00EB4ED7">
        <w:tc>
          <w:tcPr>
            <w:tcW w:w="448" w:type="dxa"/>
            <w:shd w:val="clear" w:color="auto" w:fill="auto"/>
          </w:tcPr>
          <w:p w14:paraId="12B8CA1E" w14:textId="77777777" w:rsidR="00B06FCE" w:rsidRPr="00B06FCE" w:rsidRDefault="00B06FCE" w:rsidP="00EB4ED7">
            <w:pPr>
              <w:jc w:val="center"/>
              <w:rPr>
                <w:rFonts w:ascii="Courier New" w:hAnsi="Courier New" w:cs="Courier New"/>
                <w:sz w:val="32"/>
                <w:szCs w:val="32"/>
              </w:rPr>
            </w:pPr>
            <w:r w:rsidRPr="00B06FCE">
              <w:rPr>
                <w:rFonts w:ascii="Courier New" w:hAnsi="Courier New" w:cs="Courier New"/>
                <w:sz w:val="32"/>
                <w:szCs w:val="32"/>
              </w:rPr>
              <w:t>D</w:t>
            </w:r>
          </w:p>
        </w:tc>
        <w:tc>
          <w:tcPr>
            <w:tcW w:w="1370" w:type="dxa"/>
            <w:shd w:val="clear" w:color="auto" w:fill="auto"/>
          </w:tcPr>
          <w:p w14:paraId="562E9FFD" w14:textId="77777777" w:rsidR="00B06FCE" w:rsidRPr="00B06FCE" w:rsidRDefault="00B06FCE" w:rsidP="00EB4ED7">
            <w:pPr>
              <w:rPr>
                <w:rFonts w:ascii="Courier New" w:hAnsi="Courier New" w:cs="Courier New"/>
                <w:sz w:val="32"/>
                <w:szCs w:val="32"/>
              </w:rPr>
            </w:pPr>
            <w:r w:rsidRPr="00B06FCE">
              <w:rPr>
                <w:rFonts w:ascii="Courier New" w:hAnsi="Courier New" w:cs="Courier New"/>
                <w:sz w:val="32"/>
                <w:szCs w:val="32"/>
              </w:rPr>
              <w:t>[C A]</w:t>
            </w:r>
          </w:p>
        </w:tc>
      </w:tr>
    </w:tbl>
    <w:p w14:paraId="3C34094D" w14:textId="77777777" w:rsidR="00B06FCE" w:rsidRPr="00B06FCE" w:rsidRDefault="00B06FCE" w:rsidP="00B06FCE"/>
    <w:p w14:paraId="3355B0E8" w14:textId="77777777" w:rsidR="00B06FCE" w:rsidRPr="00B06FCE" w:rsidRDefault="00B06FCE" w:rsidP="00B06FCE"/>
    <w:p w14:paraId="79707744" w14:textId="77777777" w:rsidR="00B06FCE" w:rsidRPr="00B06FCE" w:rsidRDefault="00B06FCE" w:rsidP="00B06FCE"/>
    <w:p w14:paraId="6A9C5460" w14:textId="77777777" w:rsidR="00B06FCE" w:rsidRPr="00B06FCE" w:rsidRDefault="00B06FCE" w:rsidP="00B06FCE"/>
    <w:p w14:paraId="0A5DDDA4" w14:textId="77777777" w:rsidR="00B06FCE" w:rsidRPr="00B06FCE" w:rsidRDefault="00B06FCE" w:rsidP="00B06FCE"/>
    <w:p w14:paraId="4E0C8C3B" w14:textId="77777777" w:rsidR="00B06FCE" w:rsidRPr="00B06FCE" w:rsidRDefault="00B06FCE" w:rsidP="00B06FCE"/>
    <w:p w14:paraId="526CA15A" w14:textId="77777777" w:rsidR="00B06FCE" w:rsidRPr="00B06FCE" w:rsidRDefault="00B06FCE" w:rsidP="00B06FCE"/>
    <w:p w14:paraId="2C76E572" w14:textId="77777777" w:rsidR="00B06FCE" w:rsidRPr="00B06FCE" w:rsidRDefault="00B06FCE" w:rsidP="00B06FCE"/>
    <w:p w14:paraId="684D0188" w14:textId="77777777" w:rsidR="00B06FCE" w:rsidRPr="00B06FCE" w:rsidRDefault="00B06FCE" w:rsidP="00B06FCE">
      <w:r w:rsidRPr="00B06FCE">
        <w:t xml:space="preserve">The edge-list data structure therefore is more complicated than the adjacency-matrix data structure.  Generally, from now on, we will build complicated graphs using Vertexes, just as before we built complicated linked lists using ListNodes and complicated trees using TreeNodes.  </w:t>
      </w:r>
    </w:p>
    <w:p w14:paraId="6D40A44E" w14:textId="77777777" w:rsidR="00B06FCE" w:rsidRPr="00B06FCE" w:rsidRDefault="00B06FCE" w:rsidP="00B06FCE"/>
    <w:p w14:paraId="63EC45BC" w14:textId="06A03756" w:rsidR="00B06FCE" w:rsidRDefault="00B06FCE" w:rsidP="00B06FCE">
      <w:r w:rsidRPr="00B06FCE">
        <w:t>We need a Vertex class.  Each Vertex object will have fields to store its own name and a set of</w:t>
      </w:r>
      <w:r>
        <w:t xml:space="preserve"> its neighboring vertices.  For example, the third Vertex object above will store both </w:t>
      </w:r>
      <w:r>
        <w:rPr>
          <w:rFonts w:ascii="Courier New" w:hAnsi="Courier New" w:cs="Courier New"/>
          <w:color w:val="000000"/>
        </w:rPr>
        <w:t>"</w:t>
      </w:r>
      <w:r w:rsidRPr="00715052">
        <w:rPr>
          <w:rFonts w:ascii="Courier New" w:hAnsi="Courier New" w:cs="Courier New"/>
        </w:rPr>
        <w:t>C</w:t>
      </w:r>
      <w:r>
        <w:rPr>
          <w:rFonts w:ascii="Courier New" w:hAnsi="Courier New" w:cs="Courier New"/>
          <w:color w:val="000000"/>
        </w:rPr>
        <w:t>"</w:t>
      </w:r>
      <w:r>
        <w:rPr>
          <w:rFonts w:ascii="Courier New" w:hAnsi="Courier New" w:cs="Courier New"/>
        </w:rPr>
        <w:t xml:space="preserve"> </w:t>
      </w:r>
      <w:r w:rsidRPr="006F5B5F">
        <w:t>and</w:t>
      </w:r>
      <w:r>
        <w:t xml:space="preserve"> the set</w:t>
      </w:r>
      <w:r>
        <w:br/>
      </w:r>
      <w:r w:rsidRPr="00715052">
        <w:rPr>
          <w:rFonts w:ascii="Courier New" w:hAnsi="Courier New" w:cs="Courier New"/>
        </w:rPr>
        <w:t>[C D]</w:t>
      </w:r>
      <w:r>
        <w:rPr>
          <w:rFonts w:ascii="Courier New" w:hAnsi="Courier New" w:cs="Courier New"/>
        </w:rPr>
        <w:t xml:space="preserve">. </w:t>
      </w:r>
      <w:r>
        <w:t xml:space="preserve">We assume that names (and therefore Vertex objects) are unique.  We use a set because sets don't allow duplicates.  On the other hand, we need to override </w:t>
      </w:r>
      <w:r w:rsidRPr="00D64600">
        <w:rPr>
          <w:rFonts w:ascii="Courier New" w:hAnsi="Courier New" w:cs="Courier New"/>
        </w:rPr>
        <w:t>equals</w:t>
      </w:r>
      <w:r>
        <w:t xml:space="preserve"> and </w:t>
      </w:r>
      <w:r w:rsidRPr="00D64600">
        <w:rPr>
          <w:rFonts w:ascii="Courier New" w:hAnsi="Courier New" w:cs="Courier New"/>
        </w:rPr>
        <w:t>hashCode</w:t>
      </w:r>
      <w:r>
        <w:t xml:space="preserve"> to make the set behave properly.  What methods do you need in the Vertex class?  List them:</w:t>
      </w:r>
    </w:p>
    <w:p w14:paraId="7A3C31CF" w14:textId="77777777" w:rsidR="00B06FCE" w:rsidRDefault="00B06FCE" w:rsidP="00B06FCE"/>
    <w:p w14:paraId="724FBD58" w14:textId="77777777" w:rsidR="00B06FCE" w:rsidRDefault="00B06FCE" w:rsidP="00B06FCE">
      <w:pPr>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941EDF"/>
        </w:rPr>
        <w:t>class</w:t>
      </w:r>
      <w:r>
        <w:rPr>
          <w:rFonts w:ascii="Courier New" w:hAnsi="Courier New" w:cs="Courier New"/>
          <w:color w:val="000000"/>
        </w:rPr>
        <w:t xml:space="preserve"> Vertex </w:t>
      </w:r>
      <w:r>
        <w:rPr>
          <w:rFonts w:ascii="Courier New" w:hAnsi="Courier New" w:cs="Courier New"/>
          <w:color w:val="941EDF"/>
        </w:rPr>
        <w:t>implements</w:t>
      </w:r>
      <w:r>
        <w:rPr>
          <w:rFonts w:ascii="Courier New" w:hAnsi="Courier New" w:cs="Courier New"/>
          <w:color w:val="000000"/>
        </w:rPr>
        <w:t xml:space="preserve"> VertexInterface, Comparable&lt;Vertex&gt;</w:t>
      </w:r>
    </w:p>
    <w:p w14:paraId="781FCF94" w14:textId="77777777" w:rsidR="00B06FCE" w:rsidRDefault="00B06FCE" w:rsidP="00B06FCE">
      <w:pPr>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w:t>
      </w:r>
      <w:r>
        <w:rPr>
          <w:rFonts w:ascii="Courier New" w:hAnsi="Courier New" w:cs="Courier New"/>
          <w:color w:val="941EDF"/>
        </w:rPr>
        <w:t>final</w:t>
      </w:r>
      <w:r>
        <w:rPr>
          <w:rFonts w:ascii="Courier New" w:hAnsi="Courier New" w:cs="Courier New"/>
          <w:color w:val="000000"/>
        </w:rPr>
        <w:t xml:space="preserve"> String name; </w:t>
      </w:r>
    </w:p>
    <w:p w14:paraId="775B6BB1" w14:textId="5A80E006" w:rsidR="00B06FCE" w:rsidRDefault="00B06FCE" w:rsidP="00B06FCE">
      <w:pPr>
        <w:rPr>
          <w:rFonts w:ascii="Courier New" w:hAnsi="Courier New" w:cs="Courier New"/>
          <w:color w:val="FF0000"/>
        </w:rPr>
      </w:pP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HashSet&lt;Vertex&gt; adjacencies;</w:t>
      </w:r>
      <w:r>
        <w:rPr>
          <w:rFonts w:ascii="Courier New" w:hAnsi="Courier New" w:cs="Courier New"/>
          <w:color w:val="000000"/>
        </w:rPr>
        <w:br/>
        <w:t xml:space="preserve">      </w:t>
      </w:r>
      <w:r>
        <w:rPr>
          <w:rFonts w:ascii="Courier New" w:hAnsi="Courier New" w:cs="Courier New"/>
          <w:color w:val="000000"/>
        </w:rPr>
        <w:br/>
      </w:r>
      <w:r w:rsidRPr="00A22BCB">
        <w:rPr>
          <w:rFonts w:ascii="Courier New" w:hAnsi="Courier New" w:cs="Courier New"/>
          <w:color w:val="FF0000"/>
        </w:rPr>
        <w:t xml:space="preserve">      </w:t>
      </w:r>
    </w:p>
    <w:p w14:paraId="1D1F2258" w14:textId="4E754D7B" w:rsidR="00B06FCE" w:rsidRDefault="00B06FCE" w:rsidP="00B06FCE">
      <w:pPr>
        <w:rPr>
          <w:rFonts w:ascii="Courier New" w:hAnsi="Courier New" w:cs="Courier New"/>
          <w:color w:val="FF0000"/>
        </w:rPr>
      </w:pPr>
    </w:p>
    <w:p w14:paraId="052A346A" w14:textId="3F2979FC" w:rsidR="00B06FCE" w:rsidRDefault="00B06FCE" w:rsidP="00B06FCE">
      <w:pPr>
        <w:rPr>
          <w:rFonts w:ascii="Courier New" w:hAnsi="Courier New" w:cs="Courier New"/>
          <w:color w:val="FF0000"/>
        </w:rPr>
      </w:pPr>
    </w:p>
    <w:p w14:paraId="35398A38" w14:textId="7B785FBB" w:rsidR="00B06FCE" w:rsidRDefault="00B06FCE" w:rsidP="00B06FCE">
      <w:pPr>
        <w:rPr>
          <w:rFonts w:ascii="Courier New" w:hAnsi="Courier New" w:cs="Courier New"/>
          <w:color w:val="FF0000"/>
        </w:rPr>
      </w:pPr>
    </w:p>
    <w:p w14:paraId="53FD7D85" w14:textId="3EC5496F" w:rsidR="00B06FCE" w:rsidRDefault="00B06FCE" w:rsidP="00B06FCE">
      <w:pPr>
        <w:rPr>
          <w:rFonts w:ascii="Courier New" w:hAnsi="Courier New" w:cs="Courier New"/>
          <w:color w:val="FF0000"/>
        </w:rPr>
      </w:pPr>
    </w:p>
    <w:p w14:paraId="319EF34D" w14:textId="39E8B1DB" w:rsidR="00B06FCE" w:rsidRDefault="00B06FCE" w:rsidP="00B06FCE">
      <w:pPr>
        <w:rPr>
          <w:rFonts w:ascii="Courier New" w:hAnsi="Courier New" w:cs="Courier New"/>
          <w:color w:val="FF0000"/>
        </w:rPr>
      </w:pPr>
    </w:p>
    <w:p w14:paraId="2EFBF314" w14:textId="12A91BE9" w:rsidR="00B06FCE" w:rsidRDefault="00B06FCE" w:rsidP="00B06FCE">
      <w:pPr>
        <w:rPr>
          <w:rFonts w:ascii="Courier New" w:hAnsi="Courier New" w:cs="Courier New"/>
          <w:color w:val="FF0000"/>
        </w:rPr>
      </w:pPr>
    </w:p>
    <w:p w14:paraId="7CA084B8" w14:textId="35108732" w:rsidR="00B06FCE" w:rsidRDefault="00B06FCE" w:rsidP="00B06FCE">
      <w:pPr>
        <w:rPr>
          <w:rFonts w:ascii="Courier New" w:hAnsi="Courier New" w:cs="Courier New"/>
          <w:color w:val="FF0000"/>
        </w:rPr>
      </w:pPr>
    </w:p>
    <w:p w14:paraId="561F68D9" w14:textId="77777777" w:rsidR="00B06FCE" w:rsidRPr="00832C3D" w:rsidRDefault="00B06FCE" w:rsidP="00B06FCE">
      <w:pPr>
        <w:rPr>
          <w:rFonts w:ascii="Courier New" w:hAnsi="Courier New" w:cs="Courier New"/>
          <w:color w:val="FF0000"/>
        </w:rPr>
      </w:pPr>
    </w:p>
    <w:p w14:paraId="093F5E3D" w14:textId="77777777" w:rsidR="00B06FCE" w:rsidRDefault="00B06FCE" w:rsidP="00B06FCE">
      <w:pPr>
        <w:rPr>
          <w:rFonts w:ascii="Courier New" w:hAnsi="Courier New" w:cs="Courier New"/>
          <w:color w:val="000000"/>
        </w:rPr>
      </w:pPr>
    </w:p>
    <w:p w14:paraId="5F0F043A" w14:textId="77777777" w:rsidR="00B06FCE" w:rsidRPr="00D56DB9" w:rsidRDefault="00B06FCE" w:rsidP="00B06FCE">
      <w:pPr>
        <w:rPr>
          <w:rFonts w:ascii="Courier New" w:hAnsi="Courier New" w:cs="Courier New"/>
          <w:color w:val="FF0000"/>
        </w:rPr>
      </w:pPr>
      <w:r>
        <w:rPr>
          <w:rFonts w:ascii="Courier New" w:hAnsi="Courier New" w:cs="Courier New"/>
          <w:color w:val="000000"/>
        </w:rPr>
        <w:t xml:space="preserve">   </w:t>
      </w:r>
      <w:r w:rsidRPr="00D56DB9">
        <w:rPr>
          <w:rFonts w:ascii="Courier New" w:hAnsi="Courier New" w:cs="Courier New"/>
          <w:color w:val="FF0000"/>
        </w:rPr>
        <w:t xml:space="preserve">   </w:t>
      </w:r>
    </w:p>
    <w:p w14:paraId="5E221C81" w14:textId="77777777" w:rsidR="00B06FCE" w:rsidRDefault="00B06FCE" w:rsidP="00B06FCE">
      <w:pPr>
        <w:rPr>
          <w:rFonts w:ascii="Courier New" w:hAnsi="Courier New" w:cs="Courier New"/>
          <w:color w:val="000000"/>
        </w:rPr>
      </w:pPr>
    </w:p>
    <w:p w14:paraId="5DAC6F3B" w14:textId="77777777" w:rsidR="00B06FCE" w:rsidRDefault="00B06FCE" w:rsidP="00B06FCE">
      <w:pPr>
        <w:rPr>
          <w:rFonts w:ascii="Courier New" w:hAnsi="Courier New" w:cs="Courier New"/>
          <w:color w:val="000000"/>
        </w:rPr>
      </w:pPr>
    </w:p>
    <w:p w14:paraId="3B3419A1" w14:textId="77777777" w:rsidR="00B06FCE" w:rsidRDefault="00B06FCE" w:rsidP="00B06FCE">
      <w:pPr>
        <w:rPr>
          <w:rFonts w:ascii="Courier New" w:hAnsi="Courier New" w:cs="Courier New"/>
          <w:color w:val="000000"/>
        </w:rPr>
      </w:pPr>
    </w:p>
    <w:p w14:paraId="58C7FE3E" w14:textId="694D8BDA" w:rsidR="00B06FCE" w:rsidRDefault="00B06FCE" w:rsidP="00B06FCE">
      <w:pPr>
        <w:rPr>
          <w:color w:val="000000"/>
        </w:rPr>
      </w:pPr>
      <w:bookmarkStart w:id="1" w:name="_Hlk73517312"/>
      <w:r>
        <w:rPr>
          <w:color w:val="000000"/>
        </w:rPr>
        <w:lastRenderedPageBreak/>
        <w:t xml:space="preserve">Since a graph is just an arrangement of Vertexes, we don’t actually need a graph class.  Just as linked lists are arrangements of ListNodes, or trees are arrangements of TreeNodes, we could work directly with the Vertexes.  However, it is convenient to encapsulate all the fields and methods in a graph class.  Let’s call it the </w:t>
      </w:r>
      <w:r w:rsidRPr="004266D3">
        <w:rPr>
          <w:rFonts w:ascii="Courier New" w:hAnsi="Courier New" w:cs="Courier New"/>
          <w:color w:val="000000"/>
        </w:rPr>
        <w:t>AdjList</w:t>
      </w:r>
      <w:r>
        <w:rPr>
          <w:color w:val="000000"/>
        </w:rPr>
        <w:t xml:space="preserve"> class.  </w:t>
      </w:r>
      <w:r w:rsidRPr="00960904">
        <w:rPr>
          <w:color w:val="000000"/>
        </w:rPr>
        <w:t xml:space="preserve">There is no standard structure for </w:t>
      </w:r>
      <w:r>
        <w:rPr>
          <w:color w:val="000000"/>
        </w:rPr>
        <w:t>either Vertex or graph</w:t>
      </w:r>
      <w:r w:rsidRPr="00960904">
        <w:rPr>
          <w:color w:val="000000"/>
        </w:rPr>
        <w:t xml:space="preserve">.  Every </w:t>
      </w:r>
      <w:r>
        <w:rPr>
          <w:color w:val="000000"/>
        </w:rPr>
        <w:t>programmer makes classes that are tailored to the problem. We chose this one</w:t>
      </w:r>
      <w:r w:rsidR="00D7239F">
        <w:rPr>
          <w:color w:val="000000"/>
        </w:rPr>
        <w:t xml:space="preserve"> for our graph</w:t>
      </w:r>
      <w:r>
        <w:rPr>
          <w:color w:val="000000"/>
        </w:rPr>
        <w:t>:</w:t>
      </w:r>
    </w:p>
    <w:p w14:paraId="0B7178AD" w14:textId="77777777" w:rsidR="00B06FCE" w:rsidRDefault="00B06FCE" w:rsidP="00B06FCE">
      <w:pPr>
        <w:rPr>
          <w:rFonts w:ascii="Courier New" w:hAnsi="Courier New" w:cs="Courier New"/>
          <w:color w:val="941EDF"/>
        </w:rPr>
      </w:pPr>
    </w:p>
    <w:p w14:paraId="1B2F4AC2" w14:textId="77777777" w:rsidR="00B06FCE" w:rsidRDefault="00B06FCE" w:rsidP="00B06FCE">
      <w:pPr>
        <w:ind w:right="-630"/>
        <w:rPr>
          <w:color w:val="000000"/>
        </w:rPr>
      </w:pPr>
      <w:r>
        <w:rPr>
          <w:rFonts w:ascii="Courier New" w:hAnsi="Courier New" w:cs="Courier New"/>
          <w:color w:val="941EDF"/>
        </w:rPr>
        <w:t>public</w:t>
      </w:r>
      <w:r>
        <w:rPr>
          <w:rFonts w:ascii="Courier New" w:hAnsi="Courier New" w:cs="Courier New"/>
          <w:color w:val="000000"/>
        </w:rPr>
        <w:t xml:space="preserve"> </w:t>
      </w:r>
      <w:r>
        <w:rPr>
          <w:rFonts w:ascii="Courier New" w:hAnsi="Courier New" w:cs="Courier New"/>
          <w:color w:val="941EDF"/>
        </w:rPr>
        <w:t>class</w:t>
      </w:r>
      <w:r>
        <w:rPr>
          <w:rFonts w:ascii="Courier New" w:hAnsi="Courier New" w:cs="Courier New"/>
          <w:color w:val="000000"/>
        </w:rPr>
        <w:t xml:space="preserve"> AdjList </w:t>
      </w:r>
      <w:r>
        <w:rPr>
          <w:rFonts w:ascii="Courier New" w:hAnsi="Courier New" w:cs="Courier New"/>
          <w:color w:val="941EDF"/>
        </w:rPr>
        <w:t>implements</w:t>
      </w:r>
      <w:r>
        <w:rPr>
          <w:rFonts w:ascii="Courier New" w:hAnsi="Courier New" w:cs="Courier New"/>
          <w:color w:val="000000"/>
        </w:rPr>
        <w:t xml:space="preserve"> AdjListInterface</w:t>
      </w:r>
      <w:r>
        <w:rPr>
          <w:rFonts w:ascii="Courier New" w:hAnsi="Courier New" w:cs="Courier New"/>
          <w:color w:val="000000"/>
        </w:rPr>
        <w:br/>
        <w:t>{</w:t>
      </w:r>
      <w:r>
        <w:rPr>
          <w:rFonts w:ascii="Courier New" w:hAnsi="Courier New" w:cs="Courier New"/>
          <w:color w:val="E65D00"/>
        </w:rPr>
        <w:br/>
      </w:r>
      <w:r>
        <w:rPr>
          <w:rFonts w:ascii="Courier New" w:hAnsi="Courier New" w:cs="Courier New"/>
          <w:color w:val="941EDF"/>
        </w:rPr>
        <w:t xml:space="preserve"> private</w:t>
      </w:r>
      <w:r>
        <w:rPr>
          <w:rFonts w:ascii="Courier New" w:hAnsi="Courier New" w:cs="Courier New"/>
          <w:color w:val="000000"/>
        </w:rPr>
        <w:t xml:space="preserve"> Map&lt;String, Vertex&gt; vertexMap = </w:t>
      </w:r>
      <w:r>
        <w:rPr>
          <w:rFonts w:ascii="Courier New" w:hAnsi="Courier New" w:cs="Courier New"/>
          <w:color w:val="941EDF"/>
        </w:rPr>
        <w:t>new</w:t>
      </w:r>
      <w:r>
        <w:rPr>
          <w:rFonts w:ascii="Courier New" w:hAnsi="Courier New" w:cs="Courier New"/>
          <w:color w:val="000000"/>
        </w:rPr>
        <w:t xml:space="preserve"> TreeMap&lt;String, Vertex&gt;();</w:t>
      </w:r>
    </w:p>
    <w:bookmarkEnd w:id="1"/>
    <w:p w14:paraId="0053BA04" w14:textId="77777777" w:rsidR="00B06FCE" w:rsidRDefault="00B06FCE" w:rsidP="00B06FCE">
      <w:pPr>
        <w:rPr>
          <w:color w:val="000000"/>
        </w:rPr>
      </w:pPr>
    </w:p>
    <w:p w14:paraId="2713CE26" w14:textId="77777777" w:rsidR="00B06FCE" w:rsidRPr="00566ABF" w:rsidRDefault="00B06FCE" w:rsidP="00B06FCE">
      <w:pPr>
        <w:rPr>
          <w:color w:val="000000"/>
        </w:rPr>
      </w:pPr>
      <w:bookmarkStart w:id="2" w:name="_Hlk73517326"/>
      <w:r>
        <w:rPr>
          <w:color w:val="000000"/>
        </w:rPr>
        <w:t xml:space="preserve">The </w:t>
      </w:r>
      <w:r>
        <w:rPr>
          <w:rFonts w:ascii="Courier New" w:hAnsi="Courier New" w:cs="Courier New"/>
          <w:color w:val="000000"/>
        </w:rPr>
        <w:t>TreeMap</w:t>
      </w:r>
      <w:r>
        <w:rPr>
          <w:color w:val="000000"/>
        </w:rPr>
        <w:t xml:space="preserve"> maps String “A” to Vertex A.  The tree data structure means the vertices can easily be printed in alphabetical order.  Each Vertex, if you remember, knows its own name and a set of adjacencies (or neighbors).  Given the picture of the vertices and its (slightly different) edge-list representation, draw the </w:t>
      </w:r>
      <w:r>
        <w:rPr>
          <w:rFonts w:ascii="Courier New" w:hAnsi="Courier New" w:cs="Courier New"/>
          <w:color w:val="000000"/>
        </w:rPr>
        <w:t xml:space="preserve">vertexMap </w:t>
      </w:r>
      <w:r>
        <w:rPr>
          <w:color w:val="000000"/>
        </w:rPr>
        <w:t xml:space="preserve">which exists in the computer: </w:t>
      </w:r>
    </w:p>
    <w:tbl>
      <w:tblPr>
        <w:tblpPr w:leftFromText="180" w:rightFromText="180" w:vertAnchor="text" w:horzAnchor="margin" w:tblpXSpec="center" w:tblpY="426"/>
        <w:tblW w:w="0" w:type="auto"/>
        <w:tblLook w:val="04A0" w:firstRow="1" w:lastRow="0" w:firstColumn="1" w:lastColumn="0" w:noHBand="0" w:noVBand="1"/>
      </w:tblPr>
      <w:tblGrid>
        <w:gridCol w:w="448"/>
        <w:gridCol w:w="1370"/>
      </w:tblGrid>
      <w:tr w:rsidR="00B06FCE" w:rsidRPr="009010CE" w14:paraId="25464000" w14:textId="77777777" w:rsidTr="00EB4ED7">
        <w:tc>
          <w:tcPr>
            <w:tcW w:w="448" w:type="dxa"/>
            <w:shd w:val="clear" w:color="auto" w:fill="auto"/>
          </w:tcPr>
          <w:p w14:paraId="3DD83F1B" w14:textId="77777777" w:rsidR="00B06FCE" w:rsidRPr="00881CA4" w:rsidRDefault="00B06FCE" w:rsidP="00EB4ED7">
            <w:pPr>
              <w:jc w:val="center"/>
              <w:rPr>
                <w:rFonts w:ascii="Courier New" w:hAnsi="Courier New" w:cs="Courier New"/>
                <w:sz w:val="32"/>
                <w:szCs w:val="32"/>
              </w:rPr>
            </w:pPr>
            <w:r w:rsidRPr="00881CA4">
              <w:rPr>
                <w:rFonts w:ascii="Courier New" w:hAnsi="Courier New" w:cs="Courier New"/>
                <w:sz w:val="32"/>
                <w:szCs w:val="32"/>
              </w:rPr>
              <w:t>A</w:t>
            </w:r>
          </w:p>
        </w:tc>
        <w:tc>
          <w:tcPr>
            <w:tcW w:w="1370" w:type="dxa"/>
            <w:shd w:val="clear" w:color="auto" w:fill="auto"/>
          </w:tcPr>
          <w:p w14:paraId="2BF9B29F" w14:textId="77777777" w:rsidR="00B06FCE" w:rsidRPr="00881CA4" w:rsidRDefault="00B06FCE" w:rsidP="00EB4ED7">
            <w:pPr>
              <w:rPr>
                <w:rFonts w:ascii="Courier New" w:hAnsi="Courier New" w:cs="Courier New"/>
                <w:sz w:val="32"/>
                <w:szCs w:val="32"/>
              </w:rPr>
            </w:pPr>
            <w:r>
              <w:rPr>
                <w:rFonts w:ascii="Courier New" w:hAnsi="Courier New" w:cs="Courier New"/>
                <w:sz w:val="32"/>
                <w:szCs w:val="32"/>
              </w:rPr>
              <w:t>[</w:t>
            </w:r>
            <w:r w:rsidRPr="00881CA4">
              <w:rPr>
                <w:rFonts w:ascii="Courier New" w:hAnsi="Courier New" w:cs="Courier New"/>
                <w:sz w:val="32"/>
                <w:szCs w:val="32"/>
              </w:rPr>
              <w:t>C</w:t>
            </w:r>
            <w:r>
              <w:rPr>
                <w:rFonts w:ascii="Courier New" w:hAnsi="Courier New" w:cs="Courier New"/>
                <w:sz w:val="32"/>
                <w:szCs w:val="32"/>
              </w:rPr>
              <w:t>]</w:t>
            </w:r>
          </w:p>
        </w:tc>
      </w:tr>
      <w:tr w:rsidR="00B06FCE" w:rsidRPr="009010CE" w14:paraId="620491BC" w14:textId="77777777" w:rsidTr="00EB4ED7">
        <w:tc>
          <w:tcPr>
            <w:tcW w:w="448" w:type="dxa"/>
            <w:shd w:val="clear" w:color="auto" w:fill="auto"/>
          </w:tcPr>
          <w:p w14:paraId="1312095C" w14:textId="77777777" w:rsidR="00B06FCE" w:rsidRPr="00881CA4" w:rsidRDefault="00B06FCE" w:rsidP="00EB4ED7">
            <w:pPr>
              <w:jc w:val="center"/>
              <w:rPr>
                <w:rFonts w:ascii="Courier New" w:hAnsi="Courier New" w:cs="Courier New"/>
                <w:sz w:val="32"/>
                <w:szCs w:val="32"/>
              </w:rPr>
            </w:pPr>
            <w:r w:rsidRPr="00881CA4">
              <w:rPr>
                <w:rFonts w:ascii="Courier New" w:hAnsi="Courier New" w:cs="Courier New"/>
                <w:sz w:val="32"/>
                <w:szCs w:val="32"/>
              </w:rPr>
              <w:t>B</w:t>
            </w:r>
          </w:p>
        </w:tc>
        <w:tc>
          <w:tcPr>
            <w:tcW w:w="1370" w:type="dxa"/>
            <w:shd w:val="clear" w:color="auto" w:fill="auto"/>
          </w:tcPr>
          <w:p w14:paraId="35FDBB3B" w14:textId="77777777" w:rsidR="00B06FCE" w:rsidRPr="00881CA4" w:rsidRDefault="00B06FCE" w:rsidP="00EB4ED7">
            <w:pPr>
              <w:rPr>
                <w:rFonts w:ascii="Courier New" w:hAnsi="Courier New" w:cs="Courier New"/>
                <w:sz w:val="32"/>
                <w:szCs w:val="32"/>
              </w:rPr>
            </w:pPr>
            <w:r>
              <w:rPr>
                <w:rFonts w:ascii="Courier New" w:hAnsi="Courier New" w:cs="Courier New"/>
                <w:sz w:val="32"/>
                <w:szCs w:val="32"/>
              </w:rPr>
              <w:t>[</w:t>
            </w:r>
            <w:r w:rsidRPr="00881CA4">
              <w:rPr>
                <w:rFonts w:ascii="Courier New" w:hAnsi="Courier New" w:cs="Courier New"/>
                <w:sz w:val="32"/>
                <w:szCs w:val="32"/>
              </w:rPr>
              <w:t>A</w:t>
            </w:r>
            <w:r>
              <w:rPr>
                <w:rFonts w:ascii="Courier New" w:hAnsi="Courier New" w:cs="Courier New"/>
                <w:sz w:val="32"/>
                <w:szCs w:val="32"/>
              </w:rPr>
              <w:t>]</w:t>
            </w:r>
          </w:p>
        </w:tc>
      </w:tr>
      <w:tr w:rsidR="00B06FCE" w:rsidRPr="009010CE" w14:paraId="3F5845A2" w14:textId="77777777" w:rsidTr="00EB4ED7">
        <w:tc>
          <w:tcPr>
            <w:tcW w:w="448" w:type="dxa"/>
            <w:shd w:val="clear" w:color="auto" w:fill="auto"/>
          </w:tcPr>
          <w:p w14:paraId="6457C830" w14:textId="77777777" w:rsidR="00B06FCE" w:rsidRPr="00881CA4" w:rsidRDefault="00B06FCE" w:rsidP="00EB4ED7">
            <w:pPr>
              <w:jc w:val="center"/>
              <w:rPr>
                <w:rFonts w:ascii="Courier New" w:hAnsi="Courier New" w:cs="Courier New"/>
                <w:sz w:val="32"/>
                <w:szCs w:val="32"/>
              </w:rPr>
            </w:pPr>
            <w:r>
              <w:rPr>
                <w:rFonts w:ascii="Courier New" w:hAnsi="Courier New" w:cs="Courier New"/>
                <w:sz w:val="32"/>
                <w:szCs w:val="32"/>
              </w:rPr>
              <w:t>D</w:t>
            </w:r>
          </w:p>
        </w:tc>
        <w:tc>
          <w:tcPr>
            <w:tcW w:w="1370" w:type="dxa"/>
            <w:shd w:val="clear" w:color="auto" w:fill="auto"/>
          </w:tcPr>
          <w:p w14:paraId="16A7D30D" w14:textId="77777777" w:rsidR="00B06FCE" w:rsidRPr="00881CA4" w:rsidRDefault="00B06FCE" w:rsidP="00EB4ED7">
            <w:pPr>
              <w:rPr>
                <w:rFonts w:ascii="Courier New" w:hAnsi="Courier New" w:cs="Courier New"/>
                <w:sz w:val="32"/>
                <w:szCs w:val="32"/>
              </w:rPr>
            </w:pPr>
            <w:r>
              <w:rPr>
                <w:rFonts w:ascii="Courier New" w:hAnsi="Courier New" w:cs="Courier New"/>
                <w:sz w:val="32"/>
                <w:szCs w:val="32"/>
              </w:rPr>
              <w:t>[C A]</w:t>
            </w:r>
            <w:r w:rsidRPr="00881CA4">
              <w:rPr>
                <w:rFonts w:ascii="Courier New" w:hAnsi="Courier New" w:cs="Courier New"/>
                <w:sz w:val="32"/>
                <w:szCs w:val="32"/>
              </w:rPr>
              <w:t xml:space="preserve">  </w:t>
            </w:r>
          </w:p>
        </w:tc>
      </w:tr>
      <w:tr w:rsidR="00B06FCE" w:rsidRPr="009010CE" w14:paraId="4723F11E" w14:textId="77777777" w:rsidTr="00EB4ED7">
        <w:tc>
          <w:tcPr>
            <w:tcW w:w="448" w:type="dxa"/>
            <w:shd w:val="clear" w:color="auto" w:fill="auto"/>
          </w:tcPr>
          <w:p w14:paraId="38741C43" w14:textId="77777777" w:rsidR="00B06FCE" w:rsidRPr="00881CA4" w:rsidRDefault="00B06FCE" w:rsidP="00EB4ED7">
            <w:pPr>
              <w:jc w:val="center"/>
              <w:rPr>
                <w:rFonts w:ascii="Courier New" w:hAnsi="Courier New" w:cs="Courier New"/>
                <w:sz w:val="32"/>
                <w:szCs w:val="32"/>
              </w:rPr>
            </w:pPr>
            <w:r>
              <w:rPr>
                <w:rFonts w:ascii="Courier New" w:hAnsi="Courier New" w:cs="Courier New"/>
                <w:sz w:val="32"/>
                <w:szCs w:val="32"/>
              </w:rPr>
              <w:t>C</w:t>
            </w:r>
          </w:p>
        </w:tc>
        <w:tc>
          <w:tcPr>
            <w:tcW w:w="1370" w:type="dxa"/>
            <w:shd w:val="clear" w:color="auto" w:fill="auto"/>
          </w:tcPr>
          <w:p w14:paraId="596D09F5" w14:textId="77777777" w:rsidR="00B06FCE" w:rsidRPr="00881CA4" w:rsidRDefault="00B06FCE" w:rsidP="00EB4ED7">
            <w:pPr>
              <w:rPr>
                <w:rFonts w:ascii="Courier New" w:hAnsi="Courier New" w:cs="Courier New"/>
                <w:sz w:val="32"/>
                <w:szCs w:val="32"/>
              </w:rPr>
            </w:pPr>
            <w:r>
              <w:rPr>
                <w:rFonts w:ascii="Courier New" w:hAnsi="Courier New" w:cs="Courier New"/>
                <w:sz w:val="32"/>
                <w:szCs w:val="32"/>
              </w:rPr>
              <w:t>[</w:t>
            </w:r>
            <w:r w:rsidRPr="00881CA4">
              <w:rPr>
                <w:rFonts w:ascii="Courier New" w:hAnsi="Courier New" w:cs="Courier New"/>
                <w:sz w:val="32"/>
                <w:szCs w:val="32"/>
              </w:rPr>
              <w:t xml:space="preserve">C </w:t>
            </w:r>
            <w:r>
              <w:rPr>
                <w:rFonts w:ascii="Courier New" w:hAnsi="Courier New" w:cs="Courier New"/>
                <w:sz w:val="32"/>
                <w:szCs w:val="32"/>
              </w:rPr>
              <w:t>D]</w:t>
            </w:r>
          </w:p>
        </w:tc>
      </w:tr>
    </w:tbl>
    <w:p w14:paraId="48E5E211" w14:textId="77777777" w:rsidR="00B06FCE" w:rsidRDefault="00AF70ED" w:rsidP="00B06FCE">
      <w:r>
        <w:rPr>
          <w:noProof/>
        </w:rPr>
        <w:pict w14:anchorId="451B8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161" type="#_x0000_t75" style="position:absolute;margin-left:321pt;margin-top:.7pt;width:131.45pt;height:206.8pt;z-index:-1;visibility:visible;mso-wrap-style:square;mso-position-horizontal:right;mso-position-horizontal-relative:text;mso-position-vertical:absolute;mso-position-vertical-relative:text" wrapcoords="-123 0 -123 21522 21600 21522 21600 0 -123 0">
            <v:imagedata r:id="rId5" o:title=""/>
            <w10:wrap type="tight"/>
          </v:shape>
        </w:pict>
      </w:r>
      <w:r>
        <w:rPr>
          <w:noProof/>
        </w:rPr>
        <w:pict w14:anchorId="4C507ECD">
          <v:shape id="_x0000_s1160" type="#_x0000_t75" style="position:absolute;margin-left:.85pt;margin-top:15.6pt;width:179.25pt;height:106.5pt;z-index:-2;mso-position-horizontal-relative:text;mso-position-vertical-relative:text" wrapcoords="8586 304 6959 456 3705 1977 3705 2738 3073 3346 1536 5628 90 8518 -90 9127 -90 10800 723 12473 1085 12473 4157 14907 2531 17341 1898 17645 1356 18710 1446 20383 2440 21296 3073 21296 3977 21296 4157 21296 6688 19775 12020 19775 16629 18710 16629 17341 18256 14907 18618 14907 20696 12777 20877 12473 21510 10496 21510 7606 21148 5172 19973 2434 17081 456 16268 304 8586 304">
            <v:imagedata r:id="rId6" o:title=""/>
            <w10:wrap type="tight"/>
          </v:shape>
        </w:pict>
      </w:r>
    </w:p>
    <w:p w14:paraId="361E7BAB" w14:textId="77777777" w:rsidR="00B06FCE" w:rsidRDefault="00B06FCE" w:rsidP="00B06FCE"/>
    <w:p w14:paraId="4A7B32A0" w14:textId="77777777" w:rsidR="00B06FCE" w:rsidRDefault="00B06FCE" w:rsidP="00B06FCE">
      <w:pPr>
        <w:rPr>
          <w:color w:val="000000"/>
        </w:rPr>
      </w:pPr>
    </w:p>
    <w:bookmarkEnd w:id="2"/>
    <w:p w14:paraId="7352065A" w14:textId="77777777" w:rsidR="00B06FCE" w:rsidRDefault="00B06FCE" w:rsidP="00B06FCE">
      <w:pPr>
        <w:rPr>
          <w:color w:val="000000"/>
        </w:rPr>
      </w:pPr>
    </w:p>
    <w:p w14:paraId="2CCAAFEB" w14:textId="77777777" w:rsidR="00B06FCE" w:rsidRDefault="00B06FCE" w:rsidP="00B06FCE">
      <w:pPr>
        <w:rPr>
          <w:color w:val="000000"/>
        </w:rPr>
      </w:pPr>
    </w:p>
    <w:p w14:paraId="76CBA2B5" w14:textId="77777777" w:rsidR="00B06FCE" w:rsidRDefault="00B06FCE" w:rsidP="00B06FCE">
      <w:pPr>
        <w:rPr>
          <w:color w:val="000000"/>
        </w:rPr>
      </w:pPr>
    </w:p>
    <w:p w14:paraId="7D2DFFDF" w14:textId="77777777" w:rsidR="00B06FCE" w:rsidRDefault="00B06FCE" w:rsidP="00B06FCE">
      <w:pPr>
        <w:rPr>
          <w:color w:val="000000"/>
        </w:rPr>
      </w:pPr>
    </w:p>
    <w:p w14:paraId="68BE139B" w14:textId="77777777" w:rsidR="00B06FCE" w:rsidRDefault="00B06FCE" w:rsidP="00B06FCE">
      <w:pPr>
        <w:rPr>
          <w:color w:val="000000"/>
        </w:rPr>
      </w:pPr>
    </w:p>
    <w:p w14:paraId="5F031C6A" w14:textId="77777777" w:rsidR="00B06FCE" w:rsidRDefault="00B06FCE" w:rsidP="00B06FCE">
      <w:pPr>
        <w:rPr>
          <w:color w:val="000000"/>
        </w:rPr>
      </w:pPr>
    </w:p>
    <w:p w14:paraId="1565F90F" w14:textId="77777777" w:rsidR="00B06FCE" w:rsidRDefault="00B06FCE" w:rsidP="00B06FCE">
      <w:pPr>
        <w:rPr>
          <w:color w:val="000000"/>
        </w:rPr>
      </w:pPr>
    </w:p>
    <w:p w14:paraId="0410732B" w14:textId="77777777" w:rsidR="00B06FCE" w:rsidRPr="008049DC" w:rsidRDefault="00B06FCE" w:rsidP="00B06FCE">
      <w:pPr>
        <w:rPr>
          <w:vanish/>
        </w:rPr>
      </w:pPr>
    </w:p>
    <w:p w14:paraId="061EED60" w14:textId="77777777" w:rsidR="00B06FCE" w:rsidRPr="00ED7A78" w:rsidRDefault="00B06FCE" w:rsidP="00B06FCE">
      <w:pPr>
        <w:rPr>
          <w:color w:val="FF0000"/>
        </w:rPr>
      </w:pPr>
    </w:p>
    <w:p w14:paraId="6B852A8E" w14:textId="77777777" w:rsidR="00B06FCE" w:rsidRDefault="00B06FCE" w:rsidP="00B06FCE">
      <w:pPr>
        <w:rPr>
          <w:color w:val="000000"/>
        </w:rPr>
      </w:pPr>
      <w:r>
        <w:rPr>
          <w:color w:val="000000"/>
        </w:rPr>
        <w:t xml:space="preserve">For this lab and the next, we are going to hard-code the vertices and the edges in the driver.  List the methods you need in </w:t>
      </w:r>
      <w:r w:rsidRPr="00D74BF3">
        <w:rPr>
          <w:rFonts w:ascii="Courier New" w:hAnsi="Courier New" w:cs="Courier New"/>
          <w:color w:val="000000"/>
        </w:rPr>
        <w:t>AdjList</w:t>
      </w:r>
      <w:r>
        <w:rPr>
          <w:color w:val="000000"/>
        </w:rPr>
        <w:t>:</w:t>
      </w:r>
    </w:p>
    <w:p w14:paraId="6EBE69A4" w14:textId="77777777" w:rsidR="00B06FCE" w:rsidRDefault="00B06FCE" w:rsidP="00B06FCE">
      <w:pPr>
        <w:rPr>
          <w:color w:val="000000"/>
        </w:rPr>
      </w:pPr>
    </w:p>
    <w:p w14:paraId="19E7B3B0" w14:textId="77777777" w:rsidR="00B06FCE" w:rsidRPr="00141ED9" w:rsidRDefault="00B06FCE" w:rsidP="00B06FCE">
      <w:pPr>
        <w:ind w:right="-270"/>
        <w:rPr>
          <w:rFonts w:ascii="Courier New" w:hAnsi="Courier New" w:cs="Courier New"/>
          <w:color w:val="000000"/>
          <w:sz w:val="22"/>
          <w:szCs w:val="22"/>
        </w:rPr>
      </w:pPr>
      <w:r>
        <w:rPr>
          <w:rFonts w:ascii="Courier New" w:hAnsi="Courier New" w:cs="Courier New"/>
          <w:color w:val="941EDF"/>
          <w:sz w:val="22"/>
          <w:szCs w:val="22"/>
        </w:rPr>
        <w:t>p</w:t>
      </w:r>
      <w:r w:rsidRPr="00A22BCB">
        <w:rPr>
          <w:rFonts w:ascii="Courier New" w:hAnsi="Courier New" w:cs="Courier New"/>
          <w:color w:val="941EDF"/>
          <w:sz w:val="22"/>
          <w:szCs w:val="22"/>
        </w:rPr>
        <w:t>ublic</w:t>
      </w:r>
      <w:r w:rsidRPr="00A22BCB">
        <w:rPr>
          <w:rFonts w:ascii="Courier New" w:hAnsi="Courier New" w:cs="Courier New"/>
          <w:color w:val="000000"/>
          <w:sz w:val="22"/>
          <w:szCs w:val="22"/>
        </w:rPr>
        <w:t xml:space="preserve"> </w:t>
      </w:r>
      <w:r w:rsidRPr="00A22BCB">
        <w:rPr>
          <w:rFonts w:ascii="Courier New" w:hAnsi="Courier New" w:cs="Courier New"/>
          <w:color w:val="941EDF"/>
          <w:sz w:val="22"/>
          <w:szCs w:val="22"/>
        </w:rPr>
        <w:t>class</w:t>
      </w:r>
      <w:r w:rsidRPr="00A22BCB">
        <w:rPr>
          <w:rFonts w:ascii="Courier New" w:hAnsi="Courier New" w:cs="Courier New"/>
          <w:color w:val="000000"/>
          <w:sz w:val="22"/>
          <w:szCs w:val="22"/>
        </w:rPr>
        <w:t xml:space="preserve"> </w:t>
      </w:r>
      <w:r w:rsidRPr="00141ED9">
        <w:rPr>
          <w:rFonts w:ascii="Courier New" w:hAnsi="Courier New" w:cs="Courier New"/>
          <w:color w:val="000000"/>
          <w:sz w:val="22"/>
          <w:szCs w:val="22"/>
        </w:rPr>
        <w:t xml:space="preserve">AdjList </w:t>
      </w:r>
      <w:r w:rsidRPr="00141ED9">
        <w:rPr>
          <w:rFonts w:ascii="Courier New" w:hAnsi="Courier New" w:cs="Courier New"/>
          <w:color w:val="941EDF"/>
          <w:sz w:val="22"/>
          <w:szCs w:val="22"/>
        </w:rPr>
        <w:t>implements</w:t>
      </w:r>
      <w:r w:rsidRPr="00141ED9">
        <w:rPr>
          <w:rFonts w:ascii="Courier New" w:hAnsi="Courier New" w:cs="Courier New"/>
          <w:color w:val="000000"/>
          <w:sz w:val="22"/>
          <w:szCs w:val="22"/>
        </w:rPr>
        <w:t xml:space="preserve"> AdjListInterface </w:t>
      </w:r>
    </w:p>
    <w:p w14:paraId="68E52B32" w14:textId="77777777" w:rsidR="00B06FCE" w:rsidRDefault="00B06FCE" w:rsidP="00B06FCE">
      <w:pPr>
        <w:ind w:right="-270"/>
        <w:rPr>
          <w:rFonts w:ascii="Courier New" w:hAnsi="Courier New" w:cs="Courier New"/>
          <w:color w:val="000000"/>
          <w:sz w:val="22"/>
          <w:szCs w:val="22"/>
        </w:rPr>
      </w:pPr>
      <w:r>
        <w:rPr>
          <w:rFonts w:ascii="Courier New" w:hAnsi="Courier New" w:cs="Courier New"/>
          <w:color w:val="000000"/>
        </w:rPr>
        <w:t>{</w:t>
      </w:r>
      <w:r w:rsidRPr="00A22BCB">
        <w:rPr>
          <w:rFonts w:ascii="Courier New" w:hAnsi="Courier New" w:cs="Courier New"/>
          <w:color w:val="000000"/>
          <w:sz w:val="22"/>
          <w:szCs w:val="22"/>
        </w:rPr>
        <w:br/>
        <w:t xml:space="preserve">  </w:t>
      </w:r>
      <w:r>
        <w:rPr>
          <w:rFonts w:ascii="Courier New" w:hAnsi="Courier New" w:cs="Courier New"/>
          <w:color w:val="000000"/>
          <w:sz w:val="22"/>
          <w:szCs w:val="22"/>
        </w:rPr>
        <w:t xml:space="preserve"> </w:t>
      </w:r>
      <w:r w:rsidRPr="00A22BCB">
        <w:rPr>
          <w:rFonts w:ascii="Courier New" w:hAnsi="Courier New" w:cs="Courier New"/>
          <w:color w:val="941EDF"/>
          <w:sz w:val="22"/>
          <w:szCs w:val="22"/>
        </w:rPr>
        <w:t>private</w:t>
      </w:r>
      <w:r w:rsidRPr="00A22BCB">
        <w:rPr>
          <w:rFonts w:ascii="Courier New" w:hAnsi="Courier New" w:cs="Courier New"/>
          <w:color w:val="000000"/>
          <w:sz w:val="22"/>
          <w:szCs w:val="22"/>
        </w:rPr>
        <w:t xml:space="preserve"> Map&lt;String, </w:t>
      </w:r>
      <w:r>
        <w:rPr>
          <w:rFonts w:ascii="Courier New" w:hAnsi="Courier New" w:cs="Courier New"/>
          <w:color w:val="000000"/>
          <w:sz w:val="22"/>
          <w:szCs w:val="22"/>
        </w:rPr>
        <w:t>Vertex</w:t>
      </w:r>
      <w:r w:rsidRPr="00A22BCB">
        <w:rPr>
          <w:rFonts w:ascii="Courier New" w:hAnsi="Courier New" w:cs="Courier New"/>
          <w:color w:val="000000"/>
          <w:sz w:val="22"/>
          <w:szCs w:val="22"/>
        </w:rPr>
        <w:t xml:space="preserve">&gt; </w:t>
      </w:r>
      <w:r>
        <w:rPr>
          <w:rFonts w:ascii="Courier New" w:hAnsi="Courier New" w:cs="Courier New"/>
          <w:color w:val="000000"/>
          <w:sz w:val="22"/>
          <w:szCs w:val="22"/>
        </w:rPr>
        <w:t>vertexMap</w:t>
      </w:r>
      <w:r w:rsidRPr="00A22BCB">
        <w:rPr>
          <w:rFonts w:ascii="Courier New" w:hAnsi="Courier New" w:cs="Courier New"/>
          <w:color w:val="000000"/>
          <w:sz w:val="22"/>
          <w:szCs w:val="22"/>
        </w:rPr>
        <w:t xml:space="preserve"> = </w:t>
      </w:r>
      <w:r w:rsidRPr="00A22BCB">
        <w:rPr>
          <w:rFonts w:ascii="Courier New" w:hAnsi="Courier New" w:cs="Courier New"/>
          <w:color w:val="941EDF"/>
          <w:sz w:val="22"/>
          <w:szCs w:val="22"/>
        </w:rPr>
        <w:t>new</w:t>
      </w:r>
      <w:r w:rsidRPr="00A22BCB">
        <w:rPr>
          <w:rFonts w:ascii="Courier New" w:hAnsi="Courier New" w:cs="Courier New"/>
          <w:color w:val="000000"/>
          <w:sz w:val="22"/>
          <w:szCs w:val="22"/>
        </w:rPr>
        <w:t xml:space="preserve"> </w:t>
      </w:r>
      <w:r>
        <w:rPr>
          <w:rFonts w:ascii="Courier New" w:hAnsi="Courier New" w:cs="Courier New"/>
          <w:color w:val="000000"/>
          <w:sz w:val="22"/>
          <w:szCs w:val="22"/>
        </w:rPr>
        <w:t>Tree</w:t>
      </w:r>
      <w:r w:rsidRPr="00A22BCB">
        <w:rPr>
          <w:rFonts w:ascii="Courier New" w:hAnsi="Courier New" w:cs="Courier New"/>
          <w:color w:val="000000"/>
          <w:sz w:val="22"/>
          <w:szCs w:val="22"/>
        </w:rPr>
        <w:t xml:space="preserve">Map&lt;String, </w:t>
      </w:r>
      <w:r>
        <w:rPr>
          <w:rFonts w:ascii="Courier New" w:hAnsi="Courier New" w:cs="Courier New"/>
          <w:color w:val="000000"/>
          <w:sz w:val="22"/>
          <w:szCs w:val="22"/>
        </w:rPr>
        <w:t>Vertex</w:t>
      </w:r>
      <w:r w:rsidRPr="00A22BCB">
        <w:rPr>
          <w:rFonts w:ascii="Courier New" w:hAnsi="Courier New" w:cs="Courier New"/>
          <w:color w:val="000000"/>
          <w:sz w:val="22"/>
          <w:szCs w:val="22"/>
        </w:rPr>
        <w:t>&gt;();</w:t>
      </w:r>
    </w:p>
    <w:p w14:paraId="3AB70936" w14:textId="77777777" w:rsidR="00B06FCE" w:rsidRDefault="00B06FCE" w:rsidP="00B06FCE">
      <w:pPr>
        <w:ind w:right="-270"/>
        <w:rPr>
          <w:rFonts w:ascii="Courier New" w:hAnsi="Courier New" w:cs="Courier New"/>
          <w:color w:val="000000"/>
          <w:sz w:val="22"/>
          <w:szCs w:val="22"/>
        </w:rPr>
      </w:pPr>
      <w:r w:rsidRPr="00A22BCB">
        <w:rPr>
          <w:rFonts w:ascii="Courier New" w:hAnsi="Courier New" w:cs="Courier New"/>
          <w:color w:val="000000"/>
          <w:sz w:val="22"/>
          <w:szCs w:val="22"/>
        </w:rPr>
        <w:t xml:space="preserve"> </w:t>
      </w:r>
      <w:r>
        <w:rPr>
          <w:rFonts w:ascii="Courier New" w:hAnsi="Courier New" w:cs="Courier New"/>
          <w:color w:val="000000"/>
          <w:sz w:val="22"/>
          <w:szCs w:val="22"/>
        </w:rPr>
        <w:t xml:space="preserve">  </w:t>
      </w:r>
    </w:p>
    <w:p w14:paraId="664C1109" w14:textId="18A23B5E" w:rsidR="00B06FCE" w:rsidRDefault="00B06FCE" w:rsidP="00D7239F">
      <w:pPr>
        <w:ind w:right="-270"/>
        <w:rPr>
          <w:rFonts w:ascii="Courier New" w:hAnsi="Courier New" w:cs="Courier New"/>
          <w:color w:val="FF0000"/>
          <w:sz w:val="22"/>
          <w:szCs w:val="22"/>
        </w:rPr>
      </w:pPr>
      <w:r>
        <w:rPr>
          <w:rFonts w:ascii="Courier New" w:hAnsi="Courier New" w:cs="Courier New"/>
          <w:color w:val="000000"/>
          <w:sz w:val="22"/>
          <w:szCs w:val="22"/>
        </w:rPr>
        <w:t xml:space="preserve">   </w:t>
      </w:r>
      <w:r w:rsidR="00D7239F" w:rsidRPr="00B140B2">
        <w:rPr>
          <w:rFonts w:ascii="Courier New" w:hAnsi="Courier New" w:cs="Courier New"/>
          <w:sz w:val="22"/>
          <w:szCs w:val="22"/>
        </w:rPr>
        <w:t>/* constructor</w:t>
      </w:r>
      <w:r w:rsidR="00D7239F">
        <w:rPr>
          <w:rFonts w:ascii="Courier New" w:hAnsi="Courier New" w:cs="Courier New"/>
          <w:sz w:val="22"/>
          <w:szCs w:val="22"/>
        </w:rPr>
        <w:t xml:space="preserve"> is</w:t>
      </w:r>
      <w:r w:rsidR="00D7239F" w:rsidRPr="00B140B2">
        <w:rPr>
          <w:rFonts w:ascii="Courier New" w:hAnsi="Courier New" w:cs="Courier New"/>
          <w:sz w:val="22"/>
          <w:szCs w:val="22"/>
        </w:rPr>
        <w:t xml:space="preserve"> not needed </w:t>
      </w:r>
      <w:r w:rsidR="00D7239F">
        <w:rPr>
          <w:rFonts w:ascii="Courier New" w:hAnsi="Courier New" w:cs="Courier New"/>
          <w:sz w:val="22"/>
          <w:szCs w:val="22"/>
        </w:rPr>
        <w:t>because of the instantiation above</w:t>
      </w:r>
      <w:r w:rsidR="00D7239F" w:rsidRPr="00B140B2">
        <w:rPr>
          <w:rFonts w:ascii="Courier New" w:hAnsi="Courier New" w:cs="Courier New"/>
          <w:sz w:val="22"/>
          <w:szCs w:val="22"/>
        </w:rPr>
        <w:t xml:space="preserve"> */</w:t>
      </w:r>
      <w:r>
        <w:rPr>
          <w:rFonts w:ascii="Courier New" w:hAnsi="Courier New" w:cs="Courier New"/>
          <w:color w:val="FF0000"/>
          <w:sz w:val="22"/>
          <w:szCs w:val="22"/>
        </w:rPr>
        <w:t xml:space="preserve">   </w:t>
      </w:r>
      <w:r w:rsidRPr="00A22BCB">
        <w:rPr>
          <w:rFonts w:ascii="Courier New" w:hAnsi="Courier New" w:cs="Courier New"/>
          <w:color w:val="000000"/>
          <w:sz w:val="22"/>
          <w:szCs w:val="22"/>
        </w:rPr>
        <w:br/>
      </w:r>
      <w:r w:rsidRPr="00A22BCB">
        <w:rPr>
          <w:rFonts w:ascii="Courier New" w:hAnsi="Courier New" w:cs="Courier New"/>
          <w:color w:val="FF0000"/>
          <w:sz w:val="22"/>
          <w:szCs w:val="22"/>
        </w:rPr>
        <w:t xml:space="preserve">   </w:t>
      </w:r>
      <w:bookmarkStart w:id="3" w:name="_Hlk73517406"/>
    </w:p>
    <w:p w14:paraId="61C08133" w14:textId="668B5424" w:rsidR="00D7239F" w:rsidRDefault="00D7239F" w:rsidP="00D7239F">
      <w:pPr>
        <w:ind w:right="-270"/>
        <w:rPr>
          <w:rFonts w:ascii="Courier New" w:hAnsi="Courier New" w:cs="Courier New"/>
          <w:color w:val="FF0000"/>
          <w:sz w:val="22"/>
          <w:szCs w:val="22"/>
        </w:rPr>
      </w:pPr>
    </w:p>
    <w:p w14:paraId="0A27CE9C" w14:textId="476D81D2" w:rsidR="00D7239F" w:rsidRDefault="00D7239F" w:rsidP="00D7239F">
      <w:pPr>
        <w:ind w:right="-270"/>
        <w:rPr>
          <w:rFonts w:ascii="Courier New" w:hAnsi="Courier New" w:cs="Courier New"/>
          <w:color w:val="FF0000"/>
          <w:sz w:val="22"/>
          <w:szCs w:val="22"/>
        </w:rPr>
      </w:pPr>
    </w:p>
    <w:p w14:paraId="4F1A3B1E" w14:textId="4A670FB0" w:rsidR="00D7239F" w:rsidRDefault="00D7239F" w:rsidP="00D7239F">
      <w:pPr>
        <w:ind w:right="-270"/>
        <w:rPr>
          <w:rFonts w:ascii="Courier New" w:hAnsi="Courier New" w:cs="Courier New"/>
          <w:color w:val="FF0000"/>
          <w:sz w:val="22"/>
          <w:szCs w:val="22"/>
        </w:rPr>
      </w:pPr>
    </w:p>
    <w:p w14:paraId="6ED1AAAD" w14:textId="17057707" w:rsidR="00D7239F" w:rsidRDefault="00D7239F" w:rsidP="00D7239F">
      <w:pPr>
        <w:ind w:right="-270"/>
        <w:rPr>
          <w:rFonts w:ascii="Courier New" w:hAnsi="Courier New" w:cs="Courier New"/>
          <w:color w:val="FF0000"/>
          <w:sz w:val="22"/>
          <w:szCs w:val="22"/>
        </w:rPr>
      </w:pPr>
    </w:p>
    <w:p w14:paraId="47B4189E" w14:textId="10ABCACB" w:rsidR="00D7239F" w:rsidRDefault="00D7239F" w:rsidP="00D7239F">
      <w:pPr>
        <w:ind w:right="-270"/>
        <w:rPr>
          <w:rFonts w:ascii="Courier New" w:hAnsi="Courier New" w:cs="Courier New"/>
          <w:color w:val="FF0000"/>
          <w:sz w:val="22"/>
          <w:szCs w:val="22"/>
        </w:rPr>
      </w:pPr>
    </w:p>
    <w:p w14:paraId="298F8F89" w14:textId="66DA2071" w:rsidR="00D7239F" w:rsidRDefault="00D7239F" w:rsidP="00D7239F">
      <w:pPr>
        <w:ind w:right="-270"/>
        <w:rPr>
          <w:rFonts w:ascii="Courier New" w:hAnsi="Courier New" w:cs="Courier New"/>
          <w:color w:val="FF0000"/>
          <w:sz w:val="22"/>
          <w:szCs w:val="22"/>
        </w:rPr>
      </w:pPr>
    </w:p>
    <w:p w14:paraId="591B6CB6" w14:textId="49C86265" w:rsidR="00D7239F" w:rsidRDefault="00D7239F" w:rsidP="00D7239F">
      <w:pPr>
        <w:ind w:right="-270"/>
        <w:rPr>
          <w:rFonts w:ascii="Courier New" w:hAnsi="Courier New" w:cs="Courier New"/>
          <w:color w:val="FF0000"/>
          <w:sz w:val="22"/>
          <w:szCs w:val="22"/>
        </w:rPr>
      </w:pPr>
    </w:p>
    <w:p w14:paraId="277394A9" w14:textId="08AD9731" w:rsidR="00D7239F" w:rsidRDefault="00D7239F" w:rsidP="00D7239F">
      <w:pPr>
        <w:ind w:right="-270"/>
        <w:rPr>
          <w:rFonts w:ascii="Courier New" w:hAnsi="Courier New" w:cs="Courier New"/>
          <w:color w:val="FF0000"/>
          <w:sz w:val="22"/>
          <w:szCs w:val="22"/>
        </w:rPr>
      </w:pPr>
    </w:p>
    <w:p w14:paraId="068DE382" w14:textId="79579B7B" w:rsidR="00D7239F" w:rsidRDefault="00D7239F" w:rsidP="00D7239F">
      <w:pPr>
        <w:ind w:right="-270"/>
        <w:rPr>
          <w:rFonts w:ascii="Courier New" w:hAnsi="Courier New" w:cs="Courier New"/>
          <w:color w:val="FF0000"/>
          <w:sz w:val="22"/>
          <w:szCs w:val="22"/>
        </w:rPr>
      </w:pPr>
    </w:p>
    <w:p w14:paraId="30F4BF03" w14:textId="197C17F6" w:rsidR="00D7239F" w:rsidRDefault="00D7239F" w:rsidP="00D7239F">
      <w:pPr>
        <w:ind w:right="-270"/>
        <w:rPr>
          <w:rFonts w:ascii="Courier New" w:hAnsi="Courier New" w:cs="Courier New"/>
          <w:color w:val="FF0000"/>
          <w:sz w:val="22"/>
          <w:szCs w:val="22"/>
        </w:rPr>
      </w:pPr>
    </w:p>
    <w:p w14:paraId="48AFEDDE" w14:textId="38A80F9F" w:rsidR="00D7239F" w:rsidRDefault="00D7239F" w:rsidP="00D7239F">
      <w:pPr>
        <w:ind w:right="-270"/>
        <w:rPr>
          <w:rFonts w:ascii="Courier New" w:hAnsi="Courier New" w:cs="Courier New"/>
          <w:color w:val="FF0000"/>
          <w:sz w:val="22"/>
          <w:szCs w:val="22"/>
        </w:rPr>
      </w:pPr>
    </w:p>
    <w:p w14:paraId="226C0F98" w14:textId="77777777" w:rsidR="00D7239F" w:rsidRDefault="00D7239F" w:rsidP="00D7239F">
      <w:pPr>
        <w:ind w:right="-270"/>
        <w:rPr>
          <w:rFonts w:ascii="Courier New" w:hAnsi="Courier New" w:cs="Courier New"/>
          <w:color w:val="FF0000"/>
          <w:sz w:val="22"/>
          <w:szCs w:val="22"/>
        </w:rPr>
      </w:pPr>
    </w:p>
    <w:p w14:paraId="19CE7902" w14:textId="08CD6B0D" w:rsidR="00D7239F" w:rsidRDefault="00D7239F" w:rsidP="00D7239F">
      <w:pPr>
        <w:ind w:right="-270"/>
        <w:rPr>
          <w:rFonts w:ascii="Courier New" w:hAnsi="Courier New" w:cs="Courier New"/>
          <w:color w:val="FF0000"/>
          <w:sz w:val="22"/>
          <w:szCs w:val="22"/>
        </w:rPr>
      </w:pPr>
    </w:p>
    <w:p w14:paraId="4B9093CF" w14:textId="6839C522" w:rsidR="00D7239F" w:rsidRDefault="00D7239F" w:rsidP="00D7239F">
      <w:pPr>
        <w:ind w:right="-270"/>
        <w:rPr>
          <w:rFonts w:ascii="Courier New" w:hAnsi="Courier New" w:cs="Courier New"/>
          <w:color w:val="FF0000"/>
          <w:sz w:val="22"/>
          <w:szCs w:val="22"/>
        </w:rPr>
      </w:pPr>
    </w:p>
    <w:p w14:paraId="0B4C9F4B" w14:textId="17568F99" w:rsidR="00D7239F" w:rsidRDefault="00D7239F" w:rsidP="00D7239F">
      <w:pPr>
        <w:ind w:right="-270"/>
        <w:rPr>
          <w:rFonts w:ascii="Courier New" w:hAnsi="Courier New" w:cs="Courier New"/>
          <w:color w:val="FF0000"/>
          <w:sz w:val="22"/>
          <w:szCs w:val="22"/>
        </w:rPr>
      </w:pPr>
    </w:p>
    <w:p w14:paraId="6ECF9C13" w14:textId="492C3D76" w:rsidR="00D7239F" w:rsidRDefault="00D7239F" w:rsidP="00D7239F">
      <w:pPr>
        <w:ind w:right="-270"/>
        <w:rPr>
          <w:rFonts w:ascii="Courier New" w:hAnsi="Courier New" w:cs="Courier New"/>
          <w:color w:val="FF0000"/>
          <w:sz w:val="22"/>
          <w:szCs w:val="22"/>
        </w:rPr>
      </w:pPr>
    </w:p>
    <w:p w14:paraId="413EA651" w14:textId="161B7D51" w:rsidR="00D7239F" w:rsidRDefault="00D7239F" w:rsidP="00D7239F">
      <w:pPr>
        <w:ind w:right="-270"/>
        <w:rPr>
          <w:rFonts w:ascii="Courier New" w:hAnsi="Courier New" w:cs="Courier New"/>
          <w:color w:val="FF0000"/>
          <w:sz w:val="22"/>
          <w:szCs w:val="22"/>
        </w:rPr>
      </w:pPr>
    </w:p>
    <w:p w14:paraId="37A35661" w14:textId="77777777" w:rsidR="00D7239F" w:rsidRPr="00582366" w:rsidRDefault="00D7239F" w:rsidP="00D7239F">
      <w:pPr>
        <w:ind w:right="-270"/>
        <w:rPr>
          <w:rFonts w:ascii="Courier New" w:hAnsi="Courier New" w:cs="Courier New"/>
          <w:color w:val="FF0000"/>
          <w:sz w:val="22"/>
          <w:szCs w:val="22"/>
        </w:rPr>
      </w:pPr>
    </w:p>
    <w:bookmarkEnd w:id="3"/>
    <w:p w14:paraId="0F367F95" w14:textId="77777777" w:rsidR="00B06FCE" w:rsidRDefault="00B06FCE" w:rsidP="00B06FCE">
      <w:pPr>
        <w:ind w:right="-270"/>
        <w:rPr>
          <w:b/>
          <w:sz w:val="28"/>
          <w:szCs w:val="28"/>
        </w:rPr>
      </w:pPr>
    </w:p>
    <w:p w14:paraId="38C92D87" w14:textId="77777777" w:rsidR="00B06FCE" w:rsidRDefault="00B06FCE" w:rsidP="00B06FCE">
      <w:pPr>
        <w:ind w:right="-270"/>
        <w:rPr>
          <w:b/>
          <w:sz w:val="28"/>
          <w:szCs w:val="28"/>
        </w:rPr>
      </w:pPr>
      <w:r>
        <w:rPr>
          <w:b/>
          <w:sz w:val="28"/>
          <w:szCs w:val="28"/>
        </w:rPr>
        <w:lastRenderedPageBreak/>
        <w:t>addEdge</w:t>
      </w:r>
    </w:p>
    <w:p w14:paraId="18E468F0" w14:textId="77777777" w:rsidR="00B06FCE" w:rsidRDefault="00B06FCE" w:rsidP="00B06FCE">
      <w:pPr>
        <w:ind w:right="-270"/>
        <w:rPr>
          <w:bCs/>
        </w:rPr>
      </w:pPr>
      <w:r>
        <w:rPr>
          <w:bCs/>
        </w:rPr>
        <w:t xml:space="preserve">The method </w:t>
      </w:r>
      <w:r w:rsidRPr="00057527">
        <w:rPr>
          <w:rFonts w:ascii="Courier New" w:hAnsi="Courier New" w:cs="Courier New"/>
          <w:bCs/>
        </w:rPr>
        <w:t>addEdge</w:t>
      </w:r>
      <w:r>
        <w:rPr>
          <w:bCs/>
        </w:rPr>
        <w:t xml:space="preserve"> does not need any special cases if make sure that all the vertices are in the graph first.  A programmer's solution is to write a precondition to the </w:t>
      </w:r>
      <w:r w:rsidRPr="009F37EE">
        <w:rPr>
          <w:rFonts w:ascii="Courier New" w:hAnsi="Courier New" w:cs="Courier New"/>
          <w:bCs/>
        </w:rPr>
        <w:t>addEdge</w:t>
      </w:r>
      <w:r>
        <w:rPr>
          <w:bCs/>
        </w:rPr>
        <w:t xml:space="preserve"> method:</w:t>
      </w:r>
    </w:p>
    <w:p w14:paraId="0D9A9150" w14:textId="77777777" w:rsidR="00B06FCE" w:rsidRPr="00D41CE3" w:rsidRDefault="00B06FCE" w:rsidP="00B06FCE">
      <w:pPr>
        <w:ind w:right="-270"/>
        <w:rPr>
          <w:rFonts w:ascii="Courier New" w:hAnsi="Courier New" w:cs="Courier New"/>
          <w:color w:val="E65D00"/>
          <w:sz w:val="20"/>
          <w:szCs w:val="20"/>
        </w:rPr>
      </w:pPr>
      <w:r w:rsidRPr="00D41CE3">
        <w:rPr>
          <w:rFonts w:ascii="Courier New" w:hAnsi="Courier New" w:cs="Courier New"/>
          <w:color w:val="000000"/>
          <w:sz w:val="20"/>
          <w:szCs w:val="20"/>
        </w:rPr>
        <w:t xml:space="preserve">   </w:t>
      </w:r>
      <w:r w:rsidRPr="00D41CE3">
        <w:rPr>
          <w:rFonts w:ascii="Courier New" w:hAnsi="Courier New" w:cs="Courier New"/>
          <w:color w:val="E65D00"/>
          <w:sz w:val="20"/>
          <w:szCs w:val="20"/>
        </w:rPr>
        <w:t>/*</w:t>
      </w:r>
      <w:r w:rsidRPr="00D41CE3">
        <w:rPr>
          <w:rFonts w:ascii="Courier New" w:hAnsi="Courier New" w:cs="Courier New"/>
          <w:color w:val="E65D00"/>
          <w:sz w:val="20"/>
          <w:szCs w:val="20"/>
        </w:rPr>
        <w:br/>
      </w:r>
      <w:r w:rsidRPr="00D41CE3">
        <w:rPr>
          <w:rFonts w:ascii="Courier New" w:hAnsi="Courier New" w:cs="Courier New"/>
          <w:color w:val="696969"/>
          <w:sz w:val="20"/>
          <w:szCs w:val="20"/>
        </w:rPr>
        <w:t xml:space="preserve"> </w:t>
      </w:r>
      <w:r w:rsidRPr="00D41CE3">
        <w:rPr>
          <w:rFonts w:ascii="Courier New" w:hAnsi="Courier New" w:cs="Courier New"/>
          <w:color w:val="E65D00"/>
          <w:sz w:val="20"/>
          <w:szCs w:val="20"/>
        </w:rPr>
        <w:t xml:space="preserve">     precondition:  both Vertexes, source and target, are already </w:t>
      </w:r>
      <w:r w:rsidRPr="00D41CE3">
        <w:rPr>
          <w:rFonts w:ascii="Courier New" w:hAnsi="Courier New" w:cs="Courier New"/>
          <w:color w:val="E65D00"/>
          <w:sz w:val="20"/>
          <w:szCs w:val="20"/>
        </w:rPr>
        <w:br/>
        <w:t xml:space="preserve">                     stored in the graph</w:t>
      </w:r>
    </w:p>
    <w:p w14:paraId="7DC56088" w14:textId="7CB9A86C" w:rsidR="00B06FCE" w:rsidRPr="00C608AF" w:rsidRDefault="00B06FCE" w:rsidP="00B06FCE">
      <w:pPr>
        <w:ind w:right="-270"/>
        <w:rPr>
          <w:bCs/>
          <w:sz w:val="22"/>
          <w:szCs w:val="22"/>
        </w:rPr>
      </w:pPr>
      <w:bookmarkStart w:id="4" w:name="_Hlk102989701"/>
      <w:r w:rsidRPr="00D41CE3">
        <w:rPr>
          <w:rFonts w:ascii="Courier New" w:hAnsi="Courier New" w:cs="Courier New"/>
          <w:color w:val="E65D00"/>
          <w:sz w:val="20"/>
          <w:szCs w:val="20"/>
        </w:rPr>
        <w:t xml:space="preserve">     </w:t>
      </w:r>
      <w:r w:rsidR="00593365">
        <w:rPr>
          <w:rFonts w:ascii="Courier New" w:hAnsi="Courier New" w:cs="Courier New"/>
          <w:color w:val="E65D00"/>
          <w:sz w:val="20"/>
          <w:szCs w:val="20"/>
        </w:rPr>
        <w:t xml:space="preserve"> postcondition: </w:t>
      </w:r>
      <w:r w:rsidRPr="00D41CE3">
        <w:rPr>
          <w:rFonts w:ascii="Courier New" w:hAnsi="Courier New" w:cs="Courier New"/>
          <w:color w:val="E65D00"/>
          <w:sz w:val="20"/>
          <w:szCs w:val="20"/>
        </w:rPr>
        <w:t xml:space="preserve"> </w:t>
      </w:r>
      <w:bookmarkEnd w:id="4"/>
      <w:r w:rsidRPr="00D41CE3">
        <w:rPr>
          <w:rFonts w:ascii="Courier New" w:hAnsi="Courier New" w:cs="Courier New"/>
          <w:color w:val="E65D00"/>
          <w:sz w:val="20"/>
          <w:szCs w:val="20"/>
        </w:rPr>
        <w:t>addEdge should work in O(1)</w:t>
      </w:r>
      <w:r w:rsidRPr="00D41CE3">
        <w:rPr>
          <w:rFonts w:ascii="Courier New" w:hAnsi="Courier New" w:cs="Courier New"/>
          <w:color w:val="E65D00"/>
          <w:sz w:val="20"/>
          <w:szCs w:val="20"/>
        </w:rPr>
        <w:br/>
        <w:t xml:space="preserve">     */</w:t>
      </w:r>
      <w:r w:rsidRPr="00C608AF">
        <w:rPr>
          <w:rFonts w:ascii="Courier New" w:hAnsi="Courier New" w:cs="Courier New"/>
          <w:color w:val="E65D00"/>
          <w:sz w:val="22"/>
          <w:szCs w:val="22"/>
        </w:rPr>
        <w:br/>
      </w:r>
      <w:r w:rsidRPr="00C608AF">
        <w:rPr>
          <w:rFonts w:ascii="Courier New" w:hAnsi="Courier New" w:cs="Courier New"/>
          <w:color w:val="696969"/>
          <w:sz w:val="22"/>
          <w:szCs w:val="22"/>
        </w:rPr>
        <w:t xml:space="preserve"> </w:t>
      </w:r>
      <w:r w:rsidRPr="00C608AF">
        <w:rPr>
          <w:rFonts w:ascii="Courier New" w:hAnsi="Courier New" w:cs="Courier New"/>
          <w:color w:val="000000"/>
          <w:sz w:val="22"/>
          <w:szCs w:val="22"/>
        </w:rPr>
        <w:t xml:space="preserve">   </w:t>
      </w:r>
      <w:r w:rsidRPr="00C608AF">
        <w:rPr>
          <w:rFonts w:ascii="Courier New" w:hAnsi="Courier New" w:cs="Courier New"/>
          <w:color w:val="941EDF"/>
          <w:sz w:val="22"/>
          <w:szCs w:val="22"/>
        </w:rPr>
        <w:t>public</w:t>
      </w:r>
      <w:r w:rsidRPr="00C608AF">
        <w:rPr>
          <w:rFonts w:ascii="Courier New" w:hAnsi="Courier New" w:cs="Courier New"/>
          <w:color w:val="000000"/>
          <w:sz w:val="22"/>
          <w:szCs w:val="22"/>
        </w:rPr>
        <w:t xml:space="preserve"> </w:t>
      </w:r>
      <w:r w:rsidRPr="00C608AF">
        <w:rPr>
          <w:rFonts w:ascii="Courier New" w:hAnsi="Courier New" w:cs="Courier New"/>
          <w:color w:val="941EDF"/>
          <w:sz w:val="22"/>
          <w:szCs w:val="22"/>
        </w:rPr>
        <w:t>void</w:t>
      </w:r>
      <w:r w:rsidRPr="00C608AF">
        <w:rPr>
          <w:rFonts w:ascii="Courier New" w:hAnsi="Courier New" w:cs="Courier New"/>
          <w:color w:val="000000"/>
          <w:sz w:val="22"/>
          <w:szCs w:val="22"/>
        </w:rPr>
        <w:t xml:space="preserve"> addEdge(String source, String target)</w:t>
      </w:r>
    </w:p>
    <w:p w14:paraId="181543A2" w14:textId="77777777" w:rsidR="00B06FCE" w:rsidRDefault="00B06FCE" w:rsidP="00B06FCE">
      <w:pPr>
        <w:ind w:right="-270"/>
        <w:rPr>
          <w:bCs/>
        </w:rPr>
      </w:pPr>
    </w:p>
    <w:p w14:paraId="02D06C01" w14:textId="77777777" w:rsidR="00B06FCE" w:rsidRDefault="00B06FCE" w:rsidP="00B06FCE">
      <w:pPr>
        <w:ind w:right="-270"/>
        <w:rPr>
          <w:bCs/>
        </w:rPr>
      </w:pPr>
      <w:r>
        <w:rPr>
          <w:bCs/>
        </w:rPr>
        <w:t xml:space="preserve">And here is a warning:  in </w:t>
      </w:r>
      <w:r w:rsidRPr="00954C29">
        <w:rPr>
          <w:rFonts w:ascii="Courier New" w:hAnsi="Courier New" w:cs="Courier New"/>
          <w:bCs/>
        </w:rPr>
        <w:t>addEdge</w:t>
      </w:r>
      <w:r>
        <w:rPr>
          <w:bCs/>
        </w:rPr>
        <w:t xml:space="preserve">, students love to add a brand-new target Vertex to the graph.  That won’t work.  You must make the edge connect the source and target Vertexes that have already been stored in the graph. </w:t>
      </w:r>
    </w:p>
    <w:p w14:paraId="10CC2727" w14:textId="77777777" w:rsidR="00B06FCE" w:rsidRDefault="00B06FCE" w:rsidP="00B06FCE">
      <w:pPr>
        <w:ind w:right="-270"/>
        <w:rPr>
          <w:bCs/>
        </w:rPr>
      </w:pPr>
    </w:p>
    <w:p w14:paraId="0306ACE9" w14:textId="77777777" w:rsidR="00B06FCE" w:rsidRPr="00C608AF" w:rsidRDefault="00B06FCE" w:rsidP="00B06FCE">
      <w:pPr>
        <w:ind w:right="-270"/>
        <w:rPr>
          <w:bCs/>
        </w:rPr>
      </w:pPr>
    </w:p>
    <w:p w14:paraId="3224116E" w14:textId="77777777" w:rsidR="00B06FCE" w:rsidRDefault="00B06FCE" w:rsidP="00B06FCE">
      <w:pPr>
        <w:ind w:right="-270"/>
      </w:pPr>
      <w:r w:rsidRPr="00962640">
        <w:rPr>
          <w:b/>
          <w:sz w:val="28"/>
          <w:szCs w:val="28"/>
        </w:rPr>
        <w:t>Assignment</w:t>
      </w:r>
      <w:r>
        <w:t xml:space="preserve">:   Implement </w:t>
      </w:r>
      <w:r w:rsidRPr="00061048">
        <w:rPr>
          <w:rFonts w:ascii="Courier New" w:hAnsi="Courier New" w:cs="Courier New"/>
        </w:rPr>
        <w:t>Vertex</w:t>
      </w:r>
      <w:r>
        <w:t xml:space="preserve"> and</w:t>
      </w:r>
      <w:r w:rsidRPr="00B13794">
        <w:t xml:space="preserve"> </w:t>
      </w:r>
      <w:r w:rsidRPr="00B13794">
        <w:rPr>
          <w:rFonts w:ascii="Courier New" w:hAnsi="Courier New" w:cs="Courier New"/>
          <w:color w:val="000000"/>
        </w:rPr>
        <w:t>AdjList</w:t>
      </w:r>
      <w:r>
        <w:rPr>
          <w:rFonts w:ascii="Courier New" w:hAnsi="Courier New" w:cs="Courier New"/>
          <w:color w:val="000000"/>
        </w:rPr>
        <w:t>.</w:t>
      </w:r>
      <w:r>
        <w:rPr>
          <w:color w:val="000000"/>
          <w:sz w:val="22"/>
          <w:szCs w:val="22"/>
        </w:rPr>
        <w:t xml:space="preserve">  </w:t>
      </w:r>
      <w:r>
        <w:t xml:space="preserve">The </w:t>
      </w:r>
      <w:r>
        <w:rPr>
          <w:rFonts w:ascii="Courier New" w:hAnsi="Courier New" w:cs="Courier New"/>
        </w:rPr>
        <w:t>Adj</w:t>
      </w:r>
      <w:r w:rsidRPr="001F49AE">
        <w:rPr>
          <w:rFonts w:ascii="Courier New" w:hAnsi="Courier New" w:cs="Courier New"/>
        </w:rPr>
        <w:t>List</w:t>
      </w:r>
      <w:r>
        <w:rPr>
          <w:rFonts w:ascii="Courier New" w:hAnsi="Courier New" w:cs="Courier New"/>
        </w:rPr>
        <w:t>_3_Driver</w:t>
      </w:r>
      <w:r>
        <w:t xml:space="preserve"> first tests the methods in the Vertex class and then the methods in the </w:t>
      </w:r>
      <w:r w:rsidRPr="00B13794">
        <w:rPr>
          <w:rFonts w:ascii="Courier New" w:hAnsi="Courier New" w:cs="Courier New"/>
          <w:color w:val="000000"/>
        </w:rPr>
        <w:t>AdjList</w:t>
      </w:r>
      <w:r>
        <w:t xml:space="preserve"> graph.</w:t>
      </w:r>
    </w:p>
    <w:p w14:paraId="2CBD77F0" w14:textId="77777777" w:rsidR="00B06FCE" w:rsidRPr="004A3789" w:rsidRDefault="00B06FCE" w:rsidP="00B06FCE">
      <w:pPr>
        <w:ind w:right="-270"/>
      </w:pPr>
      <w:r>
        <w:t xml:space="preserve">  </w:t>
      </w:r>
      <w:r w:rsidRPr="00441EA7">
        <w:rPr>
          <w:rFonts w:ascii="Courier New" w:hAnsi="Courier New" w:cs="Courier New"/>
          <w:color w:val="000000"/>
          <w:sz w:val="22"/>
          <w:szCs w:val="22"/>
        </w:rPr>
        <w:br/>
      </w:r>
      <w:r w:rsidRPr="00AA0A4F">
        <w:rPr>
          <w:b/>
          <w:sz w:val="28"/>
          <w:szCs w:val="28"/>
        </w:rPr>
        <w:t>Sample Run:</w:t>
      </w:r>
      <w:r>
        <w:rPr>
          <w:b/>
          <w:sz w:val="28"/>
          <w:szCs w:val="28"/>
        </w:rPr>
        <w:t xml:space="preserve">  </w:t>
      </w:r>
      <w:r w:rsidRPr="00016298">
        <w:t>(</w:t>
      </w:r>
      <w:r>
        <w:rPr>
          <w:rFonts w:ascii="Courier New" w:hAnsi="Courier New" w:cs="Courier New"/>
        </w:rPr>
        <w:t>Adj</w:t>
      </w:r>
      <w:r w:rsidRPr="00016298">
        <w:rPr>
          <w:rFonts w:ascii="Courier New" w:hAnsi="Courier New" w:cs="Courier New"/>
        </w:rPr>
        <w:t>List</w:t>
      </w:r>
      <w:r>
        <w:rPr>
          <w:rFonts w:ascii="Courier New" w:hAnsi="Courier New" w:cs="Courier New"/>
        </w:rPr>
        <w:t>_3_</w:t>
      </w:r>
      <w:r w:rsidRPr="00016298">
        <w:rPr>
          <w:rFonts w:ascii="Courier New" w:hAnsi="Courier New" w:cs="Courier New"/>
        </w:rPr>
        <w:t>Driver.java</w:t>
      </w:r>
      <w:r w:rsidRPr="00016298">
        <w:t xml:space="preserve"> using </w:t>
      </w:r>
      <w:r w:rsidRPr="00016298">
        <w:rPr>
          <w:rFonts w:ascii="Courier New" w:hAnsi="Courier New" w:cs="Courier New"/>
        </w:rPr>
        <w:t>AdjList</w:t>
      </w:r>
      <w:r w:rsidRPr="00016298">
        <w:t>)</w:t>
      </w:r>
    </w:p>
    <w:p w14:paraId="7BAF0DE5" w14:textId="77777777" w:rsidR="00B06FCE" w:rsidRDefault="00B06FCE" w:rsidP="00B06FCE">
      <w:pPr>
        <w:tabs>
          <w:tab w:val="left" w:pos="360"/>
          <w:tab w:val="left" w:pos="720"/>
          <w:tab w:val="left" w:pos="1080"/>
          <w:tab w:val="left" w:pos="1440"/>
          <w:tab w:val="left" w:pos="1800"/>
        </w:tabs>
        <w:rPr>
          <w:color w:val="000000"/>
        </w:rPr>
      </w:pPr>
      <w:r>
        <w:rPr>
          <w:rFonts w:ascii="Courier New" w:hAnsi="Courier New" w:cs="Courier New"/>
          <w:color w:val="000000"/>
          <w:sz w:val="22"/>
          <w:szCs w:val="22"/>
        </w:rPr>
        <w:tab/>
      </w:r>
      <w:r w:rsidRPr="00B43FB0">
        <w:rPr>
          <w:color w:val="000000"/>
        </w:rPr>
        <w:t>The sample run is pasted at the end o</w:t>
      </w:r>
      <w:r>
        <w:rPr>
          <w:color w:val="000000"/>
        </w:rPr>
        <w:t>f</w:t>
      </w:r>
      <w:r w:rsidRPr="00B43FB0">
        <w:rPr>
          <w:color w:val="000000"/>
        </w:rPr>
        <w:t xml:space="preserve"> the driver.</w:t>
      </w:r>
    </w:p>
    <w:p w14:paraId="05B516FC" w14:textId="77777777" w:rsidR="00B06FCE" w:rsidRDefault="00B06FCE" w:rsidP="00B06FCE">
      <w:pPr>
        <w:tabs>
          <w:tab w:val="left" w:pos="360"/>
          <w:tab w:val="left" w:pos="720"/>
          <w:tab w:val="left" w:pos="1080"/>
          <w:tab w:val="left" w:pos="1440"/>
          <w:tab w:val="left" w:pos="1800"/>
        </w:tabs>
        <w:rPr>
          <w:color w:val="000000"/>
        </w:rPr>
      </w:pPr>
    </w:p>
    <w:p w14:paraId="0F3F80B7" w14:textId="77777777" w:rsidR="00B06FCE" w:rsidRPr="00E01AAE" w:rsidRDefault="00B06FCE" w:rsidP="00B06FCE">
      <w:pPr>
        <w:tabs>
          <w:tab w:val="left" w:pos="360"/>
          <w:tab w:val="left" w:pos="720"/>
          <w:tab w:val="left" w:pos="1080"/>
          <w:tab w:val="left" w:pos="1440"/>
          <w:tab w:val="left" w:pos="1800"/>
        </w:tabs>
        <w:ind w:right="-720"/>
        <w:rPr>
          <w:color w:val="000000"/>
          <w:sz w:val="20"/>
          <w:szCs w:val="20"/>
        </w:rPr>
      </w:pPr>
      <w:r>
        <w:rPr>
          <w:rFonts w:ascii="Courier New" w:hAnsi="Courier New" w:cs="Courier New"/>
          <w:color w:val="000000"/>
        </w:rPr>
        <w:t xml:space="preserve">Edge List Representation! </w:t>
      </w:r>
      <w:r>
        <w:rPr>
          <w:rFonts w:ascii="Courier New" w:hAnsi="Courier New" w:cs="Courier New"/>
          <w:color w:val="000000"/>
        </w:rPr>
        <w:br/>
        <w:t>Test the Vertex class</w:t>
      </w:r>
      <w:r>
        <w:rPr>
          <w:rFonts w:ascii="Courier New" w:hAnsi="Courier New" w:cs="Courier New"/>
          <w:color w:val="000000"/>
        </w:rPr>
        <w:br/>
        <w:t>Add some vertices and adjacencies.</w:t>
      </w:r>
      <w:r>
        <w:rPr>
          <w:rFonts w:ascii="Courier New" w:hAnsi="Courier New" w:cs="Courier New"/>
          <w:color w:val="000000"/>
        </w:rPr>
        <w:br/>
        <w:t>get the names:</w:t>
      </w:r>
      <w:r>
        <w:rPr>
          <w:rFonts w:ascii="Courier New" w:hAnsi="Courier New" w:cs="Courier New"/>
          <w:color w:val="000000"/>
        </w:rPr>
        <w:br/>
        <w:t xml:space="preserve">  alpha</w:t>
      </w:r>
      <w:r>
        <w:rPr>
          <w:rFonts w:ascii="Courier New" w:hAnsi="Courier New" w:cs="Courier New"/>
          <w:color w:val="000000"/>
        </w:rPr>
        <w:br/>
        <w:t xml:space="preserve">  beta</w:t>
      </w:r>
      <w:r>
        <w:rPr>
          <w:rFonts w:ascii="Courier New" w:hAnsi="Courier New" w:cs="Courier New"/>
          <w:color w:val="000000"/>
        </w:rPr>
        <w:br/>
        <w:t xml:space="preserve">get the set of adjacencies: </w:t>
      </w:r>
      <w:r>
        <w:rPr>
          <w:rFonts w:ascii="Courier New" w:hAnsi="Courier New" w:cs="Courier New"/>
          <w:color w:val="000000"/>
        </w:rPr>
        <w:br/>
        <w:t xml:space="preserve">  [beta [alpha beta]]</w:t>
      </w:r>
      <w:r>
        <w:rPr>
          <w:rFonts w:ascii="Courier New" w:hAnsi="Courier New" w:cs="Courier New"/>
          <w:color w:val="000000"/>
        </w:rPr>
        <w:br/>
        <w:t xml:space="preserve">  [alpha [beta], beta [alpha beta]]</w:t>
      </w:r>
      <w:r>
        <w:rPr>
          <w:rFonts w:ascii="Courier New" w:hAnsi="Courier New" w:cs="Courier New"/>
          <w:color w:val="000000"/>
        </w:rPr>
        <w:br/>
        <w:t xml:space="preserve">toString() shows the names plus the name of the neighbor(s): </w:t>
      </w:r>
      <w:r>
        <w:rPr>
          <w:rFonts w:ascii="Courier New" w:hAnsi="Courier New" w:cs="Courier New"/>
          <w:color w:val="000000"/>
        </w:rPr>
        <w:br/>
        <w:t xml:space="preserve">  alpha [beta]</w:t>
      </w:r>
      <w:r>
        <w:rPr>
          <w:rFonts w:ascii="Courier New" w:hAnsi="Courier New" w:cs="Courier New"/>
          <w:color w:val="000000"/>
        </w:rPr>
        <w:br/>
        <w:t xml:space="preserve">  beta [alpha beta]</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Test the AdjList class</w:t>
      </w:r>
      <w:r>
        <w:rPr>
          <w:rFonts w:ascii="Courier New" w:hAnsi="Courier New" w:cs="Courier New"/>
          <w:color w:val="000000"/>
        </w:rPr>
        <w:br/>
        <w:t>Adding some vertices and edges.</w:t>
      </w:r>
      <w:r>
        <w:rPr>
          <w:rFonts w:ascii="Courier New" w:hAnsi="Courier New" w:cs="Courier New"/>
          <w:color w:val="000000"/>
        </w:rPr>
        <w:br/>
        <w:t>set of vertices in the graph:  [A [C], B [A], R [], C [R C D], D [A C]]</w:t>
      </w:r>
      <w:r>
        <w:rPr>
          <w:rFonts w:ascii="Courier New" w:hAnsi="Courier New" w:cs="Courier New"/>
          <w:color w:val="000000"/>
        </w:rPr>
        <w:br/>
        <w:t>map string to vertex:  {A=A [C], B=B [A], C=C [R C D], D=D [A C], R=R []}</w:t>
      </w:r>
      <w:r>
        <w:rPr>
          <w:rFonts w:ascii="Courier New" w:hAnsi="Courier New" w:cs="Courier New"/>
          <w:color w:val="000000"/>
        </w:rPr>
        <w:br/>
        <w:t>get a vertex by name "B":  B [A]</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toString the whole graph:</w:t>
      </w:r>
      <w:r>
        <w:rPr>
          <w:rFonts w:ascii="Courier New" w:hAnsi="Courier New" w:cs="Courier New"/>
          <w:color w:val="000000"/>
        </w:rPr>
        <w:br/>
        <w:t>A [C]</w:t>
      </w:r>
      <w:r>
        <w:rPr>
          <w:rFonts w:ascii="Courier New" w:hAnsi="Courier New" w:cs="Courier New"/>
          <w:color w:val="000000"/>
        </w:rPr>
        <w:br/>
        <w:t>B [A]</w:t>
      </w:r>
      <w:r>
        <w:rPr>
          <w:rFonts w:ascii="Courier New" w:hAnsi="Courier New" w:cs="Courier New"/>
          <w:color w:val="000000"/>
        </w:rPr>
        <w:br/>
        <w:t>C [R C D]</w:t>
      </w:r>
      <w:r>
        <w:rPr>
          <w:rFonts w:ascii="Courier New" w:hAnsi="Courier New" w:cs="Courier New"/>
          <w:color w:val="000000"/>
        </w:rPr>
        <w:br/>
        <w:t>D [A C]</w:t>
      </w:r>
      <w:r>
        <w:rPr>
          <w:rFonts w:ascii="Courier New" w:hAnsi="Courier New" w:cs="Courier New"/>
          <w:color w:val="000000"/>
        </w:rPr>
        <w:br/>
        <w:t>R []</w:t>
      </w:r>
      <w:r>
        <w:rPr>
          <w:rFonts w:ascii="Courier New" w:hAnsi="Courier New" w:cs="Courier New"/>
          <w:color w:val="E65D00"/>
        </w:rPr>
        <w:br/>
      </w:r>
    </w:p>
    <w:p w14:paraId="465BA6D9" w14:textId="7EB82EF8" w:rsidR="00A224C7" w:rsidRPr="00B06FCE" w:rsidRDefault="00A224C7" w:rsidP="00B06FCE"/>
    <w:sectPr w:rsidR="00A224C7" w:rsidRPr="00B06FCE" w:rsidSect="00471D42">
      <w:pgSz w:w="12240" w:h="15840"/>
      <w:pgMar w:top="900" w:right="720" w:bottom="5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CB62FB"/>
    <w:multiLevelType w:val="hybridMultilevel"/>
    <w:tmpl w:val="D7686A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6E141C"/>
    <w:multiLevelType w:val="hybridMultilevel"/>
    <w:tmpl w:val="03FC4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EB230E"/>
    <w:multiLevelType w:val="hybridMultilevel"/>
    <w:tmpl w:val="13E0D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67635C"/>
    <w:multiLevelType w:val="hybridMultilevel"/>
    <w:tmpl w:val="2EAE2212"/>
    <w:lvl w:ilvl="0" w:tplc="79727E06">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1BD4"/>
    <w:rsid w:val="000012AF"/>
    <w:rsid w:val="00007D6C"/>
    <w:rsid w:val="0001582D"/>
    <w:rsid w:val="00016298"/>
    <w:rsid w:val="00030866"/>
    <w:rsid w:val="00040C38"/>
    <w:rsid w:val="00041F07"/>
    <w:rsid w:val="0004342F"/>
    <w:rsid w:val="00050180"/>
    <w:rsid w:val="00052C1F"/>
    <w:rsid w:val="00052F27"/>
    <w:rsid w:val="00057663"/>
    <w:rsid w:val="00061048"/>
    <w:rsid w:val="00062115"/>
    <w:rsid w:val="00063D07"/>
    <w:rsid w:val="000654FE"/>
    <w:rsid w:val="00073C98"/>
    <w:rsid w:val="00075A15"/>
    <w:rsid w:val="00076ABF"/>
    <w:rsid w:val="00081393"/>
    <w:rsid w:val="000914EE"/>
    <w:rsid w:val="000A2546"/>
    <w:rsid w:val="000A404C"/>
    <w:rsid w:val="000B6D3E"/>
    <w:rsid w:val="000C60F4"/>
    <w:rsid w:val="000D0DD0"/>
    <w:rsid w:val="000D4218"/>
    <w:rsid w:val="000D45D7"/>
    <w:rsid w:val="000D5201"/>
    <w:rsid w:val="000D63BA"/>
    <w:rsid w:val="000F2498"/>
    <w:rsid w:val="00111EB0"/>
    <w:rsid w:val="00121E1C"/>
    <w:rsid w:val="0012762B"/>
    <w:rsid w:val="00144936"/>
    <w:rsid w:val="00150749"/>
    <w:rsid w:val="001701B2"/>
    <w:rsid w:val="001708AE"/>
    <w:rsid w:val="00176B0C"/>
    <w:rsid w:val="0017703A"/>
    <w:rsid w:val="001826BC"/>
    <w:rsid w:val="00186323"/>
    <w:rsid w:val="0019491E"/>
    <w:rsid w:val="00194D5F"/>
    <w:rsid w:val="001A2243"/>
    <w:rsid w:val="001A7403"/>
    <w:rsid w:val="001B0C0B"/>
    <w:rsid w:val="001B5306"/>
    <w:rsid w:val="001B6275"/>
    <w:rsid w:val="001C4A4D"/>
    <w:rsid w:val="001C5747"/>
    <w:rsid w:val="001C6C07"/>
    <w:rsid w:val="001D2AAE"/>
    <w:rsid w:val="001D3A87"/>
    <w:rsid w:val="001D58B6"/>
    <w:rsid w:val="001F49AE"/>
    <w:rsid w:val="0020011A"/>
    <w:rsid w:val="00201099"/>
    <w:rsid w:val="002034AE"/>
    <w:rsid w:val="00204D72"/>
    <w:rsid w:val="0021524A"/>
    <w:rsid w:val="00220411"/>
    <w:rsid w:val="00222656"/>
    <w:rsid w:val="00233DF7"/>
    <w:rsid w:val="00237CFE"/>
    <w:rsid w:val="0024440C"/>
    <w:rsid w:val="00246B96"/>
    <w:rsid w:val="0026282A"/>
    <w:rsid w:val="00266739"/>
    <w:rsid w:val="002762B1"/>
    <w:rsid w:val="00281D4F"/>
    <w:rsid w:val="00283110"/>
    <w:rsid w:val="002873DC"/>
    <w:rsid w:val="002879E7"/>
    <w:rsid w:val="002A61A4"/>
    <w:rsid w:val="002A733E"/>
    <w:rsid w:val="002C2921"/>
    <w:rsid w:val="002C2E3E"/>
    <w:rsid w:val="002C36E9"/>
    <w:rsid w:val="002C6233"/>
    <w:rsid w:val="002D3AEA"/>
    <w:rsid w:val="002D4036"/>
    <w:rsid w:val="002D7903"/>
    <w:rsid w:val="002E60C0"/>
    <w:rsid w:val="002F3A96"/>
    <w:rsid w:val="002F4EEE"/>
    <w:rsid w:val="0030428E"/>
    <w:rsid w:val="003107E1"/>
    <w:rsid w:val="003120D3"/>
    <w:rsid w:val="00321CB3"/>
    <w:rsid w:val="00330835"/>
    <w:rsid w:val="00331D8D"/>
    <w:rsid w:val="003422CA"/>
    <w:rsid w:val="003437C6"/>
    <w:rsid w:val="00352277"/>
    <w:rsid w:val="003522D8"/>
    <w:rsid w:val="00363B4B"/>
    <w:rsid w:val="003672E9"/>
    <w:rsid w:val="00370A83"/>
    <w:rsid w:val="00380167"/>
    <w:rsid w:val="003969D6"/>
    <w:rsid w:val="0039771F"/>
    <w:rsid w:val="003A43DC"/>
    <w:rsid w:val="003A49DA"/>
    <w:rsid w:val="003B0355"/>
    <w:rsid w:val="003C7520"/>
    <w:rsid w:val="003E24F8"/>
    <w:rsid w:val="003F1FEC"/>
    <w:rsid w:val="003F3DDB"/>
    <w:rsid w:val="00401138"/>
    <w:rsid w:val="00402D0F"/>
    <w:rsid w:val="0041091E"/>
    <w:rsid w:val="004266D3"/>
    <w:rsid w:val="00427004"/>
    <w:rsid w:val="00433FC6"/>
    <w:rsid w:val="00441EA7"/>
    <w:rsid w:val="00442265"/>
    <w:rsid w:val="0044286A"/>
    <w:rsid w:val="00447B29"/>
    <w:rsid w:val="00451010"/>
    <w:rsid w:val="00464FC3"/>
    <w:rsid w:val="00465595"/>
    <w:rsid w:val="004727D2"/>
    <w:rsid w:val="0047341D"/>
    <w:rsid w:val="004813A1"/>
    <w:rsid w:val="0048525F"/>
    <w:rsid w:val="00485E24"/>
    <w:rsid w:val="00491066"/>
    <w:rsid w:val="004966E1"/>
    <w:rsid w:val="004A0580"/>
    <w:rsid w:val="004B25B4"/>
    <w:rsid w:val="004C2266"/>
    <w:rsid w:val="004C7BC0"/>
    <w:rsid w:val="004D3487"/>
    <w:rsid w:val="004D7017"/>
    <w:rsid w:val="004E101E"/>
    <w:rsid w:val="004E30D3"/>
    <w:rsid w:val="004E4B36"/>
    <w:rsid w:val="004F369E"/>
    <w:rsid w:val="004F4D5F"/>
    <w:rsid w:val="005009C2"/>
    <w:rsid w:val="00503D7D"/>
    <w:rsid w:val="00507538"/>
    <w:rsid w:val="0052682B"/>
    <w:rsid w:val="005443EE"/>
    <w:rsid w:val="005522AC"/>
    <w:rsid w:val="005538A2"/>
    <w:rsid w:val="00566384"/>
    <w:rsid w:val="0058001D"/>
    <w:rsid w:val="00584E42"/>
    <w:rsid w:val="00587193"/>
    <w:rsid w:val="00593365"/>
    <w:rsid w:val="005934AE"/>
    <w:rsid w:val="00593E9A"/>
    <w:rsid w:val="0059764E"/>
    <w:rsid w:val="005A1873"/>
    <w:rsid w:val="005A59CE"/>
    <w:rsid w:val="005C5C98"/>
    <w:rsid w:val="005D08EC"/>
    <w:rsid w:val="005D1DBC"/>
    <w:rsid w:val="005D2B13"/>
    <w:rsid w:val="005D3CD6"/>
    <w:rsid w:val="005D683C"/>
    <w:rsid w:val="005E5090"/>
    <w:rsid w:val="005E7231"/>
    <w:rsid w:val="005F0362"/>
    <w:rsid w:val="005F4382"/>
    <w:rsid w:val="005F5732"/>
    <w:rsid w:val="00612B36"/>
    <w:rsid w:val="00627B70"/>
    <w:rsid w:val="00637644"/>
    <w:rsid w:val="0064224F"/>
    <w:rsid w:val="00651459"/>
    <w:rsid w:val="0065604A"/>
    <w:rsid w:val="006706BF"/>
    <w:rsid w:val="006717CD"/>
    <w:rsid w:val="00673C22"/>
    <w:rsid w:val="00674B4E"/>
    <w:rsid w:val="00681EC4"/>
    <w:rsid w:val="00683C64"/>
    <w:rsid w:val="006840F4"/>
    <w:rsid w:val="00692399"/>
    <w:rsid w:val="006A028D"/>
    <w:rsid w:val="006A06F9"/>
    <w:rsid w:val="006A1822"/>
    <w:rsid w:val="006A45E5"/>
    <w:rsid w:val="006A77C7"/>
    <w:rsid w:val="006B5A09"/>
    <w:rsid w:val="006C360E"/>
    <w:rsid w:val="006F0E3A"/>
    <w:rsid w:val="006F2CC3"/>
    <w:rsid w:val="00705CCB"/>
    <w:rsid w:val="00717DAA"/>
    <w:rsid w:val="00721285"/>
    <w:rsid w:val="00725BFA"/>
    <w:rsid w:val="007314DA"/>
    <w:rsid w:val="00731A0F"/>
    <w:rsid w:val="00734AF7"/>
    <w:rsid w:val="00736FB3"/>
    <w:rsid w:val="007478EA"/>
    <w:rsid w:val="007549CA"/>
    <w:rsid w:val="00755348"/>
    <w:rsid w:val="00762E90"/>
    <w:rsid w:val="00771200"/>
    <w:rsid w:val="00782A94"/>
    <w:rsid w:val="00792BAF"/>
    <w:rsid w:val="00794FC0"/>
    <w:rsid w:val="007A150F"/>
    <w:rsid w:val="007C04FC"/>
    <w:rsid w:val="007C3F2C"/>
    <w:rsid w:val="007D1222"/>
    <w:rsid w:val="007D69FF"/>
    <w:rsid w:val="007D71CD"/>
    <w:rsid w:val="007E34FF"/>
    <w:rsid w:val="007E5277"/>
    <w:rsid w:val="007E71A3"/>
    <w:rsid w:val="00817076"/>
    <w:rsid w:val="00822099"/>
    <w:rsid w:val="00834F23"/>
    <w:rsid w:val="00836175"/>
    <w:rsid w:val="0084499F"/>
    <w:rsid w:val="00847BE5"/>
    <w:rsid w:val="00851B77"/>
    <w:rsid w:val="00880C4A"/>
    <w:rsid w:val="0088120A"/>
    <w:rsid w:val="00881CA4"/>
    <w:rsid w:val="00883B8C"/>
    <w:rsid w:val="00894537"/>
    <w:rsid w:val="008A27A9"/>
    <w:rsid w:val="008A4D6C"/>
    <w:rsid w:val="008A644E"/>
    <w:rsid w:val="008B6386"/>
    <w:rsid w:val="008B694C"/>
    <w:rsid w:val="008B7E41"/>
    <w:rsid w:val="008D10CB"/>
    <w:rsid w:val="008D210E"/>
    <w:rsid w:val="008D3034"/>
    <w:rsid w:val="008D47C2"/>
    <w:rsid w:val="008E3EB9"/>
    <w:rsid w:val="008E5904"/>
    <w:rsid w:val="008E7ED6"/>
    <w:rsid w:val="009010CE"/>
    <w:rsid w:val="009138F9"/>
    <w:rsid w:val="009153C5"/>
    <w:rsid w:val="0091548C"/>
    <w:rsid w:val="009167D3"/>
    <w:rsid w:val="00922161"/>
    <w:rsid w:val="00927C22"/>
    <w:rsid w:val="00935E76"/>
    <w:rsid w:val="00962640"/>
    <w:rsid w:val="0098410E"/>
    <w:rsid w:val="00985D5A"/>
    <w:rsid w:val="00990570"/>
    <w:rsid w:val="009915B1"/>
    <w:rsid w:val="0099792E"/>
    <w:rsid w:val="009A413A"/>
    <w:rsid w:val="009B3806"/>
    <w:rsid w:val="009B438C"/>
    <w:rsid w:val="009C6A47"/>
    <w:rsid w:val="009D15E7"/>
    <w:rsid w:val="009E0831"/>
    <w:rsid w:val="009E2D80"/>
    <w:rsid w:val="009E37FE"/>
    <w:rsid w:val="009F087D"/>
    <w:rsid w:val="009F6DE3"/>
    <w:rsid w:val="00A07423"/>
    <w:rsid w:val="00A1194B"/>
    <w:rsid w:val="00A11AFD"/>
    <w:rsid w:val="00A1249B"/>
    <w:rsid w:val="00A20F91"/>
    <w:rsid w:val="00A224C7"/>
    <w:rsid w:val="00A22BCB"/>
    <w:rsid w:val="00A30E06"/>
    <w:rsid w:val="00A319F5"/>
    <w:rsid w:val="00A337FC"/>
    <w:rsid w:val="00A44495"/>
    <w:rsid w:val="00A47A09"/>
    <w:rsid w:val="00A51F73"/>
    <w:rsid w:val="00A53EBA"/>
    <w:rsid w:val="00A6738D"/>
    <w:rsid w:val="00A7109C"/>
    <w:rsid w:val="00A816C0"/>
    <w:rsid w:val="00A86AF8"/>
    <w:rsid w:val="00A916D2"/>
    <w:rsid w:val="00A960F0"/>
    <w:rsid w:val="00AA0A4F"/>
    <w:rsid w:val="00AA654D"/>
    <w:rsid w:val="00AB46E2"/>
    <w:rsid w:val="00AB65D0"/>
    <w:rsid w:val="00AB74A5"/>
    <w:rsid w:val="00AD4273"/>
    <w:rsid w:val="00AF66A6"/>
    <w:rsid w:val="00AF70ED"/>
    <w:rsid w:val="00B06FCE"/>
    <w:rsid w:val="00B11A01"/>
    <w:rsid w:val="00B13794"/>
    <w:rsid w:val="00B14EFD"/>
    <w:rsid w:val="00B20EEE"/>
    <w:rsid w:val="00B230E0"/>
    <w:rsid w:val="00B24697"/>
    <w:rsid w:val="00B35A61"/>
    <w:rsid w:val="00B43A24"/>
    <w:rsid w:val="00B475F4"/>
    <w:rsid w:val="00B52C01"/>
    <w:rsid w:val="00B7251D"/>
    <w:rsid w:val="00B80569"/>
    <w:rsid w:val="00B855AB"/>
    <w:rsid w:val="00BA2F94"/>
    <w:rsid w:val="00BA5A2A"/>
    <w:rsid w:val="00BB10E8"/>
    <w:rsid w:val="00BB37F4"/>
    <w:rsid w:val="00BC1D55"/>
    <w:rsid w:val="00BC35D5"/>
    <w:rsid w:val="00BD3FD8"/>
    <w:rsid w:val="00BE3E73"/>
    <w:rsid w:val="00BF324F"/>
    <w:rsid w:val="00C012AC"/>
    <w:rsid w:val="00C10D28"/>
    <w:rsid w:val="00C31B32"/>
    <w:rsid w:val="00C35448"/>
    <w:rsid w:val="00C36FE9"/>
    <w:rsid w:val="00C37F4D"/>
    <w:rsid w:val="00C50623"/>
    <w:rsid w:val="00C508B3"/>
    <w:rsid w:val="00C54D6C"/>
    <w:rsid w:val="00C663E2"/>
    <w:rsid w:val="00C7144A"/>
    <w:rsid w:val="00C71D32"/>
    <w:rsid w:val="00C7267B"/>
    <w:rsid w:val="00C76473"/>
    <w:rsid w:val="00C76B86"/>
    <w:rsid w:val="00C813AE"/>
    <w:rsid w:val="00C81AEC"/>
    <w:rsid w:val="00C83011"/>
    <w:rsid w:val="00C87A92"/>
    <w:rsid w:val="00C91EEE"/>
    <w:rsid w:val="00CA6ADF"/>
    <w:rsid w:val="00CD53A2"/>
    <w:rsid w:val="00CD5A22"/>
    <w:rsid w:val="00CF3C66"/>
    <w:rsid w:val="00D02C61"/>
    <w:rsid w:val="00D061C6"/>
    <w:rsid w:val="00D115DA"/>
    <w:rsid w:val="00D2255C"/>
    <w:rsid w:val="00D22AA7"/>
    <w:rsid w:val="00D23323"/>
    <w:rsid w:val="00D24938"/>
    <w:rsid w:val="00D253A3"/>
    <w:rsid w:val="00D25AA0"/>
    <w:rsid w:val="00D353AB"/>
    <w:rsid w:val="00D41F48"/>
    <w:rsid w:val="00D51BD4"/>
    <w:rsid w:val="00D54B76"/>
    <w:rsid w:val="00D653D9"/>
    <w:rsid w:val="00D7239F"/>
    <w:rsid w:val="00D81C39"/>
    <w:rsid w:val="00D824B9"/>
    <w:rsid w:val="00D833BA"/>
    <w:rsid w:val="00D965CB"/>
    <w:rsid w:val="00DA13B5"/>
    <w:rsid w:val="00DB64EC"/>
    <w:rsid w:val="00DC2457"/>
    <w:rsid w:val="00DC696F"/>
    <w:rsid w:val="00DC6C3F"/>
    <w:rsid w:val="00DD096A"/>
    <w:rsid w:val="00DD0CBF"/>
    <w:rsid w:val="00DD1345"/>
    <w:rsid w:val="00DD2CF8"/>
    <w:rsid w:val="00DD582C"/>
    <w:rsid w:val="00DE7C74"/>
    <w:rsid w:val="00E13518"/>
    <w:rsid w:val="00E20C90"/>
    <w:rsid w:val="00E25631"/>
    <w:rsid w:val="00E34B82"/>
    <w:rsid w:val="00E35300"/>
    <w:rsid w:val="00E51A31"/>
    <w:rsid w:val="00E53190"/>
    <w:rsid w:val="00E55341"/>
    <w:rsid w:val="00E62213"/>
    <w:rsid w:val="00E644A9"/>
    <w:rsid w:val="00E65254"/>
    <w:rsid w:val="00E70996"/>
    <w:rsid w:val="00E77871"/>
    <w:rsid w:val="00E805B2"/>
    <w:rsid w:val="00E81BBC"/>
    <w:rsid w:val="00E829E1"/>
    <w:rsid w:val="00E97390"/>
    <w:rsid w:val="00EA071E"/>
    <w:rsid w:val="00EA61ED"/>
    <w:rsid w:val="00EB0D09"/>
    <w:rsid w:val="00ED2AA0"/>
    <w:rsid w:val="00EF0434"/>
    <w:rsid w:val="00EF2B23"/>
    <w:rsid w:val="00EF6D40"/>
    <w:rsid w:val="00F0566A"/>
    <w:rsid w:val="00F05EB3"/>
    <w:rsid w:val="00F07161"/>
    <w:rsid w:val="00F151A7"/>
    <w:rsid w:val="00F20DCC"/>
    <w:rsid w:val="00F26A10"/>
    <w:rsid w:val="00F327A1"/>
    <w:rsid w:val="00F337E7"/>
    <w:rsid w:val="00F3618F"/>
    <w:rsid w:val="00F41CA6"/>
    <w:rsid w:val="00F43707"/>
    <w:rsid w:val="00F45DF0"/>
    <w:rsid w:val="00F521D0"/>
    <w:rsid w:val="00F538F4"/>
    <w:rsid w:val="00F56385"/>
    <w:rsid w:val="00F84616"/>
    <w:rsid w:val="00F854A7"/>
    <w:rsid w:val="00F86413"/>
    <w:rsid w:val="00FA04AD"/>
    <w:rsid w:val="00FA1347"/>
    <w:rsid w:val="00FA31A1"/>
    <w:rsid w:val="00FB56B7"/>
    <w:rsid w:val="00FB7730"/>
    <w:rsid w:val="00FC17FA"/>
    <w:rsid w:val="00FC4237"/>
    <w:rsid w:val="00FD0571"/>
    <w:rsid w:val="00FD3FE5"/>
    <w:rsid w:val="00FE4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62"/>
    <o:shapelayout v:ext="edit">
      <o:idmap v:ext="edit" data="1"/>
      <o:rules v:ext="edit">
        <o:r id="V:Rule1" type="connector" idref="#_x0000_s1155"/>
        <o:r id="V:Rule2" type="connector" idref="#_x0000_s1156"/>
        <o:r id="V:Rule3" type="connector" idref="#_x0000_s1154"/>
      </o:rules>
    </o:shapelayout>
  </w:shapeDefaults>
  <w:decimalSymbol w:val="."/>
  <w:listSeparator w:val=","/>
  <w14:docId w14:val="7CFAA41A"/>
  <w15:chartTrackingRefBased/>
  <w15:docId w15:val="{B6BA2A2E-E2EC-43E1-BC4F-55059823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D6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C29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Graphs</vt:lpstr>
    </vt:vector>
  </TitlesOfParts>
  <Company>Fairfax County Public Schools</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Graphs</dc:title>
  <dc:subject/>
  <dc:creator>Information Technology Department</dc:creator>
  <cp:keywords/>
  <cp:lastModifiedBy>Billington, Marion L</cp:lastModifiedBy>
  <cp:revision>19</cp:revision>
  <cp:lastPrinted>2009-01-12T20:12:00Z</cp:lastPrinted>
  <dcterms:created xsi:type="dcterms:W3CDTF">2021-11-09T16:45:00Z</dcterms:created>
  <dcterms:modified xsi:type="dcterms:W3CDTF">2022-05-09T16:24:00Z</dcterms:modified>
</cp:coreProperties>
</file>