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66D3" w14:textId="77777777" w:rsidR="000C62F0" w:rsidRPr="00CC786C" w:rsidRDefault="00EE33B3" w:rsidP="00D715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Sets</w:t>
      </w:r>
    </w:p>
    <w:p w14:paraId="4D738119" w14:textId="77777777" w:rsidR="00D715BE" w:rsidRPr="00322796" w:rsidRDefault="00D715BE" w:rsidP="00D715BE">
      <w:pPr>
        <w:jc w:val="center"/>
      </w:pPr>
    </w:p>
    <w:p w14:paraId="632C6AC1" w14:textId="77777777" w:rsidR="00EE33B3" w:rsidRDefault="00EE33B3" w:rsidP="00594263">
      <w:pPr>
        <w:jc w:val="both"/>
      </w:pPr>
      <w:r w:rsidRPr="00666F16">
        <w:rPr>
          <w:i/>
        </w:rPr>
        <w:t>Sets</w:t>
      </w:r>
      <w:r>
        <w:t xml:space="preserve"> in Java correspond to</w:t>
      </w:r>
      <w:r w:rsidR="00CB3C0F">
        <w:t xml:space="preserve"> sets </w:t>
      </w:r>
      <w:r w:rsidR="006F33AC">
        <w:t>in math</w:t>
      </w:r>
      <w:r w:rsidR="00374069">
        <w:t>, which</w:t>
      </w:r>
      <w:r w:rsidR="00A058F4">
        <w:t xml:space="preserve"> hold objects </w:t>
      </w:r>
      <w:r w:rsidR="00374069">
        <w:t xml:space="preserve">without </w:t>
      </w:r>
      <w:r w:rsidR="006F33AC">
        <w:t>duplicates</w:t>
      </w:r>
      <w:r w:rsidR="00A058F4">
        <w:t xml:space="preserve">.  </w:t>
      </w:r>
      <w:r w:rsidR="00374069">
        <w:t>O</w:t>
      </w:r>
      <w:r w:rsidR="002C6794">
        <w:t xml:space="preserve">ne would expect to see useful methods like </w:t>
      </w:r>
      <w:r w:rsidR="002C6794" w:rsidRPr="002C6794">
        <w:rPr>
          <w:rFonts w:ascii="Courier New" w:hAnsi="Courier New" w:cs="Courier New"/>
        </w:rPr>
        <w:t>add</w:t>
      </w:r>
      <w:r w:rsidR="002C6794">
        <w:t xml:space="preserve">, </w:t>
      </w:r>
      <w:r w:rsidR="002C6794" w:rsidRPr="002C6794">
        <w:rPr>
          <w:rFonts w:ascii="Courier New" w:hAnsi="Courier New" w:cs="Courier New"/>
        </w:rPr>
        <w:t>remove</w:t>
      </w:r>
      <w:r w:rsidR="002C6794">
        <w:t xml:space="preserve">, </w:t>
      </w:r>
      <w:r w:rsidR="002C6794" w:rsidRPr="002C6794">
        <w:rPr>
          <w:rFonts w:ascii="Courier New" w:hAnsi="Courier New" w:cs="Courier New"/>
        </w:rPr>
        <w:t>contains</w:t>
      </w:r>
      <w:r w:rsidR="002C6794">
        <w:t xml:space="preserve">, and </w:t>
      </w:r>
      <w:r w:rsidR="002C6794" w:rsidRPr="002C6794">
        <w:rPr>
          <w:rFonts w:ascii="Courier New" w:hAnsi="Courier New" w:cs="Courier New"/>
        </w:rPr>
        <w:t>size</w:t>
      </w:r>
      <w:r w:rsidR="002C6794">
        <w:t xml:space="preserve">. </w:t>
      </w:r>
      <w:r w:rsidR="00374069">
        <w:t xml:space="preserve"> Look at the API cheat sheet.   One</w:t>
      </w:r>
      <w:r w:rsidR="00A734C4">
        <w:t xml:space="preserve"> would </w:t>
      </w:r>
      <w:r w:rsidR="00374069">
        <w:t>expect</w:t>
      </w:r>
      <w:r w:rsidR="00A734C4">
        <w:t xml:space="preserve"> to be able to iterate over a set.</w:t>
      </w:r>
      <w:r w:rsidR="006B4711" w:rsidRPr="006B4711">
        <w:t xml:space="preserve"> </w:t>
      </w:r>
      <w:r w:rsidR="00374069">
        <w:t xml:space="preserve"> </w:t>
      </w:r>
      <w:r w:rsidR="00525B07">
        <w:t xml:space="preserve">Write the code to print the elements in </w:t>
      </w:r>
      <w:proofErr w:type="spellStart"/>
      <w:r w:rsidR="00525B07" w:rsidRPr="008C7349">
        <w:rPr>
          <w:rFonts w:ascii="Courier New" w:hAnsi="Courier New" w:cs="Courier New"/>
        </w:rPr>
        <w:t>mySet</w:t>
      </w:r>
      <w:proofErr w:type="spellEnd"/>
      <w:r w:rsidR="00525B07">
        <w:t xml:space="preserve">, which holds </w:t>
      </w:r>
      <w:r w:rsidR="00525B07" w:rsidRPr="008C7349">
        <w:rPr>
          <w:rFonts w:ascii="Courier New" w:hAnsi="Courier New" w:cs="Courier New"/>
        </w:rPr>
        <w:t>String</w:t>
      </w:r>
      <w:r w:rsidR="00525B07" w:rsidRPr="008C7349">
        <w:t>s</w:t>
      </w:r>
      <w:r w:rsidR="00525B07">
        <w:t>.   Java provides two ways.</w:t>
      </w:r>
    </w:p>
    <w:tbl>
      <w:tblPr>
        <w:tblpPr w:leftFromText="180" w:rightFromText="180" w:vertAnchor="text" w:horzAnchor="margin" w:tblpY="72"/>
        <w:tblW w:w="9720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9"/>
        <w:gridCol w:w="4681"/>
      </w:tblGrid>
      <w:tr w:rsidR="00EE33B3" w:rsidRPr="007142CD" w14:paraId="58453AFF" w14:textId="77777777" w:rsidTr="007142CD">
        <w:trPr>
          <w:trHeight w:val="290"/>
        </w:trPr>
        <w:tc>
          <w:tcPr>
            <w:tcW w:w="5400" w:type="dxa"/>
          </w:tcPr>
          <w:p w14:paraId="3A0863AD" w14:textId="660F159E" w:rsidR="00EE33B3" w:rsidRPr="007142CD" w:rsidRDefault="00FE515A" w:rsidP="007142CD">
            <w:pPr>
              <w:jc w:val="both"/>
              <w:rPr>
                <w:rFonts w:ascii="Courier" w:hAnsi="Courier"/>
                <w:b/>
              </w:rPr>
            </w:pPr>
            <w:proofErr w:type="spellStart"/>
            <w:r>
              <w:rPr>
                <w:rFonts w:ascii="Courier" w:hAnsi="Courier"/>
                <w:b/>
              </w:rPr>
              <w:t>i</w:t>
            </w:r>
            <w:proofErr w:type="spellEnd"/>
            <w:r>
              <w:rPr>
                <w:rFonts w:ascii="Courier" w:hAnsi="Courier"/>
                <w:b/>
              </w:rPr>
              <w:t xml:space="preserve"> = </w:t>
            </w:r>
            <w:proofErr w:type="spellStart"/>
            <w:r>
              <w:rPr>
                <w:rFonts w:ascii="Courier" w:hAnsi="Courier"/>
                <w:b/>
              </w:rPr>
              <w:t>mySet.iterator</w:t>
            </w:r>
            <w:proofErr w:type="spellEnd"/>
            <w:r>
              <w:rPr>
                <w:rFonts w:ascii="Courier" w:hAnsi="Courier"/>
                <w:b/>
              </w:rPr>
              <w:t>()</w:t>
            </w:r>
          </w:p>
        </w:tc>
        <w:tc>
          <w:tcPr>
            <w:tcW w:w="4320" w:type="dxa"/>
          </w:tcPr>
          <w:p w14:paraId="6EE4BD76" w14:textId="0BA4C3D3" w:rsidR="00EE33B3" w:rsidRPr="007142CD" w:rsidRDefault="00FE515A" w:rsidP="007142CD">
            <w:pPr>
              <w:jc w:val="both"/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 xml:space="preserve">For (int </w:t>
            </w:r>
            <w:proofErr w:type="spellStart"/>
            <w:r>
              <w:rPr>
                <w:rFonts w:ascii="Courier" w:hAnsi="Courier"/>
                <w:b/>
              </w:rPr>
              <w:t>i</w:t>
            </w:r>
            <w:proofErr w:type="spellEnd"/>
            <w:r>
              <w:rPr>
                <w:rFonts w:ascii="Courier" w:hAnsi="Courier"/>
                <w:b/>
              </w:rPr>
              <w:t xml:space="preserve"> = 0; </w:t>
            </w:r>
            <w:proofErr w:type="spellStart"/>
            <w:r>
              <w:rPr>
                <w:rFonts w:ascii="Courier" w:hAnsi="Courier"/>
                <w:b/>
              </w:rPr>
              <w:t>i</w:t>
            </w:r>
            <w:proofErr w:type="spellEnd"/>
            <w:r>
              <w:rPr>
                <w:rFonts w:ascii="Courier" w:hAnsi="Courier"/>
                <w:b/>
              </w:rPr>
              <w:t xml:space="preserve"> &lt; </w:t>
            </w:r>
            <w:proofErr w:type="spellStart"/>
            <w:r>
              <w:rPr>
                <w:rFonts w:ascii="Courier" w:hAnsi="Courier"/>
                <w:b/>
              </w:rPr>
              <w:t>mySet.size</w:t>
            </w:r>
            <w:proofErr w:type="spellEnd"/>
            <w:r>
              <w:rPr>
                <w:rFonts w:ascii="Courier" w:hAnsi="Courier"/>
                <w:b/>
              </w:rPr>
              <w:t xml:space="preserve">(); </w:t>
            </w:r>
            <w:proofErr w:type="spellStart"/>
            <w:r>
              <w:rPr>
                <w:rFonts w:ascii="Courier" w:hAnsi="Courier"/>
                <w:b/>
              </w:rPr>
              <w:t>i</w:t>
            </w:r>
            <w:proofErr w:type="spellEnd"/>
            <w:r>
              <w:rPr>
                <w:rFonts w:ascii="Courier" w:hAnsi="Courier"/>
                <w:b/>
              </w:rPr>
              <w:t>++)</w:t>
            </w:r>
          </w:p>
        </w:tc>
      </w:tr>
      <w:tr w:rsidR="00EE33B3" w:rsidRPr="007142CD" w14:paraId="19C8DF52" w14:textId="77777777" w:rsidTr="007142CD">
        <w:trPr>
          <w:trHeight w:val="290"/>
        </w:trPr>
        <w:tc>
          <w:tcPr>
            <w:tcW w:w="5400" w:type="dxa"/>
            <w:tcBorders>
              <w:bottom w:val="single" w:sz="4" w:space="0" w:color="auto"/>
            </w:tcBorders>
          </w:tcPr>
          <w:p w14:paraId="72F52E76" w14:textId="478F4FFC" w:rsidR="00EE33B3" w:rsidRPr="007142CD" w:rsidRDefault="00FE515A" w:rsidP="007142CD">
            <w:pPr>
              <w:jc w:val="both"/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>While (</w:t>
            </w:r>
            <w:proofErr w:type="spellStart"/>
            <w:proofErr w:type="gramStart"/>
            <w:r>
              <w:rPr>
                <w:rFonts w:ascii="Courier" w:hAnsi="Courier"/>
                <w:b/>
              </w:rPr>
              <w:t>i.hasNext</w:t>
            </w:r>
            <w:proofErr w:type="spellEnd"/>
            <w:proofErr w:type="gramEnd"/>
            <w:r>
              <w:rPr>
                <w:rFonts w:ascii="Courier" w:hAnsi="Courier"/>
                <w:b/>
              </w:rPr>
              <w:t xml:space="preserve">()) 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43045F4D" w14:textId="16D3B60B" w:rsidR="00EE33B3" w:rsidRPr="007142CD" w:rsidRDefault="00FE515A" w:rsidP="007142CD">
            <w:pPr>
              <w:jc w:val="both"/>
              <w:rPr>
                <w:rFonts w:ascii="Courier" w:hAnsi="Courier"/>
                <w:b/>
              </w:rPr>
            </w:pPr>
            <w:proofErr w:type="spellStart"/>
            <w:r>
              <w:rPr>
                <w:rFonts w:ascii="Courier" w:hAnsi="Courier"/>
                <w:b/>
              </w:rPr>
              <w:t>Sytem.out.println</w:t>
            </w:r>
            <w:proofErr w:type="spellEnd"/>
            <w:r>
              <w:rPr>
                <w:rFonts w:ascii="Courier" w:hAnsi="Courier"/>
                <w:b/>
              </w:rPr>
              <w:t>(</w:t>
            </w:r>
            <w:proofErr w:type="spellStart"/>
            <w:r>
              <w:rPr>
                <w:rFonts w:ascii="Courier" w:hAnsi="Courier"/>
                <w:b/>
              </w:rPr>
              <w:t>mySet.get</w:t>
            </w:r>
            <w:proofErr w:type="spellEnd"/>
            <w:r>
              <w:rPr>
                <w:rFonts w:ascii="Courier" w:hAnsi="Courier"/>
                <w:b/>
              </w:rPr>
              <w:t>(</w:t>
            </w:r>
            <w:proofErr w:type="spellStart"/>
            <w:r>
              <w:rPr>
                <w:rFonts w:ascii="Courier" w:hAnsi="Courier"/>
                <w:b/>
              </w:rPr>
              <w:t>i</w:t>
            </w:r>
            <w:proofErr w:type="spellEnd"/>
            <w:r>
              <w:rPr>
                <w:rFonts w:ascii="Courier" w:hAnsi="Courier"/>
                <w:b/>
              </w:rPr>
              <w:t>))</w:t>
            </w:r>
          </w:p>
        </w:tc>
      </w:tr>
      <w:tr w:rsidR="00EE33B3" w:rsidRPr="007142CD" w14:paraId="7F0CE962" w14:textId="77777777" w:rsidTr="007142CD">
        <w:trPr>
          <w:trHeight w:val="290"/>
        </w:trPr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14:paraId="4A2C182B" w14:textId="3B19FD3D" w:rsidR="00EE33B3" w:rsidRPr="007142CD" w:rsidRDefault="00FE515A" w:rsidP="007142CD">
            <w:pPr>
              <w:jc w:val="both"/>
              <w:rPr>
                <w:rFonts w:ascii="Courier" w:hAnsi="Courier"/>
                <w:b/>
              </w:rPr>
            </w:pPr>
            <w:proofErr w:type="spellStart"/>
            <w:r>
              <w:rPr>
                <w:rFonts w:ascii="Courier" w:hAnsi="Courier"/>
                <w:b/>
              </w:rPr>
              <w:t>System.out.print</w:t>
            </w:r>
            <w:proofErr w:type="spellEnd"/>
            <w:r>
              <w:rPr>
                <w:rFonts w:ascii="Courier" w:hAnsi="Courier"/>
                <w:b/>
              </w:rPr>
              <w:t>(</w:t>
            </w:r>
            <w:proofErr w:type="spellStart"/>
            <w:proofErr w:type="gramStart"/>
            <w:r>
              <w:rPr>
                <w:rFonts w:ascii="Courier" w:hAnsi="Courier"/>
                <w:b/>
              </w:rPr>
              <w:t>i.next</w:t>
            </w:r>
            <w:proofErr w:type="spellEnd"/>
            <w:proofErr w:type="gramEnd"/>
            <w:r>
              <w:rPr>
                <w:rFonts w:ascii="Courier" w:hAnsi="Courier"/>
                <w:b/>
              </w:rPr>
              <w:t>());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18A7F91F" w14:textId="77777777" w:rsidR="00EE33B3" w:rsidRPr="007142CD" w:rsidRDefault="00EE33B3" w:rsidP="007142CD">
            <w:pPr>
              <w:jc w:val="both"/>
              <w:rPr>
                <w:rFonts w:ascii="Courier" w:hAnsi="Courier"/>
                <w:b/>
              </w:rPr>
            </w:pPr>
          </w:p>
        </w:tc>
      </w:tr>
    </w:tbl>
    <w:p w14:paraId="2D624D9D" w14:textId="77777777" w:rsidR="00EE33B3" w:rsidRDefault="00EE33B3" w:rsidP="008C7349">
      <w:pPr>
        <w:ind w:right="-180"/>
        <w:jc w:val="both"/>
      </w:pPr>
    </w:p>
    <w:p w14:paraId="2F484100" w14:textId="77777777" w:rsidR="00127E02" w:rsidRDefault="00EE2E57" w:rsidP="008C7349">
      <w:pPr>
        <w:ind w:right="-180"/>
        <w:jc w:val="both"/>
      </w:pPr>
      <w:r>
        <w:t>HashSet</w:t>
      </w:r>
      <w:r w:rsidR="00A734C4">
        <w:t>&lt;E&gt;</w:t>
      </w:r>
      <w:r>
        <w:t xml:space="preserve"> and </w:t>
      </w:r>
      <w:proofErr w:type="spellStart"/>
      <w:r>
        <w:t>TreeSet</w:t>
      </w:r>
      <w:proofErr w:type="spellEnd"/>
      <w:r w:rsidR="00A734C4">
        <w:t>&lt;E&gt;</w:t>
      </w:r>
      <w:r>
        <w:t xml:space="preserve"> are two </w:t>
      </w:r>
      <w:r w:rsidR="00A734C4">
        <w:t>concrete classes</w:t>
      </w:r>
      <w:r>
        <w:t xml:space="preserve"> that implement </w:t>
      </w:r>
      <w:r w:rsidR="006B4711">
        <w:t>the S</w:t>
      </w:r>
      <w:r>
        <w:t>et</w:t>
      </w:r>
      <w:r w:rsidR="00A734C4">
        <w:t>&lt;E&gt;</w:t>
      </w:r>
      <w:r w:rsidR="006B4711">
        <w:t xml:space="preserve"> interface</w:t>
      </w:r>
      <w:r>
        <w:t>.</w:t>
      </w:r>
    </w:p>
    <w:p w14:paraId="01F262FD" w14:textId="77777777" w:rsidR="006F33AC" w:rsidRDefault="006F33AC" w:rsidP="00127E02"/>
    <w:p w14:paraId="4ACC2A0C" w14:textId="77777777" w:rsidR="00CB3A77" w:rsidRPr="00CB3A77" w:rsidRDefault="00CB3A77" w:rsidP="00CB3A77">
      <w:pPr>
        <w:jc w:val="both"/>
      </w:pPr>
      <w:r>
        <w:t xml:space="preserve">A HashSet stores objects according to its hash function, which means the actual storage location is impossible to predict in advance.  A </w:t>
      </w:r>
      <w:proofErr w:type="spellStart"/>
      <w:r>
        <w:t>TreeSet</w:t>
      </w:r>
      <w:proofErr w:type="spellEnd"/>
      <w:r>
        <w:t xml:space="preserve"> stores objects in BST order.  Therefore, if the </w:t>
      </w:r>
      <w:r w:rsidRPr="00CB3A77">
        <w:t xml:space="preserve">order of the objects is not important, use a HashSet.  If the order of the objects is important, use a </w:t>
      </w:r>
      <w:proofErr w:type="spellStart"/>
      <w:r w:rsidRPr="00CB3A77">
        <w:t>TreeSet</w:t>
      </w:r>
      <w:proofErr w:type="spellEnd"/>
      <w:r w:rsidRPr="00CB3A77">
        <w:t xml:space="preserve">.  </w:t>
      </w:r>
    </w:p>
    <w:p w14:paraId="1575F9A9" w14:textId="77777777" w:rsidR="00CB3A77" w:rsidRPr="00CB3A77" w:rsidRDefault="00CB3A77" w:rsidP="00CB3A77"/>
    <w:p w14:paraId="69F79711" w14:textId="77777777" w:rsidR="00CB3A77" w:rsidRDefault="00CB3A77" w:rsidP="00CB3A77">
      <w:pPr>
        <w:jc w:val="both"/>
      </w:pPr>
      <w:r w:rsidRPr="00CB3A77">
        <w:t xml:space="preserve">A HashSet provides </w:t>
      </w:r>
      <w:proofErr w:type="gramStart"/>
      <w:r w:rsidRPr="00CB3A77">
        <w:t>O(</w:t>
      </w:r>
      <w:proofErr w:type="gramEnd"/>
      <w:r w:rsidRPr="00CB3A77">
        <w:t xml:space="preserve">1) run times for the </w:t>
      </w:r>
      <w:r w:rsidRPr="00CB3A77">
        <w:rPr>
          <w:rFonts w:ascii="Courier New" w:hAnsi="Courier New" w:cs="Courier New"/>
        </w:rPr>
        <w:t>add</w:t>
      </w:r>
      <w:r w:rsidRPr="00CB3A77">
        <w:t xml:space="preserve"> and </w:t>
      </w:r>
      <w:r w:rsidRPr="00CB3A77">
        <w:rPr>
          <w:rFonts w:ascii="Courier New" w:hAnsi="Courier New" w:cs="Courier New"/>
        </w:rPr>
        <w:t>remove</w:t>
      </w:r>
      <w:r w:rsidRPr="00CB3A77">
        <w:t xml:space="preserve"> operations. A </w:t>
      </w:r>
      <w:proofErr w:type="spellStart"/>
      <w:r w:rsidRPr="00CB3A77">
        <w:t>TreeSet</w:t>
      </w:r>
      <w:proofErr w:type="spellEnd"/>
      <w:r w:rsidRPr="00CB3A77">
        <w:t xml:space="preserve"> provides </w:t>
      </w:r>
      <w:proofErr w:type="gramStart"/>
      <w:r w:rsidRPr="00CB3A77">
        <w:t>O(</w:t>
      </w:r>
      <w:proofErr w:type="gramEnd"/>
      <w:r w:rsidRPr="00CB3A77">
        <w:t xml:space="preserve">log n) run times for the </w:t>
      </w:r>
      <w:r w:rsidRPr="00CB3A77">
        <w:rPr>
          <w:rFonts w:ascii="Courier New" w:hAnsi="Courier New" w:cs="Courier New"/>
        </w:rPr>
        <w:t>add</w:t>
      </w:r>
      <w:r w:rsidRPr="00CB3A77">
        <w:t xml:space="preserve"> and </w:t>
      </w:r>
      <w:r w:rsidRPr="00CB3A77">
        <w:rPr>
          <w:rFonts w:ascii="Courier New" w:hAnsi="Courier New" w:cs="Courier New"/>
        </w:rPr>
        <w:t>remove</w:t>
      </w:r>
      <w:r w:rsidRPr="00CB3A77">
        <w:t xml:space="preserve"> operations.  That's because </w:t>
      </w:r>
      <w:proofErr w:type="spellStart"/>
      <w:r w:rsidRPr="00CB3A77">
        <w:t>TreeSets</w:t>
      </w:r>
      <w:proofErr w:type="spellEnd"/>
      <w:r w:rsidRPr="00CB3A77">
        <w:t xml:space="preserve"> are implemented as self-balancing binary search trees.</w:t>
      </w:r>
      <w:r>
        <w:t xml:space="preserve">  Nice.</w:t>
      </w:r>
    </w:p>
    <w:p w14:paraId="5A6B5CBD" w14:textId="77777777" w:rsidR="00CB3A77" w:rsidRDefault="00CB3A77" w:rsidP="00CB3A77">
      <w:pPr>
        <w:jc w:val="both"/>
      </w:pPr>
    </w:p>
    <w:p w14:paraId="63D19846" w14:textId="77777777" w:rsidR="00CB3A77" w:rsidRDefault="00CB3A77" w:rsidP="00CB3A77">
      <w:pPr>
        <w:jc w:val="both"/>
      </w:pPr>
      <w:r>
        <w:t xml:space="preserve">To summarize, a HashSet is faster but unordered. A </w:t>
      </w:r>
      <w:proofErr w:type="spellStart"/>
      <w:r>
        <w:t>TreeSet</w:t>
      </w:r>
      <w:proofErr w:type="spellEnd"/>
      <w:r>
        <w:t xml:space="preserve"> is slower but ordered.</w:t>
      </w:r>
    </w:p>
    <w:p w14:paraId="7ACB988E" w14:textId="77777777" w:rsidR="00EE33B3" w:rsidRPr="00594263" w:rsidRDefault="00EE33B3" w:rsidP="00D715BE">
      <w:pPr>
        <w:rPr>
          <w:b/>
        </w:rPr>
      </w:pPr>
    </w:p>
    <w:p w14:paraId="6FA88BB3" w14:textId="77777777" w:rsidR="004D3C27" w:rsidRPr="00EE33B3" w:rsidRDefault="008C7349" w:rsidP="00D715BE">
      <w:pPr>
        <w:rPr>
          <w:b/>
          <w:sz w:val="36"/>
          <w:szCs w:val="36"/>
        </w:rPr>
      </w:pPr>
      <w:r w:rsidRPr="00EE33B3">
        <w:rPr>
          <w:b/>
          <w:sz w:val="36"/>
          <w:szCs w:val="36"/>
        </w:rPr>
        <w:t>Example code for Sets</w:t>
      </w:r>
    </w:p>
    <w:p w14:paraId="300445A5" w14:textId="77777777" w:rsidR="00CA2DF2" w:rsidRPr="00223179" w:rsidRDefault="00CA2DF2" w:rsidP="00CA2DF2">
      <w:pPr>
        <w:rPr>
          <w:rFonts w:ascii="Courier New" w:hAnsi="Courier New" w:cs="Courier New"/>
          <w:color w:val="000000"/>
          <w:sz w:val="22"/>
          <w:szCs w:val="22"/>
        </w:rPr>
      </w:pPr>
      <w:r w:rsidRPr="00223179">
        <w:rPr>
          <w:rFonts w:ascii="Courier New" w:hAnsi="Courier New" w:cs="Courier New"/>
          <w:color w:val="000000"/>
          <w:sz w:val="22"/>
          <w:szCs w:val="22"/>
        </w:rPr>
        <w:t xml:space="preserve"> 6   Set&lt;String&gt; s = new HashSet&lt;String&gt;();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 7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("Mary");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 8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("Joan");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 9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("Mary");    //duplicate!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10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("Dennis");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11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("Bob");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12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("MaryAnn");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13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("Zoe");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14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 xml:space="preserve">("Size:  " +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s.size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15   Iterator &lt;String&gt; it =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s.iterator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(); //iterator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>16   while(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it.hasNext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())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17   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it.next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 + " 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18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19          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20   Set&lt;String&gt; t = new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TreeSet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 xml:space="preserve">&lt;String&gt;(s);//from HashSet to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TreeSet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br/>
        <w:t>21   for( String str : t )                //for-each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22   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 str + " " 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23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 xml:space="preserve">(); 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24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(s);    //print any Collection--wow!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25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(t);</w:t>
      </w:r>
    </w:p>
    <w:p w14:paraId="2EF088E9" w14:textId="77777777" w:rsidR="00C00C9F" w:rsidRDefault="00C00C9F" w:rsidP="00CA2DF2">
      <w:r>
        <w:t xml:space="preserve">Output:  </w:t>
      </w:r>
      <w:r w:rsidR="00657D57">
        <w:t xml:space="preserve">line </w:t>
      </w:r>
      <w:r w:rsidR="00CA2DF2">
        <w:t>14</w:t>
      </w:r>
      <w:r w:rsidR="00657D57">
        <w:t xml:space="preserve">:  </w:t>
      </w:r>
      <w:r>
        <w:t>___________________</w:t>
      </w:r>
    </w:p>
    <w:p w14:paraId="5CC10E70" w14:textId="77777777" w:rsidR="00C00C9F" w:rsidRDefault="00C00C9F" w:rsidP="00374069">
      <w:pPr>
        <w:spacing w:line="360" w:lineRule="auto"/>
      </w:pPr>
      <w:r>
        <w:tab/>
      </w:r>
      <w:r w:rsidR="00657D57">
        <w:t xml:space="preserve">  line</w:t>
      </w:r>
      <w:r w:rsidR="00CA2DF2">
        <w:t>s</w:t>
      </w:r>
      <w:r w:rsidR="00657D57">
        <w:t xml:space="preserve"> </w:t>
      </w:r>
      <w:r w:rsidR="00CA2DF2">
        <w:t>15-17</w:t>
      </w:r>
      <w:r w:rsidR="00657D57">
        <w:t xml:space="preserve">:  </w:t>
      </w:r>
      <w:r>
        <w:t>__________________</w:t>
      </w:r>
    </w:p>
    <w:p w14:paraId="7553B693" w14:textId="77777777" w:rsidR="00C00C9F" w:rsidRDefault="00C00C9F" w:rsidP="00374069">
      <w:pPr>
        <w:spacing w:line="360" w:lineRule="auto"/>
      </w:pPr>
      <w:r>
        <w:tab/>
      </w:r>
      <w:r w:rsidR="00657D57">
        <w:t xml:space="preserve">  line</w:t>
      </w:r>
      <w:r w:rsidR="00CA2DF2">
        <w:t>s</w:t>
      </w:r>
      <w:r w:rsidR="00657D57">
        <w:t xml:space="preserve"> </w:t>
      </w:r>
      <w:r w:rsidR="00CA2DF2">
        <w:t>21-22</w:t>
      </w:r>
      <w:r w:rsidR="00657D57">
        <w:t>:  __</w:t>
      </w:r>
      <w:r>
        <w:t>_______________</w:t>
      </w:r>
    </w:p>
    <w:p w14:paraId="27902814" w14:textId="77777777" w:rsidR="001C1BE9" w:rsidRDefault="00657D57" w:rsidP="00374069">
      <w:pPr>
        <w:spacing w:line="360" w:lineRule="auto"/>
        <w:ind w:firstLine="720"/>
        <w:rPr>
          <w:rFonts w:ascii="Courier New" w:hAnsi="Courier New" w:cs="Courier New"/>
          <w:b/>
          <w:color w:val="000000"/>
        </w:rPr>
      </w:pPr>
      <w:r>
        <w:t xml:space="preserve">  </w:t>
      </w:r>
      <w:r w:rsidR="006B4711" w:rsidRPr="006B4711">
        <w:t xml:space="preserve">line </w:t>
      </w:r>
      <w:r w:rsidR="00CA2DF2">
        <w:t>24</w:t>
      </w:r>
      <w:r w:rsidR="006B4711" w:rsidRPr="006B4711">
        <w:t xml:space="preserve">: </w:t>
      </w:r>
      <w:r w:rsidR="006B4711">
        <w:t xml:space="preserve">  </w:t>
      </w:r>
      <w:r w:rsidR="006B4711" w:rsidRPr="00975273">
        <w:t xml:space="preserve"> </w:t>
      </w:r>
      <w:r w:rsidR="00374069" w:rsidRPr="00975273">
        <w:rPr>
          <w:rFonts w:ascii="Courier New" w:hAnsi="Courier New" w:cs="Courier New"/>
          <w:color w:val="000000"/>
        </w:rPr>
        <w:t>_________________</w:t>
      </w:r>
    </w:p>
    <w:p w14:paraId="605E58B6" w14:textId="77777777" w:rsidR="00594263" w:rsidRDefault="00594263" w:rsidP="00374069">
      <w:pPr>
        <w:spacing w:line="360" w:lineRule="auto"/>
        <w:ind w:firstLine="720"/>
        <w:rPr>
          <w:rFonts w:ascii="Courier New" w:hAnsi="Courier New" w:cs="Courier New"/>
          <w:b/>
          <w:color w:val="000000"/>
        </w:rPr>
      </w:pPr>
      <w:r>
        <w:lastRenderedPageBreak/>
        <w:t xml:space="preserve">  line </w:t>
      </w:r>
      <w:r w:rsidR="00CA2DF2">
        <w:t>25</w:t>
      </w:r>
      <w:r w:rsidRPr="006B4711">
        <w:t xml:space="preserve">: </w:t>
      </w:r>
      <w:r>
        <w:t xml:space="preserve">  </w:t>
      </w:r>
      <w:r w:rsidRPr="00975273">
        <w:t xml:space="preserve"> </w:t>
      </w:r>
      <w:r w:rsidRPr="00975273">
        <w:rPr>
          <w:rFonts w:ascii="Courier New" w:hAnsi="Courier New" w:cs="Courier New"/>
          <w:color w:val="000000"/>
        </w:rPr>
        <w:t>____________________</w:t>
      </w:r>
    </w:p>
    <w:sectPr w:rsidR="00594263" w:rsidSect="00330502">
      <w:pgSz w:w="12240" w:h="15840"/>
      <w:pgMar w:top="900" w:right="108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1876"/>
    <w:multiLevelType w:val="hybridMultilevel"/>
    <w:tmpl w:val="5A585E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E4375"/>
    <w:multiLevelType w:val="hybridMultilevel"/>
    <w:tmpl w:val="673CEC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21AA"/>
    <w:rsid w:val="000006FE"/>
    <w:rsid w:val="000063FB"/>
    <w:rsid w:val="000416B8"/>
    <w:rsid w:val="00065690"/>
    <w:rsid w:val="0007697E"/>
    <w:rsid w:val="000910C2"/>
    <w:rsid w:val="000C62F0"/>
    <w:rsid w:val="000F756D"/>
    <w:rsid w:val="000F7F24"/>
    <w:rsid w:val="00125BBB"/>
    <w:rsid w:val="00127E02"/>
    <w:rsid w:val="001566C8"/>
    <w:rsid w:val="001747EC"/>
    <w:rsid w:val="001B4336"/>
    <w:rsid w:val="001C1BE9"/>
    <w:rsid w:val="00223179"/>
    <w:rsid w:val="002C6794"/>
    <w:rsid w:val="00322796"/>
    <w:rsid w:val="003262A5"/>
    <w:rsid w:val="00330502"/>
    <w:rsid w:val="00374069"/>
    <w:rsid w:val="003774A7"/>
    <w:rsid w:val="0039387F"/>
    <w:rsid w:val="003D209A"/>
    <w:rsid w:val="00414F49"/>
    <w:rsid w:val="00464A8A"/>
    <w:rsid w:val="004B1619"/>
    <w:rsid w:val="004B4D3D"/>
    <w:rsid w:val="004D3C27"/>
    <w:rsid w:val="004F25AD"/>
    <w:rsid w:val="00525B07"/>
    <w:rsid w:val="005421AA"/>
    <w:rsid w:val="005834CC"/>
    <w:rsid w:val="00587781"/>
    <w:rsid w:val="00594263"/>
    <w:rsid w:val="006052B2"/>
    <w:rsid w:val="00657D57"/>
    <w:rsid w:val="00666F16"/>
    <w:rsid w:val="00690C70"/>
    <w:rsid w:val="006B4711"/>
    <w:rsid w:val="006C5CED"/>
    <w:rsid w:val="006D7947"/>
    <w:rsid w:val="006F33AC"/>
    <w:rsid w:val="007142CD"/>
    <w:rsid w:val="00730B23"/>
    <w:rsid w:val="0077691D"/>
    <w:rsid w:val="00814079"/>
    <w:rsid w:val="00870428"/>
    <w:rsid w:val="008B06AA"/>
    <w:rsid w:val="008C2577"/>
    <w:rsid w:val="008C52D9"/>
    <w:rsid w:val="008C7349"/>
    <w:rsid w:val="008F7B8A"/>
    <w:rsid w:val="009269B4"/>
    <w:rsid w:val="00940315"/>
    <w:rsid w:val="00975273"/>
    <w:rsid w:val="00985F69"/>
    <w:rsid w:val="00996E7E"/>
    <w:rsid w:val="009B011C"/>
    <w:rsid w:val="009B1ADD"/>
    <w:rsid w:val="009C3124"/>
    <w:rsid w:val="009E6326"/>
    <w:rsid w:val="00A058F4"/>
    <w:rsid w:val="00A14D30"/>
    <w:rsid w:val="00A446C2"/>
    <w:rsid w:val="00A734C4"/>
    <w:rsid w:val="00AB3AAA"/>
    <w:rsid w:val="00B60CDA"/>
    <w:rsid w:val="00B757B6"/>
    <w:rsid w:val="00B81EE2"/>
    <w:rsid w:val="00BB2205"/>
    <w:rsid w:val="00C00C9F"/>
    <w:rsid w:val="00C06677"/>
    <w:rsid w:val="00C075FD"/>
    <w:rsid w:val="00CA2DF2"/>
    <w:rsid w:val="00CB3A77"/>
    <w:rsid w:val="00CB3C0F"/>
    <w:rsid w:val="00CC786C"/>
    <w:rsid w:val="00CF00F1"/>
    <w:rsid w:val="00D04C9C"/>
    <w:rsid w:val="00D11A4D"/>
    <w:rsid w:val="00D31E02"/>
    <w:rsid w:val="00D715BE"/>
    <w:rsid w:val="00DC0FD4"/>
    <w:rsid w:val="00E71F24"/>
    <w:rsid w:val="00EA112B"/>
    <w:rsid w:val="00EC3017"/>
    <w:rsid w:val="00ED6D7D"/>
    <w:rsid w:val="00EE2E57"/>
    <w:rsid w:val="00EE33B3"/>
    <w:rsid w:val="00F357A1"/>
    <w:rsid w:val="00F44EAB"/>
    <w:rsid w:val="00F82213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66651"/>
  <w15:chartTrackingRefBased/>
  <w15:docId w15:val="{6C896BAF-6C53-49FB-AB54-0C8CD2C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4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Maps</vt:lpstr>
    </vt:vector>
  </TitlesOfParts>
  <Company>FCPS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Maps</dc:title>
  <dc:subject/>
  <dc:creator>mlbillington</dc:creator>
  <cp:keywords/>
  <dc:description/>
  <cp:lastModifiedBy>Zac Baker</cp:lastModifiedBy>
  <cp:revision>3</cp:revision>
  <cp:lastPrinted>2015-03-20T17:32:00Z</cp:lastPrinted>
  <dcterms:created xsi:type="dcterms:W3CDTF">2021-11-08T20:03:00Z</dcterms:created>
  <dcterms:modified xsi:type="dcterms:W3CDTF">2022-03-08T02:13:00Z</dcterms:modified>
</cp:coreProperties>
</file>