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8y5f8wuqqtrrqewzdiug9">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n9fzalrixzyivg19monsc">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y0tx6oypu_1-kwzlorwro">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a_chblj6vaqhqmyrbcav0">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r8oxiccax2bnc_csnmtx2">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and Top 40 Finalist. Builds cloud-native infrastructure with AWS, Docker, Kubernetes and CI/CD pipelines. Seeking DevOps and cloud engineering internships.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0apwq-ac8337d81366ka">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vhhqcdwo7_9hxkch-y1ou">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m5oost0fobv765rhfliyk">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zkjfssrsrn6tklg3hqtbu">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_havkgxvzqazf6uphmnrp">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c3x--isrr2fmyuhqdaroi">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wjchmxpocvxoih5exxtqc">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8nd3dpztx1zaad_s5dxws">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g1_wmblsolxpoeb4hqdts">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h3rjj2_aqzzhvvslu_i0m">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qdzpu5vutem5ppexm-bmi">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7crkudo1xmlf_odazq_ok">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Collect and communicate student feedback to academic staff through </w:t>
      </w:r>
      <w:r>
        <w:rPr>
          <w:rFonts w:ascii="Calibri" w:cs="Calibri" w:eastAsia="Calibri" w:hAnsi="Calibri"/>
          <w:b/>
          <w:bCs/>
          <w:sz w:val="19"/>
          <w:szCs w:val="19"/>
        </w:rPr>
        <w:t xml:space="preserve">SSLC, Senate and Council meetings</w:t>
      </w:r>
      <w:r>
        <w:rPr>
          <w:rFonts w:ascii="Calibri" w:cs="Calibri" w:eastAsia="Calibri" w:hAnsi="Calibri"/>
          <w:sz w:val="19"/>
          <w:szCs w:val="19"/>
        </w:rPr>
        <w:t xml:space="preserve">, maintaining transparent issue tracking and follow-up</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Facilitated </w:t>
      </w:r>
      <w:r>
        <w:rPr>
          <w:rFonts w:ascii="Calibri" w:cs="Calibri" w:eastAsia="Calibri" w:hAnsi="Calibri"/>
          <w:b/>
          <w:bCs/>
          <w:sz w:val="19"/>
          <w:szCs w:val="19"/>
        </w:rPr>
        <w:t xml:space="preserve">course delivery and process improvements</w:t>
      </w:r>
      <w:r>
        <w:rPr>
          <w:rFonts w:ascii="Calibri" w:cs="Calibri" w:eastAsia="Calibri" w:hAnsi="Calibri"/>
          <w:sz w:val="19"/>
          <w:szCs w:val="19"/>
        </w:rPr>
        <w:t xml:space="preserve"> by coordinating between students and academic teams to implement feedback-driven changes</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Executed structured consular processing workflows within official diplomatic platforms, handling intake, </w:t>
      </w:r>
      <w:r>
        <w:rPr>
          <w:rFonts w:ascii="Calibri" w:cs="Calibri" w:eastAsia="Calibri" w:hAnsi="Calibri"/>
          <w:b/>
          <w:bCs/>
          <w:sz w:val="19"/>
          <w:szCs w:val="19"/>
        </w:rPr>
        <w:t xml:space="preserve">biometric capture</w:t>
      </w:r>
      <w:r>
        <w:rPr>
          <w:rFonts w:ascii="Calibri" w:cs="Calibri" w:eastAsia="Calibri" w:hAnsi="Calibri"/>
          <w:sz w:val="19"/>
          <w:szCs w:val="19"/>
        </w:rPr>
        <w:t xml:space="preserve">, authentication and document production at </w:t>
      </w:r>
      <w:r>
        <w:rPr>
          <w:rFonts w:ascii="Calibri" w:cs="Calibri" w:eastAsia="Calibri" w:hAnsi="Calibri"/>
          <w:b/>
          <w:bCs/>
          <w:sz w:val="19"/>
          <w:szCs w:val="19"/>
        </w:rPr>
        <w:t xml:space="preserve">100+ daily interactions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Coordinated </w:t>
      </w:r>
      <w:r>
        <w:rPr>
          <w:rFonts w:ascii="Calibri" w:cs="Calibri" w:eastAsia="Calibri" w:hAnsi="Calibri"/>
          <w:b/>
          <w:bCs/>
          <w:sz w:val="19"/>
          <w:szCs w:val="19"/>
        </w:rPr>
        <w:t xml:space="preserve">diplomatic property operations</w:t>
      </w:r>
      <w:r>
        <w:rPr>
          <w:rFonts w:ascii="Calibri" w:cs="Calibri" w:eastAsia="Calibri" w:hAnsi="Calibri"/>
          <w:sz w:val="19"/>
          <w:szCs w:val="19"/>
        </w:rPr>
        <w:t xml:space="preserve"> and administrative workflows, managing estates records and maintenance scheduling to sustain operational continuity</w:t>
      </w:r>
    </w:p>
    <w:p>
      <w:pPr>
        <w:spacing w:after="80" w:before="0"/>
      </w:pP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using standard diagnostic tools and field servicing techniques
          </w:t>
      </w:r>
    </w:p>
    <w:p>
      <w:pPr>
        <w:spacing w:after="80" w:before="0"/>
      </w:pPr>
    </w:p>
    <w:p>
      <w:pPr>
        <w:tabs>
          <w:tab w:val="right" w:pos="9026"/>
        </w:tabs>
        <w:spacing w:after="10" w:before="0"/>
      </w:pPr>
      <w:r>
        <w:rPr>
          <w:rFonts w:ascii="Calibri" w:cs="Calibri" w:eastAsia="Calibri" w:hAnsi="Calibri"/>
          <w:b/>
          <w:bCs/>
          <w:sz w:val="20"/>
          <w:szCs w:val="20"/>
        </w:rPr>
        <w:t xml:space="preserve">Peer Assisted Learning (PAL) Leader - Electronics and Programming</w:t>
      </w:r>
      <w:r>
        <w:rPr>
          <w:rFonts w:ascii="Calibri" w:cs="Calibri" w:eastAsia="Calibri" w:hAnsi="Calibri"/>
          <w:sz w:val="20"/>
          <w:szCs w:val="20"/>
        </w:rPr>
        <w:t xml:space="preserve">	Aston University, Learning Services, Birmingham, UK</w:t>
      </w:r>
    </w:p>
    <w:p>
      <w:pPr>
        <w:tabs>
          <w:tab w:val="right" w:pos="9026"/>
        </w:tabs>
        <w:spacing w:after="10" w:before="0"/>
      </w:pPr>
      <w:r>
        <w:rPr>
          <w:rFonts w:ascii="Calibri" w:cs="Calibri" w:eastAsia="Calibri" w:hAnsi="Calibri"/>
          <w:color w:val="444444"/>
          <w:sz w:val="19"/>
          <w:szCs w:val="19"/>
        </w:rPr>
        <w:t xml:space="preserve">Python, Electronics, peer teaching, curriculum design, student support</w:t>
      </w:r>
      <w:r>
        <w:rPr>
          <w:rFonts w:ascii="Calibri" w:cs="Calibri" w:eastAsia="Calibri" w:hAnsi="Calibri"/>
          <w:sz w:val="19"/>
          <w:szCs w:val="19"/>
        </w:rPr>
        <w:t xml:space="preserve">	Sep 2026 -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Facilitate weekly </w:t>
      </w:r>
      <w:r>
        <w:rPr>
          <w:rFonts w:ascii="Calibri" w:cs="Calibri" w:eastAsia="Calibri" w:hAnsi="Calibri"/>
          <w:b/>
          <w:bCs/>
          <w:sz w:val="19"/>
          <w:szCs w:val="19"/>
        </w:rPr>
        <w:t xml:space="preserve">Peer Assisted Learning (PAL)</w:t>
      </w:r>
      <w:r>
        <w:rPr>
          <w:rFonts w:ascii="Calibri" w:cs="Calibri" w:eastAsia="Calibri" w:hAnsi="Calibri"/>
          <w:sz w:val="19"/>
          <w:szCs w:val="19"/>
        </w:rPr>
        <w:t xml:space="preserve"> sessions covering Python and Electronics across multiple student cohorts, preparing curriculum-aligned materials and fostering a structured and collaborative learning environment</w:t>
      </w:r>
    </w:p>
    <w:p>
      <w:pPr>
        <w:spacing w:after="80" w:before="0"/>
      </w:pPr>
    </w:p>
    <w:p>
      <w:pPr>
        <w:tabs>
          <w:tab w:val="right" w:pos="9026"/>
        </w:tabs>
        <w:spacing w:after="10" w:before="0"/>
      </w:pPr>
      <w:r>
        <w:rPr>
          <w:rFonts w:ascii="Calibri" w:cs="Calibri" w:eastAsia="Calibri" w:hAnsi="Calibri"/>
          <w:b/>
          <w:bCs/>
          <w:sz w:val="20"/>
          <w:szCs w:val="20"/>
        </w:rPr>
        <w:t xml:space="preserve">Treasurer</w:t>
      </w:r>
      <w:r>
        <w:rPr>
          <w:rFonts w:ascii="Calibri" w:cs="Calibri" w:eastAsia="Calibri" w:hAnsi="Calibri"/>
          <w:sz w:val="20"/>
          <w:szCs w:val="20"/>
        </w:rPr>
        <w:t xml:space="preserve">	Computing &amp; Electronics Society, Aston Students' Union, Birmingham, UK</w:t>
      </w:r>
    </w:p>
    <w:p>
      <w:pPr>
        <w:tabs>
          <w:tab w:val="right" w:pos="9026"/>
        </w:tabs>
        <w:spacing w:after="10" w:before="0"/>
      </w:pPr>
      <w:r>
        <w:rPr>
          <w:rFonts w:ascii="Calibri" w:cs="Calibri" w:eastAsia="Calibri" w:hAnsi="Calibri"/>
          <w:color w:val="444444"/>
          <w:sz w:val="19"/>
          <w:szCs w:val="19"/>
        </w:rPr>
        <w:t xml:space="preserve">Budget management, financial reporting, committee leadership, stakeholder communication</w:t>
      </w:r>
      <w:r>
        <w:rPr>
          <w:rFonts w:ascii="Calibri" w:cs="Calibri" w:eastAsia="Calibri" w:hAnsi="Calibri"/>
          <w:sz w:val="19"/>
          <w:szCs w:val="19"/>
        </w:rPr>
        <w:t xml:space="preserve">	Sep 2026 -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Manage the society's budget and financial records, reporting to the committee and the Students' Union</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Elected onto the committee for the Computing &amp; Electronics Society, working alongside the President to run society operations</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et_noiywfdnnyirz9aknh">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gpitwuf5rp21fs6qldodr">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8y5f8wuqqtrrqewzdiug9" Type="http://schemas.openxmlformats.org/officeDocument/2006/relationships/hyperlink" Target="mailto:contact@isaacadjei.me" TargetMode="External"/><Relationship Id="rIdn9fzalrixzyivg19monsc" Type="http://schemas.openxmlformats.org/officeDocument/2006/relationships/hyperlink" Target="https://www.isaacadjei.me" TargetMode="External"/><Relationship Id="rIdy0tx6oypu_1-kwzlorwro" Type="http://schemas.openxmlformats.org/officeDocument/2006/relationships/hyperlink" Target="https://linkedin.com/in/isaacadjei" TargetMode="External"/><Relationship Id="rIda_chblj6vaqhqmyrbcav0" Type="http://schemas.openxmlformats.org/officeDocument/2006/relationships/hyperlink" Target="https://github.com/zaccesss" TargetMode="External"/><Relationship Id="rIdr8oxiccax2bnc_csnmtx2" Type="http://schemas.openxmlformats.org/officeDocument/2006/relationships/hyperlink" Target="https://orcid.org/0009-0001-8298-5098" TargetMode="External"/><Relationship Id="rId-0apwq-ac8337d81366ka" Type="http://schemas.openxmlformats.org/officeDocument/2006/relationships/hyperlink" Target="https://phaemos.com" TargetMode="External"/><Relationship Id="rIdvhhqcdwo7_9hxkch-y1ou" Type="http://schemas.openxmlformats.org/officeDocument/2006/relationships/hyperlink" Target="https://github.com/zaccesss/phaemos" TargetMode="External"/><Relationship Id="rIdm5oost0fobv765rhfliyk" Type="http://schemas.openxmlformats.org/officeDocument/2006/relationships/hyperlink" Target="https://www.isaacadjei.me/projects/phaemos" TargetMode="External"/><Relationship Id="rIdzkjfssrsrn6tklg3hqtbu" Type="http://schemas.openxmlformats.org/officeDocument/2006/relationships/hyperlink" Target="https://astoncv.zacess.com" TargetMode="External"/><Relationship Id="rId_havkgxvzqazf6uphmnrp" Type="http://schemas.openxmlformats.org/officeDocument/2006/relationships/hyperlink" Target="https://github.com/zaccesss/astoncv" TargetMode="External"/><Relationship Id="rIdc3x--isrr2fmyuhqdaroi" Type="http://schemas.openxmlformats.org/officeDocument/2006/relationships/hyperlink" Target="https://www.isaacadjei.me/projects/astoncv" TargetMode="External"/><Relationship Id="rIdwjchmxpocvxoih5exxtqc" Type="http://schemas.openxmlformats.org/officeDocument/2006/relationships/hyperlink" Target="https://github.com/zaccesss/git-unlocked" TargetMode="External"/><Relationship Id="rId8nd3dpztx1zaad_s5dxws" Type="http://schemas.openxmlformats.org/officeDocument/2006/relationships/hyperlink" Target="https://www.isaacadjei.me/projects/git-unlocked" TargetMode="External"/><Relationship Id="rIdg1_wmblsolxpoeb4hqdts" Type="http://schemas.openxmlformats.org/officeDocument/2006/relationships/hyperlink" Target="https://github.com/zaccesss/neopixel-led-cube-project" TargetMode="External"/><Relationship Id="rIdh3rjj2_aqzzhvvslu_i0m" Type="http://schemas.openxmlformats.org/officeDocument/2006/relationships/hyperlink" Target="https://www.isaacadjei.me/projects/led-cube" TargetMode="External"/><Relationship Id="rIdqdzpu5vutem5ppexm-bmi" Type="http://schemas.openxmlformats.org/officeDocument/2006/relationships/hyperlink" Target="https://www.isaacadjei.me/projects/audio-amplifier" TargetMode="External"/><Relationship Id="rId7crkudo1xmlf_odazq_ok" Type="http://schemas.openxmlformats.org/officeDocument/2006/relationships/hyperlink" Target="https://www.isaacadjei.me/projects/cnc-control" TargetMode="External"/><Relationship Id="rIdet_noiywfdnnyirz9aknh" Type="http://schemas.openxmlformats.org/officeDocument/2006/relationships/hyperlink" Target="https://zenodo.org/records/20694984" TargetMode="External"/><Relationship Id="rIdgpitwuf5rp21fs6qldodr"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2026-09-06T06:46:43.806Z</dcterms:created>
  <dcterms:modified xsi:type="dcterms:W3CDTF">2026-09-06T06:46:43.806Z</dcterms:modified>
</cp:coreProperties>
</file>

<file path=docProps/custom.xml><?xml version="1.0" encoding="utf-8"?>
<Properties xmlns="http://schemas.openxmlformats.org/officeDocument/2006/custom-properties" xmlns:vt="http://schemas.openxmlformats.org/officeDocument/2006/docPropsVTypes"/>
</file>