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Calibri" w:cs="Calibri" w:eastAsia="Calibri" w:hAnsi="Calibri"/>
          <w:b/>
          <w:bCs/>
          <w:caps/>
          <w:sz w:val="36"/>
          <w:szCs w:val="36"/>
        </w:rPr>
        <w:t xml:space="preserve">Isaac (Zac) Adjei</w:t>
      </w:r>
    </w:p>
    <w:p>
      <w:pPr>
        <w:spacing w:after="200" w:before="0"/>
        <w:jc w:val="center"/>
      </w:pPr>
      <w:r>
        <w:rPr>
          <w:rFonts w:ascii="Calibri" w:cs="Calibri" w:eastAsia="Calibri" w:hAnsi="Calibri"/>
          <w:color w:val="555555"/>
          <w:sz w:val="19"/>
          <w:szCs w:val="19"/>
        </w:rPr>
        <w:t xml:space="preserve">✉ </w:t>
      </w:r>
      <w:hyperlink w:history="1" r:id="rIdaxu_ovzfzwnpttsm1qoc8">
        <w:r>
          <w:rPr>
            <w:rFonts w:ascii="Calibri" w:cs="Calibri" w:eastAsia="Calibri" w:hAnsi="Calibri"/>
            <w:color w:val="1a5cc8"/>
            <w:sz w:val="19"/>
            <w:szCs w:val="19"/>
            <w:u w:val="single"/>
          </w:rPr>
          <w:t xml:space="preserve">contact@isaacadjei.me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bp8szdbfuquo7-olkirnc">
        <w:r>
          <w:rPr>
            <w:rFonts w:ascii="Calibri" w:cs="Calibri" w:eastAsia="Calibri" w:hAnsi="Calibri"/>
            <w:color w:val="1a5cc8"/>
            <w:sz w:val="19"/>
            <w:szCs w:val="19"/>
            <w:u w:val="single"/>
          </w:rPr>
          <w:t xml:space="preserve">www.isaacadjei.me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⁠in </w:t>
      </w:r>
      <w:hyperlink w:history="1" r:id="rIdblf7mvlbely_eyyxkb0dg">
        <w:r>
          <w:rPr>
            <w:rFonts w:ascii="Calibri" w:cs="Calibri" w:eastAsia="Calibri" w:hAnsi="Calibri"/>
            <w:color w:val="1a5cc8"/>
            <w:sz w:val="19"/>
            <w:szCs w:val="19"/>
            <w:u w:val="single"/>
          </w:rPr>
          <w:t xml:space="preserve">linkedin.com/in/isaacadjei</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lvedsuuby_jxhksqi3ppy">
        <w:r>
          <w:rPr>
            <w:rFonts w:ascii="Calibri" w:cs="Calibri" w:eastAsia="Calibri" w:hAnsi="Calibri"/>
            <w:color w:val="1a5cc8"/>
            <w:sz w:val="19"/>
            <w:szCs w:val="19"/>
            <w:u w:val="single"/>
          </w:rPr>
          <w:t xml:space="preserve">github.com/zaccesss</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bmjmybdbsevcolpebioqi">
        <w:r>
          <w:rPr>
            <w:rFonts w:ascii="Calibri" w:cs="Calibri" w:eastAsia="Calibri" w:hAnsi="Calibri"/>
            <w:color w:val="1a5cc8"/>
            <w:sz w:val="19"/>
            <w:szCs w:val="19"/>
            <w:u w:val="single"/>
          </w:rPr>
          <w:t xml:space="preserve">orcid.org/0009-0001-8298-5098</w:t>
        </w:r>
      </w:hyperlink>
    </w:p>
    <w:p>
      <w:pPr>
        <w:pBdr>
          <w:bottom w:val="single" w:color="000000" w:sz="6" w:space="1"/>
        </w:pBdr>
        <w:spacing w:after="40" w:before="160"/>
      </w:pPr>
      <w:r>
        <w:rPr>
          <w:rFonts w:ascii="Calibri" w:cs="Calibri" w:eastAsia="Calibri" w:hAnsi="Calibri"/>
          <w:b/>
          <w:bCs/>
          <w:sz w:val="21"/>
          <w:szCs w:val="21"/>
        </w:rPr>
        <w:t xml:space="preserve">PROFILE</w:t>
      </w:r>
    </w:p>
    <w:p>
      <w:pPr>
        <w:spacing w:after="120" w:before="60"/>
      </w:pPr>
      <w:r>
        <w:rPr>
          <w:rFonts w:ascii="Calibri" w:cs="Calibri" w:eastAsia="Calibri" w:hAnsi="Calibri"/>
          <w:sz w:val="20"/>
          <w:szCs w:val="20"/>
        </w:rPr>
        <w:t xml:space="preserve">Electronic Engineering and Computer Science student at Aston University (Predicted First Class) with strong security mindset. Implements secure authentication, audit logging and RBAC. Seeking cybersecurity internships.</w:t>
      </w:r>
    </w:p>
    <w:p>
      <w:pPr>
        <w:pBdr>
          <w:bottom w:val="single" w:color="000000" w:sz="6" w:space="1"/>
        </w:pBdr>
        <w:spacing w:after="40" w:before="160"/>
      </w:pPr>
      <w:r>
        <w:rPr>
          <w:rFonts w:ascii="Calibri" w:cs="Calibri" w:eastAsia="Calibri" w:hAnsi="Calibri"/>
          <w:b/>
          <w:bCs/>
          <w:sz w:val="21"/>
          <w:szCs w:val="21"/>
        </w:rPr>
        <w:t xml:space="preserve">EDUCATION</w:t>
      </w:r>
    </w:p>
    <w:p>
      <w:pPr>
        <w:tabs>
          <w:tab w:val="right" w:pos="9026"/>
        </w:tabs>
        <w:spacing w:after="20" w:before="0"/>
      </w:pPr>
      <w:r>
        <w:rPr>
          <w:rFonts w:ascii="Calibri" w:cs="Calibri" w:eastAsia="Calibri" w:hAnsi="Calibri"/>
          <w:b/>
          <w:bCs/>
          <w:sz w:val="20"/>
          <w:szCs w:val="20"/>
        </w:rPr>
        <w:t xml:space="preserve">Aston University, Birmingham, United Kingdom</w:t>
      </w:r>
      <w:r>
        <w:rPr>
          <w:rFonts w:ascii="Calibri" w:cs="Calibri" w:eastAsia="Calibri" w:hAnsi="Calibri"/>
          <w:sz w:val="20"/>
          <w:szCs w:val="20"/>
        </w:rPr>
        <w:t xml:space="preserve">	Oct 2024 - Jul 2028</w:t>
      </w:r>
    </w:p>
    <w:p>
      <w:pPr>
        <w:spacing w:after="10" w:before="0"/>
      </w:pPr>
      <w:r>
        <w:rPr>
          <w:rFonts w:ascii="Calibri" w:cs="Calibri" w:eastAsia="Calibri" w:hAnsi="Calibri"/>
          <w:sz w:val="20"/>
          <w:szCs w:val="20"/>
        </w:rPr>
        <w:t xml:space="preserve">
          BEng (Hons), Electronic Engineering and Computer Science ·
          </w:t>
      </w:r>
      <w:r>
        <w:rPr>
          <w:rFonts w:ascii="Calibri" w:cs="Calibri" w:eastAsia="Calibri" w:hAnsi="Calibri"/>
          <w:b/>
          <w:bCs/>
          <w:sz w:val="20"/>
          <w:szCs w:val="20"/>
        </w:rPr>
        <w:t xml:space="preserve">Predicted: First Class</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Top 40 Finalist - Black Heritage Undergraduate of the Year Award 2026 (TargetJobs &amp; Sky)</w:t>
      </w:r>
    </w:p>
    <w:p>
      <w:pPr>
        <w:spacing w:after="10" w:before="0"/>
      </w:pPr>
      <w:r>
        <w:rPr>
          <w:rFonts w:ascii="Calibri" w:cs="Calibri" w:eastAsia="Calibri" w:hAnsi="Calibri"/>
          <w:color w:val="333333"/>
          <w:sz w:val="19"/>
          <w:szCs w:val="19"/>
        </w:rPr>
        <w:t xml:space="preserve">Relevant Modules: Internet Applications and Databases, Foundations of AI and Data Science, Introductory Programming for Digital Science (Python), Electronics 1, Electronics 2, Introductory Mathematics for Engineering, Power Skills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Developing strong foundations in software engineering, electronics and applied mathematics while building practical project experience across embedded systems, AI/data and full-stack development
          </w:t>
      </w:r>
    </w:p>
    <w:p>
      <w:pPr>
        <w:spacing w:after="80" w:before="0"/>
      </w:pPr>
    </w:p>
    <w:p>
      <w:pPr>
        <w:tabs>
          <w:tab w:val="right" w:pos="9026"/>
        </w:tabs>
        <w:spacing w:after="20" w:before="0"/>
      </w:pPr>
      <w:r>
        <w:rPr>
          <w:rFonts w:ascii="Calibri" w:cs="Calibri" w:eastAsia="Calibri" w:hAnsi="Calibri"/>
          <w:b/>
          <w:bCs/>
          <w:sz w:val="20"/>
          <w:szCs w:val="20"/>
        </w:rPr>
        <w:t xml:space="preserve">Stanmore College, London, United Kingdom</w:t>
      </w:r>
      <w:r>
        <w:rPr>
          <w:rFonts w:ascii="Calibri" w:cs="Calibri" w:eastAsia="Calibri" w:hAnsi="Calibri"/>
          <w:sz w:val="20"/>
          <w:szCs w:val="20"/>
        </w:rPr>
        <w:t xml:space="preserve">	Sep 2022 - Jul 2024</w:t>
      </w:r>
    </w:p>
    <w:p>
      <w:pPr>
        <w:spacing w:after="10" w:before="0"/>
      </w:pPr>
      <w:r>
        <w:rPr>
          <w:rFonts w:ascii="Calibri" w:cs="Calibri" w:eastAsia="Calibri" w:hAnsi="Calibri"/>
          <w:sz w:val="20"/>
          <w:szCs w:val="20"/>
        </w:rPr>
        <w:t xml:space="preserve">
          Pearson BTEC Level 3 National Extended Diploma in Engineering ·
          </w:t>
      </w:r>
      <w:r>
        <w:rPr>
          <w:rFonts w:ascii="Calibri" w:cs="Calibri" w:eastAsia="Calibri" w:hAnsi="Calibri"/>
          <w:b/>
          <w:bCs/>
          <w:sz w:val="20"/>
          <w:szCs w:val="20"/>
        </w:rPr>
        <w:t xml:space="preserve">D*DD (Distinction*, Distinction, Distinction)</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Best and Most Hardworking Student Award</w:t>
      </w:r>
    </w:p>
    <w:p>
      <w:pPr>
        <w:spacing w:after="10" w:before="0"/>
      </w:pPr>
      <w:r>
        <w:rPr>
          <w:rFonts w:ascii="Calibri" w:cs="Calibri" w:eastAsia="Calibri" w:hAnsi="Calibri"/>
          <w:color w:val="333333"/>
          <w:sz w:val="19"/>
          <w:szCs w:val="19"/>
        </w:rPr>
        <w:t xml:space="preserve">Relevant Modules: Engineering Product Design and Manufacture, Microcontroller Systems for Engineers, Engineering Principles, Specialist Engineering Project, CAD in Engineering, Electronic Devices and Circuits, Calculus to Solve Engineering Problems, Electronic Measurement and Testing of Circuits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intensive hands-on training in engineering design, testing and documentation, applying microcontroller, electronics and CAD skills through practical coursework and projects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TECHNICAL SKILLS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Cloud &amp; DevOps:</w:t>
      </w:r>
      <w:r>
        <w:rPr>
          <w:rFonts w:ascii="Calibri" w:cs="Calibri" w:eastAsia="Calibri" w:hAnsi="Calibri"/>
          <w:sz w:val="20"/>
          <w:szCs w:val="20"/>
        </w:rPr>
        <w:t xml:space="preserve"> AWS, Azure, Docker, Kubernetes, Vercel, Cloudflare, GitHub
          Actions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Languages:</w:t>
      </w:r>
      <w:r>
        <w:rPr>
          <w:rFonts w:ascii="Calibri" w:cs="Calibri" w:eastAsia="Calibri" w:hAnsi="Calibri"/>
          <w:sz w:val="20"/>
          <w:szCs w:val="20"/>
        </w:rPr>
        <w:t xml:space="preserve"> C, C++, Python, Java, TypeScript, JavaScript, PHP, SQL, MATLAB
        </w:t>
      </w:r>
    </w:p>
    <w:p>
      <w:pPr>
        <w:spacing w:after="40" w:before="0"/>
      </w:pPr>
      <w:r>
        <w:rPr>
          <w:rFonts w:ascii="Calibri" w:cs="Calibri" w:eastAsia="Calibri" w:hAnsi="Calibri"/>
          <w:b/>
          <w:bCs/>
          <w:sz w:val="20"/>
          <w:szCs w:val="20"/>
        </w:rPr>
        <w:t xml:space="preserve">Web and Frameworks:</w:t>
      </w:r>
      <w:r>
        <w:rPr>
          <w:rFonts w:ascii="Calibri" w:cs="Calibri" w:eastAsia="Calibri" w:hAnsi="Calibri"/>
          <w:sz w:val="20"/>
          <w:szCs w:val="20"/>
        </w:rPr>
        <w:t xml:space="preserve"> Next.js, React, Node.js, Tailwind CSS, PHP, MySQL, Apache</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Embedded &amp; Hardware:</w:t>
      </w:r>
      <w:r>
        <w:rPr>
          <w:rFonts w:ascii="Calibri" w:cs="Calibri" w:eastAsia="Calibri" w:hAnsi="Calibri"/>
          <w:sz w:val="20"/>
          <w:szCs w:val="20"/>
        </w:rPr>
        <w:t xml:space="preserve"> Arduino, STM32, ESP32, Raspberry Pi, AVR, KiCad,
          Proteus, PCB Layout, Circuit Design, Oscilloscope, I2C / UART / SPI, FPGA, VHDL
        </w:t>
      </w:r>
    </w:p>
    <w:p>
      <w:pPr>
        <w:spacing w:after="40" w:before="0"/>
      </w:pPr>
      <w:r>
        <w:rPr>
          <w:rFonts w:ascii="Calibri" w:cs="Calibri" w:eastAsia="Calibri" w:hAnsi="Calibri"/>
          <w:b/>
          <w:bCs/>
          <w:sz w:val="20"/>
          <w:szCs w:val="20"/>
        </w:rPr>
        <w:t xml:space="preserve">AI/ML and Data:</w:t>
      </w:r>
      <w:r>
        <w:rPr>
          <w:rFonts w:ascii="Calibri" w:cs="Calibri" w:eastAsia="Calibri" w:hAnsi="Calibri"/>
          <w:sz w:val="20"/>
          <w:szCs w:val="20"/>
        </w:rPr>
        <w:t xml:space="preserve"> TensorFlow, PyTorch, NumPy, Pandas, Scikit-Learn, OpenCV, Jupyter Notebooks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Professional:</w:t>
      </w:r>
      <w:r>
        <w:rPr>
          <w:rFonts w:ascii="Calibri" w:cs="Calibri" w:eastAsia="Calibri" w:hAnsi="Calibri"/>
          <w:sz w:val="20"/>
          <w:szCs w:val="20"/>
        </w:rPr>
        <w:t xml:space="preserve"> Problem Solving, Critical Thinking, Communication, Team
          Collaboration, Leadership, Time Management, Adaptability, Attention to Detail
        </w:t>
      </w:r>
    </w:p>
    <w:p>
      <w:pPr>
        <w:spacing w:after="60" w:before="0"/>
      </w:pPr>
    </w:p>
    <w:p>
      <w:pPr>
        <w:pBdr>
          <w:bottom w:val="single" w:color="000000" w:sz="6" w:space="1"/>
        </w:pBdr>
        <w:spacing w:after="40" w:before="160"/>
      </w:pPr>
      <w:r>
        <w:rPr>
          <w:rFonts w:ascii="Calibri" w:cs="Calibri" w:eastAsia="Calibri" w:hAnsi="Calibri"/>
          <w:b/>
          <w:bCs/>
          <w:sz w:val="21"/>
          <w:szCs w:val="21"/>
        </w:rPr>
        <w:t xml:space="preserve">PROJECTS</w:t>
      </w:r>
    </w:p>
    <w:p>
      <w:pPr>
        <w:tabs>
          <w:tab w:val="right" w:pos="9026"/>
        </w:tabs>
        <w:spacing w:after="10" w:before="0"/>
      </w:pPr>
      <w:r>
        <w:rPr>
          <w:rFonts w:ascii="Calibri" w:cs="Calibri" w:eastAsia="Calibri" w:hAnsi="Calibri"/>
          <w:b/>
          <w:bCs/>
          <w:sz w:val="20"/>
          <w:szCs w:val="20"/>
        </w:rPr>
        <w:t xml:space="preserve">AstonCV - Full-Stack CV Database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PHP, MySQL, CSS, Apache, Cloudflare</w:t>
      </w:r>
      <w:r>
        <w:rPr>
          <w:rFonts w:ascii="Calibri" w:cs="Calibri" w:eastAsia="Calibri" w:hAnsi="Calibri"/>
          <w:sz w:val="19"/>
          <w:szCs w:val="19"/>
        </w:rPr>
        <w:t xml:space="preserve">   </w:t>
      </w:r>
      <w:hyperlink w:history="1" r:id="rIdndvrt3ctitlwa-zs6bomt">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5m6q9iyxbmoiu_mhwqugw">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lgexgnfp-u0m9wtfrzpgu">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w:t>
      </w:r>
      <w:r>
        <w:rPr>
          <w:rFonts w:ascii="Calibri" w:cs="Calibri" w:eastAsia="Calibri" w:hAnsi="Calibri"/>
          <w:b/>
          <w:bCs/>
          <w:sz w:val="19"/>
          <w:szCs w:val="19"/>
        </w:rPr>
        <w:t xml:space="preserve">12+ security controls</w:t>
      </w:r>
      <w:r>
        <w:rPr>
          <w:rFonts w:ascii="Calibri" w:cs="Calibri" w:eastAsia="Calibri" w:hAnsi="Calibri"/>
          <w:sz w:val="19"/>
          <w:szCs w:val="19"/>
        </w:rPr>
        <w:t xml:space="preserve"> including </w:t>
      </w:r>
      <w:r>
        <w:rPr>
          <w:rFonts w:ascii="Calibri" w:cs="Calibri" w:eastAsia="Calibri" w:hAnsi="Calibri"/>
          <w:b/>
          <w:bCs/>
          <w:sz w:val="19"/>
          <w:szCs w:val="19"/>
        </w:rPr>
        <w:t xml:space="preserve">bcrypt hashing, CSRF tokens, PDO prepared statements and brute-force protection</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Deployed live</w:t>
      </w:r>
      <w:r>
        <w:rPr>
          <w:rFonts w:ascii="Calibri" w:cs="Calibri" w:eastAsia="Calibri" w:hAnsi="Calibri"/>
          <w:sz w:val="19"/>
          <w:szCs w:val="19"/>
        </w:rPr>
        <w:t xml:space="preserve"> with searchable profiles, sorting/filtering and server-side PDF export
          </w:t>
      </w:r>
    </w:p>
    <w:p>
      <w:pPr>
        <w:spacing w:after="80" w:before="0"/>
      </w:pPr>
    </w:p>
    <w:p>
      <w:pPr>
        <w:tabs>
          <w:tab w:val="right" w:pos="9026"/>
        </w:tabs>
        <w:spacing w:after="10" w:before="0"/>
      </w:pPr>
      <w:r>
        <w:rPr>
          <w:rFonts w:ascii="Calibri" w:cs="Calibri" w:eastAsia="Calibri" w:hAnsi="Calibri"/>
          <w:b/>
          <w:bCs/>
          <w:sz w:val="20"/>
          <w:szCs w:val="20"/>
        </w:rPr>
        <w:t xml:space="preserve">PHAEMOS: Smart Maintenance Platform</w:t>
      </w:r>
      <w:r>
        <w:rPr>
          <w:rFonts w:ascii="Calibri" w:cs="Calibri" w:eastAsia="Calibri" w:hAnsi="Calibri"/>
          <w:sz w:val="20"/>
          <w:szCs w:val="20"/>
        </w:rPr>
        <w:t xml:space="preserve">	2026, ongoing</w:t>
      </w:r>
    </w:p>
    <w:p>
      <w:pPr>
        <w:spacing w:after="10" w:before="0"/>
      </w:pPr>
      <w:r>
        <w:rPr>
          <w:rFonts w:ascii="Calibri" w:cs="Calibri" w:eastAsia="Calibri" w:hAnsi="Calibri"/>
          <w:color w:val="444444"/>
          <w:sz w:val="19"/>
          <w:szCs w:val="19"/>
        </w:rPr>
        <w:t xml:space="preserve">C++ (ESP32, Arduino), C (STM32 HAL), MicroPython (Pico 2W), FastAPI, Next.js 15, PostgreSQL 15, Redis 7, scikit-learn, Docker, Prometheus, Grafana</w:t>
      </w:r>
      <w:r>
        <w:rPr>
          <w:rFonts w:ascii="Calibri" w:cs="Calibri" w:eastAsia="Calibri" w:hAnsi="Calibri"/>
          <w:sz w:val="19"/>
          <w:szCs w:val="19"/>
        </w:rPr>
        <w:t xml:space="preserve">   </w:t>
      </w:r>
      <w:hyperlink w:history="1" r:id="rIdyj-vpukz9z5q1w4vmz3hg">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ifoplkbtqvyontwu-mak2">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j6k3dalvqz19_qn5kkxak">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Architected a </w:t>
      </w:r>
      <w:r>
        <w:rPr>
          <w:rFonts w:ascii="Calibri" w:cs="Calibri" w:eastAsia="Calibri" w:hAnsi="Calibri"/>
          <w:b/>
          <w:bCs/>
          <w:sz w:val="19"/>
          <w:szCs w:val="19"/>
        </w:rPr>
        <w:t xml:space="preserve">4-node IoT platform</w:t>
      </w:r>
      <w:r>
        <w:rPr>
          <w:rFonts w:ascii="Calibri" w:cs="Calibri" w:eastAsia="Calibri" w:hAnsi="Calibri"/>
          <w:sz w:val="19"/>
          <w:szCs w:val="19"/>
        </w:rPr>
        <w:t xml:space="preserve"> (ESP32, STM32 Black Pill, Arduino Nano, Pico 2W/MicroPython) collecting </w:t>
      </w:r>
      <w:r>
        <w:rPr>
          <w:rFonts w:ascii="Calibri" w:cs="Calibri" w:eastAsia="Calibri" w:hAnsi="Calibri"/>
          <w:b/>
          <w:bCs/>
          <w:sz w:val="19"/>
          <w:szCs w:val="19"/>
        </w:rPr>
        <w:t xml:space="preserve">18 real-time sensor streams</w:t>
      </w:r>
      <w:r>
        <w:rPr>
          <w:rFonts w:ascii="Calibri" w:cs="Calibri" w:eastAsia="Calibri" w:hAnsi="Calibri"/>
          <w:sz w:val="19"/>
          <w:szCs w:val="19"/>
        </w:rPr>
        <w:t xml:space="preserve"> (vibration, IR, gas, RPM, moisture, sound); </w:t>
      </w:r>
      <w:r>
        <w:rPr>
          <w:rFonts w:ascii="Calibri" w:cs="Calibri" w:eastAsia="Calibri" w:hAnsi="Calibri"/>
          <w:b/>
          <w:bCs/>
          <w:sz w:val="19"/>
          <w:szCs w:val="19"/>
        </w:rPr>
        <w:t xml:space="preserve">FastAPI + PostgreSQL 15 + Redis 7</w:t>
      </w:r>
      <w:r>
        <w:rPr>
          <w:rFonts w:ascii="Calibri" w:cs="Calibri" w:eastAsia="Calibri" w:hAnsi="Calibri"/>
          <w:sz w:val="19"/>
          <w:szCs w:val="19"/>
        </w:rPr>
        <w:t xml:space="preserve"> backend processing telemetry in under </w:t>
      </w:r>
      <w:r>
        <w:rPr>
          <w:rFonts w:ascii="Calibri" w:cs="Calibri" w:eastAsia="Calibri" w:hAnsi="Calibri"/>
          <w:b/>
          <w:bCs/>
          <w:sz w:val="19"/>
          <w:szCs w:val="19"/>
        </w:rPr>
        <w:t xml:space="preserve">200ms per request</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Isolation Forest anomaly detection</w:t>
      </w:r>
      <w:r>
        <w:rPr>
          <w:rFonts w:ascii="Calibri" w:cs="Calibri" w:eastAsia="Calibri" w:hAnsi="Calibri"/>
          <w:sz w:val="19"/>
          <w:szCs w:val="19"/>
        </w:rPr>
        <w:t xml:space="preserve"> on every ingest, auto-generating maintenance tickets with diagnostic recommendations; STM32 runs </w:t>
      </w:r>
      <w:r>
        <w:rPr>
          <w:rFonts w:ascii="Calibri" w:cs="Calibri" w:eastAsia="Calibri" w:hAnsi="Calibri"/>
          <w:b/>
          <w:bCs/>
          <w:sz w:val="19"/>
          <w:szCs w:val="19"/>
        </w:rPr>
        <w:t xml:space="preserve">100Hz FFT vibration analysis</w:t>
      </w:r>
      <w:r>
        <w:rPr>
          <w:rFonts w:ascii="Calibri" w:cs="Calibri" w:eastAsia="Calibri" w:hAnsi="Calibri"/>
          <w:sz w:val="19"/>
          <w:szCs w:val="19"/>
        </w:rPr>
        <w:t xml:space="preserve"> via ARM CMSIS-DSP (</w:t>
      </w:r>
      <w:r>
        <w:rPr>
          <w:rFonts w:ascii="Calibri" w:cs="Calibri" w:eastAsia="Calibri" w:hAnsi="Calibri"/>
          <w:b/>
          <w:bCs/>
          <w:sz w:val="19"/>
          <w:szCs w:val="19"/>
        </w:rPr>
        <w:t xml:space="preserve">9x speedup</w:t>
      </w:r>
      <w:r>
        <w:rPr>
          <w:rFonts w:ascii="Calibri" w:cs="Calibri" w:eastAsia="Calibri" w:hAnsi="Calibri"/>
          <w:sz w:val="19"/>
          <w:szCs w:val="19"/>
        </w:rPr>
        <w:t xml:space="preserve"> over naive DFT)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JWT refresh flow, Google/GitHub OAuth, TOTP 2FA</w:t>
      </w:r>
      <w:r>
        <w:rPr>
          <w:rFonts w:ascii="Calibri" w:cs="Calibri" w:eastAsia="Calibri" w:hAnsi="Calibri"/>
          <w:sz w:val="19"/>
          <w:szCs w:val="19"/>
        </w:rPr>
        <w:t xml:space="preserve">, multi-tenant </w:t>
      </w:r>
      <w:r>
        <w:rPr>
          <w:rFonts w:ascii="Calibri" w:cs="Calibri" w:eastAsia="Calibri" w:hAnsi="Calibri"/>
          <w:b/>
          <w:bCs/>
          <w:sz w:val="19"/>
          <w:szCs w:val="19"/>
        </w:rPr>
        <w:t xml:space="preserve">RBAC</w:t>
      </w:r>
      <w:r>
        <w:rPr>
          <w:rFonts w:ascii="Calibri" w:cs="Calibri" w:eastAsia="Calibri" w:hAnsi="Calibri"/>
          <w:sz w:val="19"/>
          <w:szCs w:val="19"/>
        </w:rPr>
        <w:t xml:space="preserve">, rate limiting, immutable audit log; </w:t>
      </w:r>
      <w:r>
        <w:rPr>
          <w:rFonts w:ascii="Calibri" w:cs="Calibri" w:eastAsia="Calibri" w:hAnsi="Calibri"/>
          <w:b/>
          <w:bCs/>
          <w:sz w:val="19"/>
          <w:szCs w:val="19"/>
        </w:rPr>
        <w:t xml:space="preserve">WebSocket</w:t>
      </w:r>
      <w:r>
        <w:rPr>
          <w:rFonts w:ascii="Calibri" w:cs="Calibri" w:eastAsia="Calibri" w:hAnsi="Calibri"/>
          <w:sz w:val="19"/>
          <w:szCs w:val="19"/>
        </w:rPr>
        <w:t xml:space="preserve"> live dashboard; </w:t>
      </w:r>
      <w:r>
        <w:rPr>
          <w:rFonts w:ascii="Calibri" w:cs="Calibri" w:eastAsia="Calibri" w:hAnsi="Calibri"/>
          <w:b/>
          <w:bCs/>
          <w:sz w:val="19"/>
          <w:szCs w:val="19"/>
        </w:rPr>
        <w:t xml:space="preserve">Prometheus + Grafana</w:t>
      </w:r>
      <w:r>
        <w:rPr>
          <w:rFonts w:ascii="Calibri" w:cs="Calibri" w:eastAsia="Calibri" w:hAnsi="Calibri"/>
          <w:sz w:val="19"/>
          <w:szCs w:val="19"/>
        </w:rPr>
        <w:t xml:space="preserve"> monitoring; deployed on </w:t>
      </w:r>
      <w:r>
        <w:rPr>
          <w:rFonts w:ascii="Calibri" w:cs="Calibri" w:eastAsia="Calibri" w:hAnsi="Calibri"/>
          <w:b/>
          <w:bCs/>
          <w:sz w:val="19"/>
          <w:szCs w:val="19"/>
        </w:rPr>
        <w:t xml:space="preserve">DigitalOcean VPS + Nginx</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git-unlocked - Open Source Git Course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Git, GitHub, GitLab, Markdown, Open Source</w:t>
      </w:r>
      <w:r>
        <w:rPr>
          <w:rFonts w:ascii="Calibri" w:cs="Calibri" w:eastAsia="Calibri" w:hAnsi="Calibri"/>
          <w:sz w:val="19"/>
          <w:szCs w:val="19"/>
        </w:rPr>
        <w:t xml:space="preserve">   </w:t>
      </w:r>
      <w:hyperlink w:history="1" r:id="rId1jpppx0uibfdb9rvajxv4">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aueasqqs9ilyysekkmb_o">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Created a structured learning resource with </w:t>
      </w:r>
      <w:r>
        <w:rPr>
          <w:rFonts w:ascii="Calibri" w:cs="Calibri" w:eastAsia="Calibri" w:hAnsi="Calibri"/>
          <w:b/>
          <w:bCs/>
          <w:sz w:val="19"/>
          <w:szCs w:val="19"/>
        </w:rPr>
        <w:t xml:space="preserve">217+ topic files</w:t>
      </w:r>
      <w:r>
        <w:rPr>
          <w:rFonts w:ascii="Calibri" w:cs="Calibri" w:eastAsia="Calibri" w:hAnsi="Calibri"/>
          <w:sz w:val="19"/>
          <w:szCs w:val="19"/>
        </w:rPr>
        <w:t xml:space="preserve"> covering fundamentals to advanced workflows across Git, GitHub, GitLab and 5 other platforms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Maintained contributor workflow with issue templates, PR standards and CI checks</w:t>
      </w:r>
    </w:p>
    <w:p>
      <w:pPr>
        <w:spacing w:after="80" w:before="0"/>
      </w:pPr>
    </w:p>
    <w:p>
      <w:pPr>
        <w:tabs>
          <w:tab w:val="right" w:pos="9026"/>
        </w:tabs>
        <w:spacing w:after="10" w:before="0"/>
      </w:pPr>
      <w:r>
        <w:rPr>
          <w:rFonts w:ascii="Calibri" w:cs="Calibri" w:eastAsia="Calibri" w:hAnsi="Calibri"/>
          <w:b/>
          <w:bCs/>
          <w:sz w:val="20"/>
          <w:szCs w:val="20"/>
        </w:rPr>
        <w:t xml:space="preserve">4x4x4 NeoPixel LED Cube</w:t>
      </w:r>
      <w:r>
        <w:rPr>
          <w:rFonts w:ascii="Calibri" w:cs="Calibri" w:eastAsia="Calibri" w:hAnsi="Calibri"/>
          <w:sz w:val="20"/>
          <w:szCs w:val="20"/>
        </w:rPr>
        <w:t xml:space="preserve">	2025</w:t>
      </w:r>
    </w:p>
    <w:p>
      <w:pPr>
        <w:spacing w:after="10" w:before="0"/>
      </w:pPr>
      <w:r>
        <w:rPr>
          <w:rFonts w:ascii="Calibri" w:cs="Calibri" w:eastAsia="Calibri" w:hAnsi="Calibri"/>
          <w:color w:val="444444"/>
          <w:sz w:val="19"/>
          <w:szCs w:val="19"/>
        </w:rPr>
        <w:t xml:space="preserve">Arduino, C++, WS2812B, Embedded Systems</w:t>
      </w:r>
      <w:r>
        <w:rPr>
          <w:rFonts w:ascii="Calibri" w:cs="Calibri" w:eastAsia="Calibri" w:hAnsi="Calibri"/>
          <w:sz w:val="19"/>
          <w:szCs w:val="19"/>
        </w:rPr>
        <w:t xml:space="preserve">   </w:t>
      </w:r>
      <w:hyperlink w:history="1" r:id="rIdrp2rzxqbmklswh5brgmpx">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l_uvyuidkfkfgiu3m9qcf">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Built a 64-LED interactive display with a </w:t>
      </w:r>
      <w:r>
        <w:rPr>
          <w:rFonts w:ascii="Calibri" w:cs="Calibri" w:eastAsia="Calibri" w:hAnsi="Calibri"/>
          <w:b/>
          <w:bCs/>
          <w:sz w:val="19"/>
          <w:szCs w:val="19"/>
        </w:rPr>
        <w:t xml:space="preserve">non-blocking state machine architecture</w:t>
      </w:r>
      <w:r>
        <w:rPr>
          <w:rFonts w:ascii="Calibri" w:cs="Calibri" w:eastAsia="Calibri" w:hAnsi="Calibri"/>
          <w:sz w:val="19"/>
          <w:szCs w:val="19"/>
        </w:rPr>
        <w:t xml:space="preserve"> using
            millis()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Introduced four animation modes, ambient-light adaptive brightness and debounced user
            controls
          </w:t>
      </w:r>
    </w:p>
    <w:p>
      <w:pPr>
        <w:spacing w:after="80" w:before="0"/>
      </w:pPr>
    </w:p>
    <w:p>
      <w:pPr>
        <w:tabs>
          <w:tab w:val="right" w:pos="9026"/>
        </w:tabs>
        <w:spacing w:after="10" w:before="0"/>
      </w:pPr>
      <w:r>
        <w:rPr>
          <w:rFonts w:ascii="Calibri" w:cs="Calibri" w:eastAsia="Calibri" w:hAnsi="Calibri"/>
          <w:b/>
          <w:bCs/>
          <w:sz w:val="20"/>
          <w:szCs w:val="20"/>
        </w:rPr>
        <w:t xml:space="preserve">Two-Stage Audio Amplifier</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Analogue Design, PCB Design, KiCad, Proteus, Electronics</w:t>
      </w:r>
      <w:r>
        <w:rPr>
          <w:rFonts w:ascii="Calibri" w:cs="Calibri" w:eastAsia="Calibri" w:hAnsi="Calibri"/>
          <w:sz w:val="19"/>
          <w:szCs w:val="19"/>
        </w:rPr>
        <w:t xml:space="preserve">   </w:t>
      </w:r>
      <w:hyperlink w:history="1" r:id="rIdz9v9tc3ndf7jyphv84x1z">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Delivered a </w:t>
      </w:r>
      <w:r>
        <w:rPr>
          <w:rFonts w:ascii="Calibri" w:cs="Calibri" w:eastAsia="Calibri" w:hAnsi="Calibri"/>
          <w:b/>
          <w:bCs/>
          <w:sz w:val="19"/>
          <w:szCs w:val="19"/>
        </w:rPr>
        <w:t xml:space="preserve">full engineering workflow: simulation, breadboard validation, PCB layout and</w:t>
      </w:r>
      <w:r>
        <w:rPr>
          <w:rFonts w:ascii="Calibri" w:cs="Calibri" w:eastAsia="Calibri" w:hAnsi="Calibri"/>
          <w:sz w:val="19"/>
          <w:szCs w:val="19"/>
        </w:rPr>
        <w:t xml:space="preserve">
            bench testing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Validated performance with measured output of </w:t>
      </w:r>
      <w:r>
        <w:rPr>
          <w:rFonts w:ascii="Calibri" w:cs="Calibri" w:eastAsia="Calibri" w:hAnsi="Calibri"/>
          <w:b/>
          <w:bCs/>
          <w:sz w:val="19"/>
          <w:szCs w:val="19"/>
        </w:rPr>
        <w:t xml:space="preserve">2.980 Vpp against a 3 Vpp design target</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CNC Milling Machine Control System</w:t>
      </w:r>
      <w:r>
        <w:rPr>
          <w:rFonts w:ascii="Calibri" w:cs="Calibri" w:eastAsia="Calibri" w:hAnsi="Calibri"/>
          <w:sz w:val="20"/>
          <w:szCs w:val="20"/>
        </w:rPr>
        <w:t xml:space="preserve">	2024</w:t>
      </w:r>
    </w:p>
    <w:p>
      <w:pPr>
        <w:spacing w:after="10" w:before="0"/>
      </w:pPr>
      <w:r>
        <w:rPr>
          <w:rFonts w:ascii="Calibri" w:cs="Calibri" w:eastAsia="Calibri" w:hAnsi="Calibri"/>
          <w:color w:val="444444"/>
          <w:sz w:val="19"/>
          <w:szCs w:val="19"/>
        </w:rPr>
        <w:t xml:space="preserve">Arduino, C++, Safety Systems, State Machines</w:t>
      </w:r>
      <w:r>
        <w:rPr>
          <w:rFonts w:ascii="Calibri" w:cs="Calibri" w:eastAsia="Calibri" w:hAnsi="Calibri"/>
          <w:sz w:val="19"/>
          <w:szCs w:val="19"/>
        </w:rPr>
        <w:t xml:space="preserve">   </w:t>
      </w:r>
      <w:hyperlink w:history="1" r:id="rId9vflrlpow78xd1pyhpzig">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a </w:t>
      </w:r>
      <w:r>
        <w:rPr>
          <w:rFonts w:ascii="Calibri" w:cs="Calibri" w:eastAsia="Calibri" w:hAnsi="Calibri"/>
          <w:b/>
          <w:bCs/>
          <w:sz w:val="19"/>
          <w:szCs w:val="19"/>
        </w:rPr>
        <w:t xml:space="preserve">safety-focused controller</w:t>
      </w:r>
      <w:r>
        <w:rPr>
          <w:rFonts w:ascii="Calibri" w:cs="Calibri" w:eastAsia="Calibri" w:hAnsi="Calibri"/>
          <w:sz w:val="19"/>
          <w:szCs w:val="19"/>
        </w:rPr>
        <w:t xml:space="preserve"> using </w:t>
      </w:r>
      <w:r>
        <w:rPr>
          <w:rFonts w:ascii="Calibri" w:cs="Calibri" w:eastAsia="Calibri" w:hAnsi="Calibri"/>
          <w:b/>
          <w:bCs/>
          <w:sz w:val="19"/>
          <w:szCs w:val="19"/>
        </w:rPr>
        <w:t xml:space="preserve">finite state machine logic</w:t>
      </w:r>
      <w:r>
        <w:rPr>
          <w:rFonts w:ascii="Calibri" w:cs="Calibri" w:eastAsia="Calibri" w:hAnsi="Calibri"/>
          <w:sz w:val="19"/>
          <w:szCs w:val="19"/>
        </w:rPr>
        <w:t xml:space="preserve"> and strict
            transition validation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Integrated door interlocks, </w:t>
      </w:r>
      <w:r>
        <w:rPr>
          <w:rFonts w:ascii="Calibri" w:cs="Calibri" w:eastAsia="Calibri" w:hAnsi="Calibri"/>
          <w:b/>
          <w:bCs/>
          <w:sz w:val="19"/>
          <w:szCs w:val="19"/>
        </w:rPr>
        <w:t xml:space="preserve">emergency stop handling</w:t>
      </w:r>
      <w:r>
        <w:rPr>
          <w:rFonts w:ascii="Calibri" w:cs="Calibri" w:eastAsia="Calibri" w:hAnsi="Calibri"/>
          <w:sz w:val="19"/>
          <w:szCs w:val="19"/>
        </w:rPr>
        <w:t xml:space="preserve">, timed cooldown and LCD status
            feedback for safe operation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EXPERIENCE</w:t>
      </w:r>
    </w:p>
    <w:p>
      <w:pPr>
        <w:tabs>
          <w:tab w:val="right" w:pos="9026"/>
        </w:tabs>
        <w:spacing w:after="10" w:before="0"/>
      </w:pPr>
      <w:r>
        <w:rPr>
          <w:rFonts w:ascii="Calibri" w:cs="Calibri" w:eastAsia="Calibri" w:hAnsi="Calibri"/>
          <w:b/>
          <w:bCs/>
          <w:sz w:val="20"/>
          <w:szCs w:val="20"/>
        </w:rPr>
        <w:t xml:space="preserve">Student Representative</w:t>
      </w:r>
      <w:r>
        <w:rPr>
          <w:rFonts w:ascii="Calibri" w:cs="Calibri" w:eastAsia="Calibri" w:hAnsi="Calibri"/>
          <w:sz w:val="20"/>
          <w:szCs w:val="20"/>
        </w:rPr>
        <w:t xml:space="preserve">	Aston Students' Union, Birmingham, UK</w:t>
      </w:r>
    </w:p>
    <w:p>
      <w:pPr>
        <w:tabs>
          <w:tab w:val="right" w:pos="9026"/>
        </w:tabs>
        <w:spacing w:after="10" w:before="0"/>
      </w:pPr>
      <w:r>
        <w:rPr>
          <w:rFonts w:ascii="Calibri" w:cs="Calibri" w:eastAsia="Calibri" w:hAnsi="Calibri"/>
          <w:color w:val="444444"/>
          <w:sz w:val="19"/>
          <w:szCs w:val="19"/>
        </w:rPr>
        <w:t xml:space="preserve">Student advocacy, stakeholder communication, academic liaison</w:t>
      </w:r>
      <w:r>
        <w:rPr>
          <w:rFonts w:ascii="Calibri" w:cs="Calibri" w:eastAsia="Calibri" w:hAnsi="Calibri"/>
          <w:sz w:val="19"/>
          <w:szCs w:val="19"/>
        </w:rPr>
        <w:t xml:space="preserve">	Sep 2025 - Present</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Represent student interests through </w:t>
      </w:r>
      <w:r>
        <w:rPr>
          <w:rFonts w:ascii="Calibri" w:cs="Calibri" w:eastAsia="Calibri" w:hAnsi="Calibri"/>
          <w:b/>
          <w:bCs/>
          <w:sz w:val="19"/>
          <w:szCs w:val="19"/>
        </w:rPr>
        <w:t xml:space="preserve">SSLC, Senate and Council meetings</w:t>
      </w:r>
      <w:r>
        <w:rPr>
          <w:rFonts w:ascii="Calibri" w:cs="Calibri" w:eastAsia="Calibri" w:hAnsi="Calibri"/>
          <w:sz w:val="19"/>
          <w:szCs w:val="19"/>
        </w:rPr>
        <w:t xml:space="preserve">, ensuring feedback is accurately captured and addressed through formal academic governance channels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Contributed to </w:t>
      </w:r>
      <w:r>
        <w:rPr>
          <w:rFonts w:ascii="Calibri" w:cs="Calibri" w:eastAsia="Calibri" w:hAnsi="Calibri"/>
          <w:b/>
          <w:bCs/>
          <w:sz w:val="19"/>
          <w:szCs w:val="19"/>
        </w:rPr>
        <w:t xml:space="preserve">academic governance and course quality</w:t>
      </w:r>
      <w:r>
        <w:rPr>
          <w:rFonts w:ascii="Calibri" w:cs="Calibri" w:eastAsia="Calibri" w:hAnsi="Calibri"/>
          <w:sz w:val="19"/>
          <w:szCs w:val="19"/>
        </w:rPr>
        <w:t xml:space="preserve"> improvements through structured reporting and consistent follow-up on agreed actions</w:t>
      </w:r>
    </w:p>
    <w:p>
      <w:pPr>
        <w:spacing w:after="80" w:before="0"/>
      </w:pPr>
    </w:p>
    <w:p>
      <w:pPr>
        <w:tabs>
          <w:tab w:val="right" w:pos="9026"/>
        </w:tabs>
        <w:spacing w:after="10" w:before="0"/>
      </w:pPr>
      <w:r>
        <w:rPr>
          <w:rFonts w:ascii="Calibri" w:cs="Calibri" w:eastAsia="Calibri" w:hAnsi="Calibri"/>
          <w:b/>
          <w:bCs/>
          <w:sz w:val="20"/>
          <w:szCs w:val="20"/>
        </w:rPr>
        <w:t xml:space="preserve">Diplomatic, Consular and Estates Intern</w:t>
      </w:r>
      <w:r>
        <w:rPr>
          <w:rFonts w:ascii="Calibri" w:cs="Calibri" w:eastAsia="Calibri" w:hAnsi="Calibri"/>
          <w:sz w:val="20"/>
          <w:szCs w:val="20"/>
        </w:rPr>
        <w:t xml:space="preserve">	Ghana High Commission, London, UK</w:t>
      </w:r>
    </w:p>
    <w:p>
      <w:pPr>
        <w:tabs>
          <w:tab w:val="right" w:pos="9026"/>
        </w:tabs>
        <w:spacing w:after="10" w:before="0"/>
      </w:pPr>
      <w:r>
        <w:rPr>
          <w:rFonts w:ascii="Calibri" w:cs="Calibri" w:eastAsia="Calibri" w:hAnsi="Calibri"/>
          <w:color w:val="444444"/>
          <w:sz w:val="19"/>
          <w:szCs w:val="19"/>
        </w:rPr>
        <w:t xml:space="preserve">Consular operations, diplomatic property, document processing, client support</w:t>
      </w:r>
      <w:r>
        <w:rPr>
          <w:rFonts w:ascii="Calibri" w:cs="Calibri" w:eastAsia="Calibri" w:hAnsi="Calibri"/>
          <w:sz w:val="19"/>
          <w:szCs w:val="19"/>
        </w:rPr>
        <w:t xml:space="preserve">	Mar 2024 - Aug 2024</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Operated secure consular processing systems for identity verification, </w:t>
      </w:r>
      <w:r>
        <w:rPr>
          <w:rFonts w:ascii="Calibri" w:cs="Calibri" w:eastAsia="Calibri" w:hAnsi="Calibri"/>
          <w:b/>
          <w:bCs/>
          <w:sz w:val="19"/>
          <w:szCs w:val="19"/>
        </w:rPr>
        <w:t xml:space="preserve">biometric data capture</w:t>
      </w:r>
      <w:r>
        <w:rPr>
          <w:rFonts w:ascii="Calibri" w:cs="Calibri" w:eastAsia="Calibri" w:hAnsi="Calibri"/>
          <w:sz w:val="19"/>
          <w:szCs w:val="19"/>
        </w:rPr>
        <w:t xml:space="preserve">, document authentication and controlled visa and passport production at </w:t>
      </w:r>
      <w:r>
        <w:rPr>
          <w:rFonts w:ascii="Calibri" w:cs="Calibri" w:eastAsia="Calibri" w:hAnsi="Calibri"/>
          <w:b/>
          <w:bCs/>
          <w:sz w:val="19"/>
          <w:szCs w:val="19"/>
        </w:rPr>
        <w:t xml:space="preserve">100+ daily interactions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Maintained sensitive estates documentation and enforced secure record-keeping across diplomatic administrative workflows</w:t>
      </w:r>
    </w:p>
    <w:p>
      <w:pPr>
        <w:spacing w:after="80" w:before="0"/>
      </w:pPr>
    </w:p>
    <w:p>
      <w:pPr>
        <w:tabs>
          <w:tab w:val="right" w:pos="9026"/>
        </w:tabs>
        <w:spacing w:after="10" w:before="0"/>
      </w:pPr>
      <w:r>
        <w:rPr>
          <w:rFonts w:ascii="Calibri" w:cs="Calibri" w:eastAsia="Calibri" w:hAnsi="Calibri"/>
          <w:b/>
          <w:bCs/>
          <w:sz w:val="20"/>
          <w:szCs w:val="20"/>
        </w:rPr>
        <w:t xml:space="preserve">Junior Apprentice HVAC Technician</w:t>
      </w:r>
      <w:r>
        <w:rPr>
          <w:rFonts w:ascii="Calibri" w:cs="Calibri" w:eastAsia="Calibri" w:hAnsi="Calibri"/>
          <w:sz w:val="20"/>
          <w:szCs w:val="20"/>
        </w:rPr>
        <w:t xml:space="preserve">	Massive Refrigeration Services, Accra, Ghana</w:t>
      </w:r>
    </w:p>
    <w:p>
      <w:pPr>
        <w:tabs>
          <w:tab w:val="right" w:pos="9026"/>
        </w:tabs>
        <w:spacing w:after="10" w:before="0"/>
      </w:pPr>
      <w:r>
        <w:rPr>
          <w:rFonts w:ascii="Calibri" w:cs="Calibri" w:eastAsia="Calibri" w:hAnsi="Calibri"/>
          <w:color w:val="444444"/>
          <w:sz w:val="19"/>
          <w:szCs w:val="19"/>
        </w:rPr>
        <w:t xml:space="preserve">Field servicing, diagnostics, installation support</w:t>
      </w:r>
      <w:r>
        <w:rPr>
          <w:rFonts w:ascii="Calibri" w:cs="Calibri" w:eastAsia="Calibri" w:hAnsi="Calibri"/>
          <w:sz w:val="19"/>
          <w:szCs w:val="19"/>
        </w:rPr>
        <w:t xml:space="preserve">	Jul 2019 - Jul 2021</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Serviced, installed and maintained </w:t>
      </w:r>
      <w:r>
        <w:rPr>
          <w:rFonts w:ascii="Calibri" w:cs="Calibri" w:eastAsia="Calibri" w:hAnsi="Calibri"/>
          <w:b/>
          <w:bCs/>
          <w:sz w:val="19"/>
          <w:szCs w:val="19"/>
        </w:rPr>
        <w:t xml:space="preserve">50+ air conditioning units</w:t>
      </w:r>
      <w:r>
        <w:rPr>
          <w:rFonts w:ascii="Calibri" w:cs="Calibri" w:eastAsia="Calibri" w:hAnsi="Calibri"/>
          <w:sz w:val="19"/>
          <w:szCs w:val="19"/>
        </w:rPr>
        <w:t xml:space="preserve"> using standard diagnostic tools and field servicing techniques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RESEARCH &amp; PUBLICATIONS</w:t>
      </w:r>
    </w:p>
    <w:p>
      <w:pPr>
        <w:tabs>
          <w:tab w:val="right" w:pos="9026"/>
        </w:tabs>
        <w:spacing w:after="10" w:before="0"/>
      </w:pPr>
      <w:r>
        <w:rPr>
          <w:rFonts w:ascii="Calibri" w:cs="Calibri" w:eastAsia="Calibri" w:hAnsi="Calibri"/>
          <w:b/>
          <w:bCs/>
          <w:sz w:val="20"/>
          <w:szCs w:val="20"/>
        </w:rPr>
        <w:t xml:space="preserve">git-unlocked: An Open-Source Modular Curriculum for Git and Version Control Education</w:t>
      </w:r>
    </w:p>
    <w:p>
      <w:pPr>
        <w:tabs>
          <w:tab w:val="right" w:pos="9026"/>
        </w:tabs>
        <w:spacing w:after="10" w:before="0"/>
      </w:pPr>
      <w:r>
        <w:rPr>
          <w:rFonts w:ascii="Calibri" w:cs="Calibri" w:eastAsia="Calibri" w:hAnsi="Calibri"/>
          <w:color w:val="444444"/>
          <w:sz w:val="19"/>
          <w:szCs w:val="19"/>
        </w:rPr>
        <w:t xml:space="preserve">I. Adjei · Zenodo · Jun 2026</w:t>
      </w:r>
      <w:r>
        <w:rPr>
          <w:rFonts w:ascii="Calibri" w:cs="Calibri" w:eastAsia="Calibri" w:hAnsi="Calibri"/>
          <w:sz w:val="19"/>
          <w:szCs w:val="19"/>
        </w:rPr>
        <w:t xml:space="preserve">   </w:t>
      </w:r>
      <w:hyperlink w:history="1" r:id="rIdg4hnnz22m9oqscbvvqjn6">
        <w:r>
          <w:rPr>
            <w:rFonts w:ascii="Calibri" w:cs="Calibri" w:eastAsia="Calibri" w:hAnsi="Calibri"/>
            <w:color w:val="1a5cc8"/>
            <w:sz w:val="19"/>
            <w:szCs w:val="19"/>
            <w:u w:val="single"/>
          </w:rPr>
          <w:t xml:space="preserve">Zenodo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rfz8seht1uyp2osyjzf4c">
        <w:r>
          <w:rPr>
            <w:rFonts w:ascii="Calibri" w:cs="Calibri" w:eastAsia="Calibri" w:hAnsi="Calibri"/>
            <w:color w:val="1a5cc8"/>
            <w:sz w:val="19"/>
            <w:szCs w:val="19"/>
            <w:u w:val="single"/>
          </w:rPr>
          <w:t xml:space="preserve">DOI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Open-source modular curriculum covering </w:t>
      </w:r>
      <w:r>
        <w:rPr>
          <w:rFonts w:ascii="Calibri" w:cs="Calibri" w:eastAsia="Calibri" w:hAnsi="Calibri"/>
          <w:b/>
          <w:bCs/>
          <w:sz w:val="19"/>
          <w:szCs w:val="19"/>
        </w:rPr>
        <w:t xml:space="preserve">12 thematic sections and 217+ topic files</w:t>
      </w:r>
      <w:r>
        <w:rPr>
          <w:rFonts w:ascii="Calibri" w:cs="Calibri" w:eastAsia="Calibri" w:hAnsi="Calibri"/>
          <w:sz w:val="19"/>
          <w:szCs w:val="19"/>
        </w:rPr>
        <w:t xml:space="preserve"> across Git, GitHub and GitLab; published as a citable research artefact with a permanent DOI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VOLUNTEERING</w:t>
      </w:r>
    </w:p>
    <w:p>
      <w:pPr>
        <w:tabs>
          <w:tab w:val="right" w:pos="9026"/>
        </w:tabs>
        <w:spacing w:after="10" w:before="0"/>
      </w:pPr>
      <w:r>
        <w:rPr>
          <w:rFonts w:ascii="Calibri" w:cs="Calibri" w:eastAsia="Calibri" w:hAnsi="Calibri"/>
          <w:b/>
          <w:bCs/>
          <w:sz w:val="20"/>
          <w:szCs w:val="20"/>
        </w:rPr>
        <w:t xml:space="preserve">Student Judge - National Emerging Talent Awards 2026</w:t>
      </w:r>
      <w:r>
        <w:rPr>
          <w:rFonts w:ascii="Calibri" w:cs="Calibri" w:eastAsia="Calibri" w:hAnsi="Calibri"/>
          <w:sz w:val="20"/>
          <w:szCs w:val="20"/>
        </w:rPr>
        <w:t xml:space="preserve">	Feb 2026</w:t>
      </w:r>
    </w:p>
    <w:p>
      <w:pPr>
        <w:spacing w:after="10" w:before="0"/>
      </w:pPr>
      <w:r>
        <w:rPr>
          <w:rFonts w:ascii="Calibri" w:cs="Calibri" w:eastAsia="Calibri" w:hAnsi="Calibri"/>
          <w:sz w:val="19"/>
          <w:szCs w:val="19"/>
        </w:rPr>
        <w:t xml:space="preserve">targetjobs UK (Group GTI)</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Evaluated employer submissions for </w:t>
      </w:r>
      <w:r>
        <w:rPr>
          <w:rFonts w:ascii="Calibri" w:cs="Calibri" w:eastAsia="Calibri" w:hAnsi="Calibri"/>
          <w:b/>
          <w:bCs/>
          <w:sz w:val="19"/>
          <w:szCs w:val="19"/>
        </w:rPr>
        <w:t xml:space="preserve">Best Placement or Internship Programme</w:t>
      </w:r>
      <w:r>
        <w:rPr>
          <w:rFonts w:ascii="Calibri" w:cs="Calibri" w:eastAsia="Calibri" w:hAnsi="Calibri"/>
          <w:sz w:val="19"/>
          <w:szCs w:val="19"/>
        </w:rPr>
        <w:t xml:space="preserve"> using qualitative and scoring criteria; commended for a thorough, timely and high-quality approach
          </w:t>
      </w:r>
    </w:p>
    <w:p>
      <w:pPr>
        <w:spacing w:after="80" w:before="0"/>
      </w:pPr>
    </w:p>
    <w:p>
      <w:pPr>
        <w:tabs>
          <w:tab w:val="right" w:pos="9026"/>
        </w:tabs>
        <w:spacing w:after="10" w:before="0"/>
      </w:pPr>
      <w:r>
        <w:rPr>
          <w:rFonts w:ascii="Calibri" w:cs="Calibri" w:eastAsia="Calibri" w:hAnsi="Calibri"/>
          <w:b/>
          <w:bCs/>
          <w:sz w:val="20"/>
          <w:szCs w:val="20"/>
        </w:rPr>
        <w:t xml:space="preserve">Fundraising Volunteer - 10 Days of 5K Challenge</w:t>
      </w:r>
      <w:r>
        <w:rPr>
          <w:rFonts w:ascii="Calibri" w:cs="Calibri" w:eastAsia="Calibri" w:hAnsi="Calibri"/>
          <w:sz w:val="20"/>
          <w:szCs w:val="20"/>
        </w:rPr>
        <w:t xml:space="preserve">	Feb - Mar 2026</w:t>
      </w:r>
    </w:p>
    <w:p>
      <w:pPr>
        <w:spacing w:after="10" w:before="0"/>
      </w:pPr>
      <w:r>
        <w:rPr>
          <w:rFonts w:ascii="Calibri" w:cs="Calibri" w:eastAsia="Calibri" w:hAnsi="Calibri"/>
          <w:sz w:val="19"/>
          <w:szCs w:val="19"/>
        </w:rPr>
        <w:t xml:space="preserve">Cancer Research UK</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w:t>
      </w:r>
      <w:r>
        <w:rPr>
          <w:rFonts w:ascii="Calibri" w:cs="Calibri" w:eastAsia="Calibri" w:hAnsi="Calibri"/>
          <w:b/>
          <w:bCs/>
          <w:sz w:val="19"/>
          <w:szCs w:val="19"/>
        </w:rPr>
        <w:t xml:space="preserve">10 x 5km runs (50km+)</w:t>
      </w:r>
      <w:r>
        <w:rPr>
          <w:rFonts w:ascii="Calibri" w:cs="Calibri" w:eastAsia="Calibri" w:hAnsi="Calibri"/>
          <w:sz w:val="19"/>
          <w:szCs w:val="19"/>
        </w:rPr>
        <w:t xml:space="preserve"> for the Cancer Research UK 10 Days of 5K Challenge, managing a fundraising page that contributed to a campaign raising over </w:t>
      </w:r>
      <w:r>
        <w:rPr>
          <w:rFonts w:ascii="Calibri" w:cs="Calibri" w:eastAsia="Calibri" w:hAnsi="Calibri"/>
          <w:b/>
          <w:bCs/>
          <w:sz w:val="19"/>
          <w:szCs w:val="19"/>
        </w:rPr>
        <w:t xml:space="preserve">£797,424.64</w:t>
      </w:r>
      <w:r>
        <w:rPr>
          <w:rFonts w:ascii="Calibri" w:cs="Calibri" w:eastAsia="Calibri" w:hAnsi="Calibri"/>
          <w:sz w:val="19"/>
          <w:szCs w:val="19"/>
        </w:rPr>
        <w:t xml:space="preserve"> (plus £159,224.14 Gift Aid)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SPOKEN LANGUAGES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English</w:t>
      </w:r>
      <w:r>
        <w:rPr>
          <w:rFonts w:ascii="Calibri" w:cs="Calibri" w:eastAsia="Calibri" w:hAnsi="Calibri"/>
          <w:sz w:val="20"/>
          <w:szCs w:val="20"/>
        </w:rPr>
        <w:t xml:space="preserve"> (Full professional), </w:t>
      </w:r>
      <w:r>
        <w:rPr>
          <w:rFonts w:ascii="Calibri" w:cs="Calibri" w:eastAsia="Calibri" w:hAnsi="Calibri"/>
          <w:b/>
          <w:bCs/>
          <w:sz w:val="20"/>
          <w:szCs w:val="20"/>
        </w:rPr>
        <w:t xml:space="preserve">Twi &amp; Ga</w:t>
      </w:r>
      <w:r>
        <w:rPr>
          <w:rFonts w:ascii="Calibri" w:cs="Calibri" w:eastAsia="Calibri" w:hAnsi="Calibri"/>
          <w:sz w:val="20"/>
          <w:szCs w:val="20"/>
        </w:rPr>
        <w:t xml:space="preserve"> (Full Native),
        </w:t>
      </w:r>
      <w:r>
        <w:rPr>
          <w:rFonts w:ascii="Calibri" w:cs="Calibri" w:eastAsia="Calibri" w:hAnsi="Calibri"/>
          <w:b/>
          <w:bCs/>
          <w:sz w:val="20"/>
          <w:szCs w:val="20"/>
        </w:rPr>
        <w:t xml:space="preserve">French &amp; Spanish</w:t>
      </w:r>
      <w:r>
        <w:rPr>
          <w:rFonts w:ascii="Calibri" w:cs="Calibri" w:eastAsia="Calibri" w:hAnsi="Calibri"/>
          <w:sz w:val="20"/>
          <w:szCs w:val="20"/>
        </w:rPr>
        <w:t xml:space="preserve"> (Elementary)
      </w:t>
      </w:r>
    </w:p>
    <w:sectPr>
      <w:pgSz w:w="11905" w:h="16837" w:orient="portrait"/>
      <w:pgMar w:top="623" w:right="793" w:bottom="623" w:left="79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0"/>
        <w:szCs w:val="20"/>
      </w:rPr>
    </w:rPrDefault>
    <w:pPrDefault>
      <w:pPr>
        <w:spacing w:after="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axu_ovzfzwnpttsm1qoc8" Type="http://schemas.openxmlformats.org/officeDocument/2006/relationships/hyperlink" Target="mailto:contact@isaacadjei.me" TargetMode="External"/><Relationship Id="rIdbp8szdbfuquo7-olkirnc" Type="http://schemas.openxmlformats.org/officeDocument/2006/relationships/hyperlink" Target="https://www.isaacadjei.me" TargetMode="External"/><Relationship Id="rIdblf7mvlbely_eyyxkb0dg" Type="http://schemas.openxmlformats.org/officeDocument/2006/relationships/hyperlink" Target="https://linkedin.com/in/isaacadjei" TargetMode="External"/><Relationship Id="rIdlvedsuuby_jxhksqi3ppy" Type="http://schemas.openxmlformats.org/officeDocument/2006/relationships/hyperlink" Target="https://github.com/zaccesss" TargetMode="External"/><Relationship Id="rIdbmjmybdbsevcolpebioqi" Type="http://schemas.openxmlformats.org/officeDocument/2006/relationships/hyperlink" Target="https://orcid.org/0009-0001-8298-5098" TargetMode="External"/><Relationship Id="rIdndvrt3ctitlwa-zs6bomt" Type="http://schemas.openxmlformats.org/officeDocument/2006/relationships/hyperlink" Target="https://astoncv.zacess.com" TargetMode="External"/><Relationship Id="rId5m6q9iyxbmoiu_mhwqugw" Type="http://schemas.openxmlformats.org/officeDocument/2006/relationships/hyperlink" Target="https://github.com/zaccesss/astoncv" TargetMode="External"/><Relationship Id="rIdlgexgnfp-u0m9wtfrzpgu" Type="http://schemas.openxmlformats.org/officeDocument/2006/relationships/hyperlink" Target="https://www.isaacadjei.me/projects/astoncv" TargetMode="External"/><Relationship Id="rIdyj-vpukz9z5q1w4vmz3hg" Type="http://schemas.openxmlformats.org/officeDocument/2006/relationships/hyperlink" Target="https://phaemos.com" TargetMode="External"/><Relationship Id="rIdifoplkbtqvyontwu-mak2" Type="http://schemas.openxmlformats.org/officeDocument/2006/relationships/hyperlink" Target="https://github.com/zaccesss/phaemos" TargetMode="External"/><Relationship Id="rIdj6k3dalvqz19_qn5kkxak" Type="http://schemas.openxmlformats.org/officeDocument/2006/relationships/hyperlink" Target="https://www.isaacadjei.me/projects/phaemos" TargetMode="External"/><Relationship Id="rId1jpppx0uibfdb9rvajxv4" Type="http://schemas.openxmlformats.org/officeDocument/2006/relationships/hyperlink" Target="https://github.com/zaccesss/git-unlocked" TargetMode="External"/><Relationship Id="rIdaueasqqs9ilyysekkmb_o" Type="http://schemas.openxmlformats.org/officeDocument/2006/relationships/hyperlink" Target="https://www.isaacadjei.me/projects/git-unlocked" TargetMode="External"/><Relationship Id="rIdrp2rzxqbmklswh5brgmpx" Type="http://schemas.openxmlformats.org/officeDocument/2006/relationships/hyperlink" Target="https://github.com/zaccesss/neopixel-led-cube-project" TargetMode="External"/><Relationship Id="rIdl_uvyuidkfkfgiu3m9qcf" Type="http://schemas.openxmlformats.org/officeDocument/2006/relationships/hyperlink" Target="https://www.isaacadjei.me/projects/led-cube" TargetMode="External"/><Relationship Id="rIdz9v9tc3ndf7jyphv84x1z" Type="http://schemas.openxmlformats.org/officeDocument/2006/relationships/hyperlink" Target="https://www.isaacadjei.me/projects/audio-amplifier" TargetMode="External"/><Relationship Id="rId9vflrlpow78xd1pyhpzig" Type="http://schemas.openxmlformats.org/officeDocument/2006/relationships/hyperlink" Target="https://www.isaacadjei.me/projects/cnc-control" TargetMode="External"/><Relationship Id="rIdg4hnnz22m9oqscbvvqjn6" Type="http://schemas.openxmlformats.org/officeDocument/2006/relationships/hyperlink" Target="https://zenodo.org/records/20694984" TargetMode="External"/><Relationship Id="rIdrfz8seht1uyp2osyjzf4c" Type="http://schemas.openxmlformats.org/officeDocument/2006/relationships/hyperlink" Target="https://doi.org/10.5281/zenodo.20694984" TargetMode="External"/><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2026-08-13T10:19:36.829Z</dcterms:created>
  <dcterms:modified xsi:type="dcterms:W3CDTF">2026-08-13T10:19:36.829Z</dcterms:modified>
</cp:coreProperties>
</file>

<file path=docProps/custom.xml><?xml version="1.0" encoding="utf-8"?>
<Properties xmlns="http://schemas.openxmlformats.org/officeDocument/2006/custom-properties" xmlns:vt="http://schemas.openxmlformats.org/officeDocument/2006/docPropsVTypes"/>
</file>