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_jidzcbhwzlcst8_lvjop">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j_bi0ougbbyk95yjgua4o">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u6dgssmrrqkulvpsa-dim">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demzhnpufrpchou9erhg">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cphbhvlo1c2wz_0yrmkvg">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Software Engineering student at Aston University (Predicted First Class) and Top 40 Finalist in the Black Heritage Undergraduate of the Year Award 2026 (TargetJobs &amp; Sky). Builds production-grade full-stack web applications with React, Next.js, TypeScript and cloud infrastructure. Seeking software engineering internships and industrial placements.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xnsdixkrwf2mc33g-szzl">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vbs3aqqtmijlcgscscufr">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2b3euwxnlcid79-daqp--">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_lgmkiqz5tmaojsreyrhb">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veonrruxkaj8k0gwdbl5b">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4csau_r4nqzo_blhjbw0x">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rj0ndbl_8jnn0jxbxej2d">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6clnntyariersm34tis4p">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iokrsdael6h9bizgwmcuu">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mbiajrhshowlmn6ptb0jd">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lw2kvrfqyyceypyotpv9h">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tpvsb-udm7jdle6uzi5oh">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Electronic Engineering and Computer Science students by gathering and communicating feedback to academic staff through </w:t>
      </w:r>
      <w:r>
        <w:rPr>
          <w:rFonts w:ascii="Calibri" w:cs="Calibri" w:eastAsia="Calibri" w:hAnsi="Calibri"/>
          <w:b/>
          <w:bCs/>
          <w:sz w:val="19"/>
          <w:szCs w:val="19"/>
        </w:rPr>
        <w:t xml:space="preserve">SSLC, Senate and Council meetings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Drove improvements to </w:t>
      </w:r>
      <w:r>
        <w:rPr>
          <w:rFonts w:ascii="Calibri" w:cs="Calibri" w:eastAsia="Calibri" w:hAnsi="Calibri"/>
          <w:b/>
          <w:bCs/>
          <w:sz w:val="19"/>
          <w:szCs w:val="19"/>
        </w:rPr>
        <w:t xml:space="preserve">course delivery and software module content</w:t>
      </w:r>
      <w:r>
        <w:rPr>
          <w:rFonts w:ascii="Calibri" w:cs="Calibri" w:eastAsia="Calibri" w:hAnsi="Calibri"/>
          <w:sz w:val="19"/>
          <w:szCs w:val="19"/>
        </w:rPr>
        <w:t xml:space="preserve"> by synthesising student input into structured proposals and following through to resolution</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Processed end-to-end consular document workflows in official diplomatic management systems, coordinating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authentication and passport production, supporting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structured administrative records across estates documentation, maintenance scheduling and office workflows, supporting coordinated property inspections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tabs>
          <w:tab w:val="right" w:pos="9026"/>
        </w:tabs>
        <w:spacing w:after="10" w:before="0"/>
      </w:pPr>
      <w:r>
        <w:rPr>
          <w:rFonts w:ascii="Calibri" w:cs="Calibri" w:eastAsia="Calibri" w:hAnsi="Calibri"/>
          <w:b/>
          <w:bCs/>
          <w:sz w:val="20"/>
          <w:szCs w:val="20"/>
        </w:rPr>
        <w:t xml:space="preserve">Peer Assisted Learning (PAL) Leader - Electronics and Programming</w:t>
      </w:r>
      <w:r>
        <w:rPr>
          <w:rFonts w:ascii="Calibri" w:cs="Calibri" w:eastAsia="Calibri" w:hAnsi="Calibri"/>
          <w:sz w:val="20"/>
          <w:szCs w:val="20"/>
        </w:rPr>
        <w:t xml:space="preserve">	Aston University, Learning Services, Birmingham, UK</w:t>
      </w:r>
    </w:p>
    <w:p>
      <w:pPr>
        <w:tabs>
          <w:tab w:val="right" w:pos="9026"/>
        </w:tabs>
        <w:spacing w:after="10" w:before="0"/>
      </w:pPr>
      <w:r>
        <w:rPr>
          <w:rFonts w:ascii="Calibri" w:cs="Calibri" w:eastAsia="Calibri" w:hAnsi="Calibri"/>
          <w:color w:val="444444"/>
          <w:sz w:val="19"/>
          <w:szCs w:val="19"/>
        </w:rPr>
        <w:t xml:space="preserve">Python, Electronics, peer teaching, curriculum design, student support</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 weekly </w:t>
      </w:r>
      <w:r>
        <w:rPr>
          <w:rFonts w:ascii="Calibri" w:cs="Calibri" w:eastAsia="Calibri" w:hAnsi="Calibri"/>
          <w:b/>
          <w:bCs/>
          <w:sz w:val="19"/>
          <w:szCs w:val="19"/>
        </w:rPr>
        <w:t xml:space="preserve">Peer Assisted Learning (PAL)</w:t>
      </w:r>
      <w:r>
        <w:rPr>
          <w:rFonts w:ascii="Calibri" w:cs="Calibri" w:eastAsia="Calibri" w:hAnsi="Calibri"/>
          <w:sz w:val="19"/>
          <w:szCs w:val="19"/>
        </w:rPr>
        <w:t xml:space="preserve"> sessions covering </w:t>
      </w:r>
      <w:r>
        <w:rPr>
          <w:rFonts w:ascii="Calibri" w:cs="Calibri" w:eastAsia="Calibri" w:hAnsi="Calibri"/>
          <w:b/>
          <w:bCs/>
          <w:sz w:val="19"/>
          <w:szCs w:val="19"/>
        </w:rPr>
        <w:t xml:space="preserve">Python programming</w:t>
      </w:r>
      <w:r>
        <w:rPr>
          <w:rFonts w:ascii="Calibri" w:cs="Calibri" w:eastAsia="Calibri" w:hAnsi="Calibri"/>
          <w:sz w:val="19"/>
          <w:szCs w:val="19"/>
        </w:rPr>
        <w:t xml:space="preserve"> and electronics across multiple student cohorts, preparing curriculum-aligned exercises and supporting peer learning in a structured environment</w:t>
      </w:r>
    </w:p>
    <w:p>
      <w:pPr>
        <w:spacing w:after="80" w:before="0"/>
      </w:pPr>
    </w:p>
    <w:p>
      <w:pPr>
        <w:tabs>
          <w:tab w:val="right" w:pos="9026"/>
        </w:tabs>
        <w:spacing w:after="10" w:before="0"/>
      </w:pPr>
      <w:r>
        <w:rPr>
          <w:rFonts w:ascii="Calibri" w:cs="Calibri" w:eastAsia="Calibri" w:hAnsi="Calibri"/>
          <w:b/>
          <w:bCs/>
          <w:sz w:val="20"/>
          <w:szCs w:val="20"/>
        </w:rPr>
        <w:t xml:space="preserve">Treasurer</w:t>
      </w:r>
      <w:r>
        <w:rPr>
          <w:rFonts w:ascii="Calibri" w:cs="Calibri" w:eastAsia="Calibri" w:hAnsi="Calibri"/>
          <w:sz w:val="20"/>
          <w:szCs w:val="20"/>
        </w:rPr>
        <w:t xml:space="preserve">	Computing &amp; Electronics Society, Aston Students' Union, Birmingham, UK</w:t>
      </w:r>
    </w:p>
    <w:p>
      <w:pPr>
        <w:tabs>
          <w:tab w:val="right" w:pos="9026"/>
        </w:tabs>
        <w:spacing w:after="10" w:before="0"/>
      </w:pPr>
      <w:r>
        <w:rPr>
          <w:rFonts w:ascii="Calibri" w:cs="Calibri" w:eastAsia="Calibri" w:hAnsi="Calibri"/>
          <w:color w:val="444444"/>
          <w:sz w:val="19"/>
          <w:szCs w:val="19"/>
        </w:rPr>
        <w:t xml:space="preserve">Budget management, financial reporting, committee leadership, stakeholder communication</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 the society's budget and financial records, reporting to the committee and the Students' Union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Elected onto the committee for the Computing &amp; Electronics Society, working alongside the President to run society operations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bntx4qer_2suofove-zi2">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tbh6oy9qpfk8ucl_7alek">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jidzcbhwzlcst8_lvjop" Type="http://schemas.openxmlformats.org/officeDocument/2006/relationships/hyperlink" Target="mailto:contact@isaacadjei.me" TargetMode="External"/><Relationship Id="rIdj_bi0ougbbyk95yjgua4o" Type="http://schemas.openxmlformats.org/officeDocument/2006/relationships/hyperlink" Target="https://www.isaacadjei.me" TargetMode="External"/><Relationship Id="rIdu6dgssmrrqkulvpsa-dim" Type="http://schemas.openxmlformats.org/officeDocument/2006/relationships/hyperlink" Target="https://linkedin.com/in/isaacadjei" TargetMode="External"/><Relationship Id="rId-demzhnpufrpchou9erhg" Type="http://schemas.openxmlformats.org/officeDocument/2006/relationships/hyperlink" Target="https://github.com/zaccesss" TargetMode="External"/><Relationship Id="rIdcphbhvlo1c2wz_0yrmkvg" Type="http://schemas.openxmlformats.org/officeDocument/2006/relationships/hyperlink" Target="https://orcid.org/0009-0001-8298-5098" TargetMode="External"/><Relationship Id="rIdxnsdixkrwf2mc33g-szzl" Type="http://schemas.openxmlformats.org/officeDocument/2006/relationships/hyperlink" Target="https://astoncv.zacess.com" TargetMode="External"/><Relationship Id="rIdvbs3aqqtmijlcgscscufr" Type="http://schemas.openxmlformats.org/officeDocument/2006/relationships/hyperlink" Target="https://github.com/zaccesss/astoncv" TargetMode="External"/><Relationship Id="rId2b3euwxnlcid79-daqp--" Type="http://schemas.openxmlformats.org/officeDocument/2006/relationships/hyperlink" Target="https://www.isaacadjei.me/projects/astoncv" TargetMode="External"/><Relationship Id="rId_lgmkiqz5tmaojsreyrhb" Type="http://schemas.openxmlformats.org/officeDocument/2006/relationships/hyperlink" Target="https://phaemos.com" TargetMode="External"/><Relationship Id="rIdveonrruxkaj8k0gwdbl5b" Type="http://schemas.openxmlformats.org/officeDocument/2006/relationships/hyperlink" Target="https://github.com/zaccesss/phaemos" TargetMode="External"/><Relationship Id="rId4csau_r4nqzo_blhjbw0x" Type="http://schemas.openxmlformats.org/officeDocument/2006/relationships/hyperlink" Target="https://www.isaacadjei.me/projects/phaemos" TargetMode="External"/><Relationship Id="rIdrj0ndbl_8jnn0jxbxej2d" Type="http://schemas.openxmlformats.org/officeDocument/2006/relationships/hyperlink" Target="https://github.com/zaccesss/git-unlocked" TargetMode="External"/><Relationship Id="rId6clnntyariersm34tis4p" Type="http://schemas.openxmlformats.org/officeDocument/2006/relationships/hyperlink" Target="https://www.isaacadjei.me/projects/git-unlocked" TargetMode="External"/><Relationship Id="rIdiokrsdael6h9bizgwmcuu" Type="http://schemas.openxmlformats.org/officeDocument/2006/relationships/hyperlink" Target="https://github.com/zaccesss/neopixel-led-cube-project" TargetMode="External"/><Relationship Id="rIdmbiajrhshowlmn6ptb0jd" Type="http://schemas.openxmlformats.org/officeDocument/2006/relationships/hyperlink" Target="https://www.isaacadjei.me/projects/led-cube" TargetMode="External"/><Relationship Id="rIdlw2kvrfqyyceypyotpv9h" Type="http://schemas.openxmlformats.org/officeDocument/2006/relationships/hyperlink" Target="https://www.isaacadjei.me/projects/audio-amplifier" TargetMode="External"/><Relationship Id="rIdtpvsb-udm7jdle6uzi5oh" Type="http://schemas.openxmlformats.org/officeDocument/2006/relationships/hyperlink" Target="https://www.isaacadjei.me/projects/cnc-control" TargetMode="External"/><Relationship Id="rIdbntx4qer_2suofove-zi2" Type="http://schemas.openxmlformats.org/officeDocument/2006/relationships/hyperlink" Target="https://zenodo.org/records/20694984" TargetMode="External"/><Relationship Id="rIdtbh6oy9qpfk8ucl_7alek"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2026-09-13T07:05:50.892Z</dcterms:created>
  <dcterms:modified xsi:type="dcterms:W3CDTF">2026-09-13T07:05:50.892Z</dcterms:modified>
</cp:coreProperties>
</file>

<file path=docProps/custom.xml><?xml version="1.0" encoding="utf-8"?>
<Properties xmlns="http://schemas.openxmlformats.org/officeDocument/2006/custom-properties" xmlns:vt="http://schemas.openxmlformats.org/officeDocument/2006/docPropsVTypes"/>
</file>