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 integrated semiconductor device enabling non-optical genome sequencing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Brief introduction to why this work is important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Basic biology background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Biology Background: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When a nucleotide is incorporated into DNA there is a release of hydrogen atoms. The release of the hydrogen atoms causes a change of pH. Solid state electronics have been studied to detect and measure the value of pH in a solution. PH is a measure of acidity or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1746250</wp:posOffset>
            </wp:positionH>
            <wp:positionV relativeFrom="line">
              <wp:posOffset>215900</wp:posOffset>
            </wp:positionV>
            <wp:extent cx="2425700" cy="635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</w:rPr>
        <w:t xml:space="preserve"> basicity of a solution.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Where aH+ is the molar concentration of protons in a solution.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When the hydrogen atoms are released they interact with the OH group of the metal oxide sensing layer, the dangling bonds.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ISFET History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Ion-sensitive field effect transistor (ISFET)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ISFET devices have been studied for many years. Proposed in 1969 (Development of an Ion-Sensitive Solid-State Device for Neurophysiological Measurements). The original design consisted of a silicon substrate, a source, a drain and an oxide sensing layer. The experiment consisted of providing a 100mV drain-to-source voltage and then measuring the drain current as a potential drop across a 10 ohm resistor connected in series.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193040</wp:posOffset>
            </wp:positionV>
            <wp:extent cx="2971800" cy="213870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38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current device design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Single Unit: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The single unit devices presented here work on the same principles as the predecessors. Each single unit is indexed first through column selector and then through a row selector. With the introduction of a new reagent each of the sensors is indexed to measure the pH change in the well. If a nucleotide has been incorporated then the pH in the well would increase due to the liberation of hydrogen atoms. The liberation of hydrogen atoms leads to a change in charge on the oxide sensing layer which leads to a change in the drain current of the MOSFET below. The change in drain current can be then monitored with off chip circuitry to classify if a nucleotide has been incorporated or not.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2081353"/>
            <wp:effectExtent l="0" t="0" r="0" b="0"/>
            <wp:wrapThrough wrapText="bothSides" distL="152400" distR="152400">
              <wp:wrapPolygon edited="1">
                <wp:start x="0" y="0"/>
                <wp:lineTo x="0" y="21625"/>
                <wp:lineTo x="21621" y="21625"/>
                <wp:lineTo x="2162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how it works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Sample Prep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bind DNA to micro bead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spin beads down into the reservoir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Flow reagents over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wait 4 seconds (show graph here)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calculate the total number of positives for each reagent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ph shift of .02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Wash reagents off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touch on how the well is cleaned in one-tenth sec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repeat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Sequence calling</w:t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877501"/>
            <wp:effectExtent l="0" t="0" r="0" b="0"/>
            <wp:wrapThrough wrapText="bothSides" distL="152400" distR="152400">
              <wp:wrapPolygon edited="1">
                <wp:start x="0" y="0"/>
                <wp:lineTo x="0" y="21636"/>
                <wp:lineTo x="21600" y="21636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limitations of the device</w:t>
      </w: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