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waveform_gen_so_labview_clfn_wiri_47012f"/>
      <w:r>
        <w:rPr>
          <w:rFonts w:eastAsia="georgia" w:cs="georgia" w:ascii="georgia" w:hAnsi="georgia"/>
          <w:b/>
          <w:color w:val="000000"/>
          <w:sz w:val="39"/>
        </w:rPr>
        <w:t xml:space="preserve">waveform_gen.so — LabVIEW CLFN Wiring Guide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deploy"/>
      <w:r>
        <w:rPr>
          <w:rFonts w:eastAsia="georgia" w:cs="georgia" w:ascii="georgia" w:hAnsi="georgia"/>
          <w:b/>
          <w:color w:val="000000"/>
          <w:sz w:val="24"/>
        </w:rPr>
        <w:t xml:space="preserve">Deploy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Copy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waveform_gen.so</w:t>
      </w:r>
      <w:r>
        <w:rPr>
          <w:rFonts w:eastAsia="georgia" w:cs="georgia" w:ascii="georgia" w:hAnsi="georgia"/>
          <w:color w:val="000000"/>
          <w:sz w:val="21"/>
        </w:rPr>
        <w:t xml:space="preserve"> to the cRIO-9040, e.g.: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/home/lvuser/natinst/waveform_gen.so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or any path you prefer — just match it in the CLFN path string.</w:t>
      </w:r>
    </w:p>
    <w:p>
      <w:pPr>
        <w:spacing w:line="360" w:before="315" w:after="105" w:lineRule="auto"/>
        <w:ind w:left="-30"/>
        <w:jc w:val="left"/>
      </w:pPr>
      <w:bookmarkStart w:id="2" w:name="call_library_function_node_setup_d0f887"/>
      <w:r>
        <w:rPr>
          <w:rFonts w:eastAsia="georgia" w:cs="georgia" w:ascii="georgia" w:hAnsi="georgia"/>
          <w:b/>
          <w:color w:val="000000"/>
          <w:sz w:val="24"/>
        </w:rPr>
        <w:t xml:space="preserve">Call Library Function Node Setup (LabVIEW block diagram)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Library path: /home/lvuser/natinst/waveform_gen.so (string constant)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Function name: generatewaveform (must match exactly, case-sensitive)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Calling convention: C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Thread: Run in UI thread (or Any Thread for RT determinism)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Return type: void</w:t>
      </w:r>
    </w:p>
    <w:p>
      <w:pPr>
        <w:spacing w:line="360" w:before="315" w:after="105" w:lineRule="auto"/>
        <w:ind w:left="-30"/>
        <w:jc w:val="left"/>
      </w:pPr>
      <w:bookmarkStart w:id="3" w:name="terminal_wiring_left_to_right_top_37b983"/>
      <w:r>
        <w:rPr>
          <w:rFonts w:eastAsia="georgia" w:cs="georgia" w:ascii="georgia" w:hAnsi="georgia"/>
          <w:b/>
          <w:color w:val="000000"/>
          <w:sz w:val="24"/>
        </w:rPr>
        <w:t xml:space="preserve">Terminal wiring — left to right, top to bottom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LV Control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Pass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 Type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DBL 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double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freq_start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DBL 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double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freq_stop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DBL 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double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DBL 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double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length_pts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I32 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int32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out_array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1D DBL Array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Array Data Ptr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double *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out_array_wiring_most_common_conf_98eb92"/>
      <w:r>
        <w:rPr>
          <w:rFonts w:eastAsia="georgia" w:cs="georgia" w:ascii="georgia" w:hAnsi="georgia"/>
          <w:b/>
          <w:color w:val="000000"/>
          <w:sz w:val="24"/>
        </w:rPr>
        <w:t xml:space="preserve">Out-array wiring (most common confusion point)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Pre-allocate a 1D DBL array of size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length_pts</w:t>
      </w:r>
      <w:r>
        <w:rPr>
          <w:rFonts w:eastAsia="georgia" w:cs="georgia" w:ascii="georgia" w:hAnsi="georgia"/>
          <w:color w:val="000000"/>
          <w:sz w:val="21"/>
        </w:rPr>
        <w:t xml:space="preserve"> BEFORE the CLFN call.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Use: Initialize Array → DBL, size = length_pts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Wire that pre-allocated array to terminal 6 (Array Data Pointer).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Wire the same terminal 6 output to your Waveform Graph / downstream node.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function writes in-place; LabVIEW owns the memory.</w:t>
      </w:r>
    </w:p>
    <w:p>
      <w:pPr>
        <w:spacing w:line="360" w:before="315" w:after="105" w:lineRule="auto"/>
        <w:ind w:left="-30"/>
        <w:jc w:val="left"/>
      </w:pPr>
      <w:bookmarkStart w:id="5" w:name="recommended_front_panel_test_values"/>
      <w:r>
        <w:rPr>
          <w:rFonts w:eastAsia="georgia" w:cs="georgia" w:ascii="georgia" w:hAnsi="georgia"/>
          <w:b/>
          <w:color w:val="000000"/>
          <w:sz w:val="24"/>
        </w:rPr>
        <w:t xml:space="preserve">Recommended front-panel test values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Visible on ±2 scale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freq_start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Hz target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freq_stop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Same = fixed sine; change for sweep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kHz sample rate, 100 samples/cycle@10 Hz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length_pts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1-second record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common_errors"/>
      <w:r>
        <w:rPr>
          <w:rFonts w:eastAsia="georgia" w:cs="georgia" w:ascii="georgia" w:hAnsi="georgia"/>
          <w:b/>
          <w:color w:val="000000"/>
          <w:sz w:val="24"/>
        </w:rPr>
        <w:t xml:space="preserve">Common errors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Symptom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Flat line / zeros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Array not pre-allocated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Add Initialize Array before CLFN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Distorted waveform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dt too large (Nyquist violation)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dt &lt; 1/(2*max_freq)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Error 1097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Wrong function name spelling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Must be generatewaveform (lowercase)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Crash / segfault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out_array pointer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pre-allocate; never pass empty</w:t>
            </w:r>
          </w:p>
        </w:tc>
      </w:tr>
    </w:tbl>
    <w:p>
      <w:pPr>
        <w:spacing w:lineRule="auto"/>
      </w:pP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2026-04-08T04:44:09.702Z</dcterms:created>
  <dcterms:modified xsi:type="dcterms:W3CDTF">2026-04-08T04:44:09.702Z</dcterms:modified>
</cp:coreProperties>
</file>