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movingaverage_clip_node_integrati_7eac81"/>
      <w:r>
        <w:rPr>
          <w:rFonts w:eastAsia="georgia" w:cs="georgia" w:ascii="georgia" w:hAnsi="georgia"/>
          <w:b/>
          <w:color w:val="000000"/>
          <w:sz w:val="39"/>
        </w:rPr>
        <w:t xml:space="preserve">MovingAverage CLIP Node — Integration Guide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algorithm_description"/>
      <w:r>
        <w:rPr>
          <w:rFonts w:eastAsia="georgia" w:cs="georgia" w:ascii="georgia" w:hAnsi="georgia"/>
          <w:b/>
          <w:color w:val="000000"/>
          <w:sz w:val="24"/>
        </w:rPr>
        <w:t xml:space="preserve">Algorithm Description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CLIP node implements a 16-sample sliding-window moving average filter.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Each enabled clock cycle the oldest sample is dropped, the newest is added,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and the running accumulator is multiplied by the pre-scaled gain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AvgGain = 1/16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to produce the averaged output with no runtime division on the FPGA.</w:t>
      </w:r>
    </w:p>
    <w:p>
      <w:pPr>
        <w:spacing w:line="360" w:before="315" w:after="105" w:lineRule="auto"/>
        <w:ind w:left="-30"/>
        <w:jc w:val="left"/>
      </w:pPr>
      <w:bookmarkStart w:id="2" w:name="generated_files"/>
      <w:r>
        <w:rPr>
          <w:rFonts w:eastAsia="georgia" w:cs="georgia" w:ascii="georgia" w:hAnsi="georgia"/>
          <w:b/>
          <w:color w:val="000000"/>
          <w:sz w:val="24"/>
        </w:rPr>
        <w:t xml:space="preserve">Generated Files</w:t>
      </w:r>
      <w:bookmarkEnd w:id="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Purpose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MovingAverage.vhd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Synthesizable VHDL-2008 entity and RTL architecture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MovingAverage.xml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LabVIEW FPGA CLIP Declaration, FormatVersion 4.2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MovingAverage_Integration_Guide.md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This file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MovingAverage_Test_Plan.md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Verification and compile-readiness tests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MovingAverage_RT_Prescaling.md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RT-side coefficient computation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" w:name="build_mode_and_applied_defaults"/>
      <w:r>
        <w:rPr>
          <w:rFonts w:eastAsia="georgia" w:cs="georgia" w:ascii="georgia" w:hAnsi="georgia"/>
          <w:b/>
          <w:color w:val="000000"/>
          <w:sz w:val="24"/>
        </w:rPr>
        <w:t xml:space="preserve">Build Mode and Applied Defaults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Value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Build mode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Quick Build (files 1–5)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Target FPGA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xc7k70tfbg676-1 (NI cRIO-class Kintex-7)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Master clock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 MHz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VHDL standard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VHDL-2008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Window size 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16 samples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Input/Output FXP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FXP&lt;+/-,32,16&gt; signed, IWL=16, FWL=16, LSB≈1.526e-5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AvgGain FXP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FXP&lt;+/-,32,8&gt; signed, IWL=8, FWL=24, LSB≈5.96e-8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aReset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active-high, synchronous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Enable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active-high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Closed-loop test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None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terminal_mapping_table"/>
      <w:r>
        <w:rPr>
          <w:rFonts w:eastAsia="georgia" w:cs="georgia" w:ascii="georgia" w:hAnsi="georgia"/>
          <w:b/>
          <w:color w:val="000000"/>
          <w:sz w:val="24"/>
        </w:rPr>
        <w:t xml:space="preserve">Terminal Mapping Table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585"/>
        <w:gridCol w:w="1585"/>
        <w:gridCol w:w="1585"/>
        <w:gridCol w:w="1585"/>
        <w:gridCol w:w="1585"/>
        <w:gridCol w:w="158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Front Panel Label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VHDL 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Direction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FXP Format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Clk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std_logic (clock)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40 MHz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Wire to SCTL clock reference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aReset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0/1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clears all state synchronously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0/1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Low freezes filter; high enables update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 In (0-100%)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0.0–100.0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Raw process signal in percent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Avg Gain (1/N)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AvgGain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ToCLIP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FXP&lt;+/-,32,8&gt;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~0.0625 for N=16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Computed on RT; write once at startup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 Out (0-100%)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DataOut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FromCLIP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FXP&lt;+/-,32,16&gt;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0.0–100.0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Averaged output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Overflow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Overflow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FromCLIP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0/1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High if accumulator exceeds guard bits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labview_fpga_import_procedure"/>
      <w:r>
        <w:rPr>
          <w:rFonts w:eastAsia="georgia" w:cs="georgia" w:ascii="georgia" w:hAnsi="georgia"/>
          <w:b/>
          <w:color w:val="000000"/>
          <w:sz w:val="24"/>
        </w:rPr>
        <w:t xml:space="preserve">LabVIEW FPGA Import Procedure</w:t>
      </w:r>
      <w:bookmarkEnd w:id="5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the LabVIEW FPGA project, right-click the FPGA target and select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Properties → Component-Level IP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</w:t>
      </w:r>
      <w:r>
        <w:rPr>
          <w:rFonts w:eastAsia="georgia" w:cs="georgia" w:ascii="georgia" w:hAnsi="georgia"/>
          <w:b/>
          <w:color w:val="000000"/>
          <w:sz w:val="21"/>
        </w:rPr>
        <w:t xml:space="preserve">Add</w:t>
      </w:r>
      <w:r>
        <w:rPr>
          <w:rFonts w:eastAsia="georgia" w:cs="georgia" w:ascii="georgia" w:hAnsi="georgia"/>
          <w:color w:val="000000"/>
          <w:sz w:val="21"/>
        </w:rPr>
        <w:t xml:space="preserve"> and browse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MovingAverage.xml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Confirm the Declaration Name shows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MovingAverage</w:t>
      </w:r>
      <w:r>
        <w:rPr>
          <w:rFonts w:eastAsia="georgia" w:cs="georgia" w:ascii="georgia" w:hAnsi="georgia"/>
          <w:color w:val="000000"/>
          <w:sz w:val="21"/>
        </w:rPr>
        <w:t xml:space="preserve"> with no red X.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(If a red X appears, verify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MovingAverage.vhd</w:t>
      </w:r>
      <w:r>
        <w:rPr>
          <w:rFonts w:eastAsia="georgia" w:cs="georgia" w:ascii="georgia" w:hAnsi="georgia"/>
          <w:color w:val="000000"/>
          <w:sz w:val="21"/>
        </w:rPr>
        <w:t xml:space="preserve"> is in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same directory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as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.xml</w:t>
      </w:r>
      <w:r>
        <w:rPr>
          <w:rFonts w:eastAsia="georgia" w:cs="georgia" w:ascii="georgia" w:hAnsi="georgia"/>
          <w:color w:val="000000"/>
          <w:sz w:val="21"/>
        </w:rPr>
        <w:t xml:space="preserve"> file.)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Click OK. The </w:t>
      </w:r>
      <w:r>
        <w:rPr>
          <w:rFonts w:eastAsia="georgia" w:cs="georgia" w:ascii="georgia" w:hAnsi="georgia"/>
          <w:b/>
          <w:color w:val="000000"/>
          <w:sz w:val="21"/>
        </w:rPr>
        <w:t xml:space="preserve">IP Integration Node</w:t>
      </w:r>
      <w:r>
        <w:rPr>
          <w:rFonts w:eastAsia="georgia" w:cs="georgia" w:ascii="georgia" w:hAnsi="georgia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MovingAverage</w:t>
      </w:r>
      <w:r>
        <w:rPr>
          <w:rFonts w:eastAsia="georgia" w:cs="georgia" w:ascii="georgia" w:hAnsi="georgia"/>
          <w:color w:val="000000"/>
          <w:sz w:val="21"/>
        </w:rPr>
        <w:t xml:space="preserve">) will appear in the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block diagram palette under Component-Level IP.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Place the node on the FPGA block diagram inside a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b/>
          <w:color w:val="000000"/>
          <w:sz w:val="21"/>
        </w:rPr>
        <w:t xml:space="preserve">Single-Cycle Timed Loop (SCTL)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Wire terminals: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Clk</w:t>
      </w:r>
      <w:r>
        <w:rPr>
          <w:rFonts w:eastAsia="georgia" w:cs="georgia" w:ascii="georgia" w:hAnsi="georgia"/>
          <w:color w:val="000000"/>
          <w:sz w:val="21"/>
        </w:rPr>
        <w:t xml:space="preserve"> → SCTL clock reference terminal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</w:t>
      </w:r>
      <w:r>
        <w:rPr>
          <w:rFonts w:eastAsia="georgia" w:cs="georgia" w:ascii="georgia" w:hAnsi="georgia"/>
          <w:color w:val="000000"/>
          <w:sz w:val="21"/>
        </w:rPr>
        <w:t xml:space="preserve"> → SCTL Loop Tick output (or wire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georgia" w:cs="georgia" w:ascii="georgia" w:hAnsi="georgia"/>
          <w:color w:val="000000"/>
          <w:sz w:val="21"/>
        </w:rPr>
        <w:t xml:space="preserve"> constant for always-on)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aReset</w:t>
      </w:r>
      <w:r>
        <w:rPr>
          <w:rFonts w:eastAsia="georgia" w:cs="georgia" w:ascii="georgia" w:hAnsi="georgia"/>
          <w:color w:val="000000"/>
          <w:sz w:val="21"/>
        </w:rPr>
        <w:t xml:space="preserve"> → your system reset Boolean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 In (0-100%)</w:t>
      </w:r>
      <w:r>
        <w:rPr>
          <w:rFonts w:eastAsia="georgia" w:cs="georgia" w:ascii="georgia" w:hAnsi="georgia"/>
          <w:color w:val="000000"/>
          <w:sz w:val="21"/>
        </w:rPr>
        <w:t xml:space="preserve"> → FXP control or upstream data source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Gain (1/N)</w:t>
      </w:r>
      <w:r>
        <w:rPr>
          <w:rFonts w:eastAsia="georgia" w:cs="georgia" w:ascii="georgia" w:hAnsi="georgia"/>
          <w:color w:val="000000"/>
          <w:sz w:val="21"/>
        </w:rPr>
        <w:t xml:space="preserve"> → FPGA host DMA or front-panel FXP control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 Out (0-100%)</w:t>
      </w:r>
      <w:r>
        <w:rPr>
          <w:rFonts w:eastAsia="georgia" w:cs="georgia" w:ascii="georgia" w:hAnsi="georgia"/>
          <w:color w:val="000000"/>
          <w:sz w:val="21"/>
        </w:rPr>
        <w:t xml:space="preserve"> → FXP indicator or downstream node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Overflow</w:t>
      </w:r>
      <w:r>
        <w:rPr>
          <w:rFonts w:eastAsia="georgia" w:cs="georgia" w:ascii="georgia" w:hAnsi="georgia"/>
          <w:color w:val="000000"/>
          <w:sz w:val="21"/>
        </w:rPr>
        <w:t xml:space="preserve"> → Boolean indicator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IP Terminals page</w:t>
      </w:r>
      <w:r>
        <w:rPr>
          <w:rFonts w:eastAsia="georgia" w:cs="georgia" w:ascii="georgia" w:hAnsi="georgia"/>
          <w:color w:val="000000"/>
          <w:sz w:val="21"/>
        </w:rPr>
        <w:t xml:space="preserve"> (critical — skip this and constants become 32,32):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For </w:t>
      </w:r>
      <w:r>
        <w:rPr>
          <w:rFonts w:eastAsia="georgia" w:cs="georgia" w:ascii="georgia" w:hAnsi="georgia"/>
          <w:b/>
          <w:color w:val="000000"/>
          <w:sz w:val="21"/>
        </w:rPr>
        <w:t xml:space="preserve">every FXP terminal</w:t>
      </w:r>
      <w:r>
        <w:rPr>
          <w:rFonts w:eastAsia="georgia" w:cs="georgia" w:ascii="georgia" w:hAnsi="georgia"/>
          <w:color w:val="000000"/>
          <w:sz w:val="21"/>
        </w:rPr>
        <w:t xml:space="preserve">, right-click the node → </w:t>
      </w:r>
      <w:r>
        <w:rPr>
          <w:rFonts w:eastAsia="georgia" w:cs="georgia" w:ascii="georgia" w:hAnsi="georgia"/>
          <w:b/>
          <w:color w:val="000000"/>
          <w:sz w:val="21"/>
        </w:rPr>
        <w:t xml:space="preserve">IP Terminals</w:t>
      </w:r>
      <w:r>
        <w:rPr>
          <w:rFonts w:eastAsia="georgia" w:cs="georgia" w:ascii="georgia" w:hAnsi="georgia"/>
          <w:color w:val="000000"/>
          <w:sz w:val="21"/>
        </w:rPr>
        <w:t xml:space="preserve">: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 In (0-100%)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 Out (0-100%)</w:t>
      </w:r>
      <w:r>
        <w:rPr>
          <w:rFonts w:eastAsia="georgia" w:cs="georgia" w:ascii="georgia" w:hAnsi="georgia"/>
          <w:color w:val="000000"/>
          <w:sz w:val="21"/>
        </w:rPr>
        <w:t xml:space="preserve">: Signed=true, WordLength=32, IntegerWordLength=16</w:t>
      </w:r>
    </w:p>
    <w:p>
      <w:pPr>
        <w:numPr>
          <w:ilvl w:val="1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Gain (1/N)</w:t>
      </w:r>
      <w:r>
        <w:rPr>
          <w:rFonts w:eastAsia="georgia" w:cs="georgia" w:ascii="georgia" w:hAnsi="georgia"/>
          <w:color w:val="000000"/>
          <w:sz w:val="21"/>
        </w:rPr>
        <w:t xml:space="preserve">: Signed=true, WordLength=32, IntegerWordLength=8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Compile. Expected resource usage on xc7k70tfbg676-1: ~18 FFs, ~1 DSP48 slice.</w:t>
      </w:r>
    </w:p>
    <w:p>
      <w:pPr>
        <w:spacing w:line="360" w:before="315" w:after="105" w:lineRule="auto"/>
        <w:ind w:left="-30"/>
        <w:jc w:val="left"/>
      </w:pPr>
      <w:bookmarkStart w:id="6" w:name="pipeline_latency"/>
      <w:r>
        <w:rPr>
          <w:rFonts w:eastAsia="georgia" w:cs="georgia" w:ascii="georgia" w:hAnsi="georgia"/>
          <w:b/>
          <w:color w:val="000000"/>
          <w:sz w:val="24"/>
        </w:rPr>
        <w:t xml:space="preserve">Pipeline Latency</w:t>
      </w:r>
      <w:bookmarkEnd w:id="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Latency (cycles)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Input latch + shift register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Accumulator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Gain multiply + shift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Output 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Total end-to-end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4 clock cycles at 40 MHz = 100 ns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DataOut</w:t>
      </w:r>
      <w:r>
        <w:rPr>
          <w:rFonts w:eastAsia="georgia" w:cs="georgia" w:ascii="georgia" w:hAnsi="georgia"/>
          <w:color w:val="000000"/>
        </w:rPr>
        <w:t xml:space="preserve"> reflects the average of the 16 samples ending 4 cycles after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DataIn</w:t>
      </w:r>
      <w:r>
        <w:rPr>
          <w:rFonts w:eastAsia="georgia" w:cs="georgia" w:ascii="georgia" w:hAnsi="georgia"/>
          <w:color w:val="000000"/>
        </w:rPr>
        <w:t xml:space="preserve"> is presented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</w:t>
      </w:r>
      <w:r>
        <w:rPr>
          <w:rFonts w:eastAsia="georgia" w:cs="georgia" w:ascii="georgia" w:hAnsi="georgia"/>
          <w:color w:val="000000"/>
        </w:rPr>
        <w:t xml:space="preserve"> high.</w:t>
      </w:r>
    </w:p>
    <w:p>
      <w:pPr>
        <w:spacing w:line="360" w:before="315" w:after="105" w:lineRule="auto"/>
        <w:ind w:left="-30"/>
        <w:jc w:val="left"/>
      </w:pPr>
      <w:bookmarkStart w:id="7" w:name="ce_rate_vs_master_clock"/>
      <w:r>
        <w:rPr>
          <w:rFonts w:eastAsia="georgia" w:cs="georgia" w:ascii="georgia" w:hAnsi="georgia"/>
          <w:b/>
          <w:color w:val="000000"/>
          <w:sz w:val="24"/>
        </w:rPr>
        <w:t xml:space="preserve">Ce Rate vs. Master Clock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CLIP operates at the full 40 MHz master clock.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</w:t>
      </w:r>
      <w:r>
        <w:rPr>
          <w:rFonts w:eastAsia="georgia" w:cs="georgia" w:ascii="georgia" w:hAnsi="georgia"/>
          <w:color w:val="000000"/>
        </w:rPr>
        <w:t xml:space="preserve"> should be driven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by your loop tick at whatever rate the algorithm needs to sample (e.g., 1 kHz,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10 kHz).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</w:t>
      </w:r>
      <w:r>
        <w:rPr>
          <w:rFonts w:eastAsia="georgia" w:cs="georgia" w:ascii="georgia" w:hAnsi="georgia"/>
          <w:color w:val="000000"/>
        </w:rPr>
        <w:t xml:space="preserve"> is low the shift register and accumulator are frozen; the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node consumes clock power but produces no state change.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DataOut</w:t>
      </w:r>
      <w:r>
        <w:rPr>
          <w:rFonts w:eastAsia="georgia" w:cs="georgia" w:ascii="georgia" w:hAnsi="georgia"/>
          <w:color w:val="000000"/>
        </w:rPr>
        <w:t xml:space="preserve"> holds its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last value.</w:t>
      </w:r>
    </w:p>
    <w:p>
      <w:pPr>
        <w:spacing w:line="360" w:before="315" w:after="105" w:lineRule="auto"/>
        <w:ind w:left="-30"/>
        <w:jc w:val="left"/>
      </w:pPr>
      <w:bookmarkStart w:id="8" w:name="what_not_to_do"/>
      <w:r>
        <w:rPr>
          <w:rFonts w:eastAsia="georgia" w:cs="georgia" w:ascii="georgia" w:hAnsi="georgia"/>
          <w:b/>
          <w:color w:val="000000"/>
          <w:sz w:val="24"/>
        </w:rPr>
        <w:t xml:space="preserve">What NOT to Do</w:t>
      </w:r>
      <w:bookmarkEnd w:id="8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 not write a runtime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1/N divide inside the SCTL.</w:t>
      </w:r>
      <w:r>
        <w:rPr>
          <w:rFonts w:eastAsia="georgia" w:cs="georgia" w:ascii="georgia" w:hAnsi="georgia"/>
          <w:color w:val="000000"/>
          <w:sz w:val="21"/>
        </w:rPr>
        <w:t xml:space="preserve"> Always pre-compute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AvgGain</w:t>
      </w:r>
      <w:r>
        <w:rPr>
          <w:rFonts w:eastAsia="georgia" w:cs="georgia" w:ascii="georgia" w:hAnsi="georgia"/>
          <w:color w:val="000000"/>
          <w:sz w:val="21"/>
        </w:rPr>
        <w:t xml:space="preserve"> on the RT side and write it once at startup (or whenever N changes).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 not drive </w:t>
      </w:r>
      <w:r>
        <w:br w:type="textWrapping"/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Ce with a fast free-running signal if your process runs slowerthan the master clock.</w:t>
      </w:r>
      <w:r>
        <w:rPr>
          <w:rFonts w:eastAsia="georgia" w:cs="georgia" w:ascii="georgia" w:hAnsi="georgia"/>
          <w:color w:val="000000"/>
          <w:sz w:val="21"/>
        </w:rPr>
        <w:t xml:space="preserve"> Use the SCTL loop tick to pace the filter correctly.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 not leave </w:t>
      </w:r>
      <w:r>
        <w:rPr>
          <w:rStyle w:val="VerbatimChar"/>
          <w:rFonts w:eastAsia="georgia" w:cs="georgia" w:ascii="georgia" w:hAnsi="georgia"/>
          <w:b/>
          <w:color w:val="000000"/>
          <w:sz w:val="21"/>
          <w:shd w:val="clear" w:color="auto" w:fill="F8F8FA"/>
        </w:rPr>
        <w:t xml:space="preserve">AvgGain undriven.</w:t>
      </w:r>
      <w:r>
        <w:rPr>
          <w:rFonts w:eastAsia="georgia" w:cs="georgia" w:ascii="georgia" w:hAnsi="georgia"/>
          <w:color w:val="000000"/>
          <w:sz w:val="21"/>
        </w:rPr>
        <w:t xml:space="preserve"> An undriven FXP terminal defaults to 0,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producing a zero output regardless of input.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Do not set FXP terminal formats after placing constants.</w:t>
      </w:r>
      <w:r>
        <w:rPr>
          <w:rFonts w:eastAsia="georgia" w:cs="georgia" w:ascii="georgia" w:hAnsi="georgia"/>
          <w:color w:val="000000"/>
          <w:sz w:val="21"/>
        </w:rPr>
        <w:t xml:space="preserve"> Set IP Terminals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first, then place controls and wire them.</w:t>
      </w:r>
    </w:p>
    <w:p>
      <w:pPr>
        <w:spacing w:line="360" w:before="315" w:after="105" w:lineRule="auto"/>
        <w:ind w:left="-30"/>
        <w:jc w:val="left"/>
      </w:pPr>
      <w:bookmarkStart w:id="9" w:name="pre_compile_checklist"/>
      <w:r>
        <w:rPr>
          <w:rFonts w:eastAsia="georgia" w:cs="georgia" w:ascii="georgia" w:hAnsi="georgia"/>
          <w:b/>
          <w:color w:val="000000"/>
          <w:sz w:val="24"/>
        </w:rPr>
        <w:t xml:space="preserve">Pre-Compile Checklist</w:t>
      </w:r>
      <w:bookmarkEnd w:id="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MovingAverage.vhd</w:t>
      </w:r>
      <w:r>
        <w:rPr>
          <w:rFonts w:eastAsia="georgia" w:cs="georgia" w:ascii="georgia" w:hAnsi="georgia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MovingAverage.xml</w:t>
      </w:r>
      <w:r>
        <w:rPr>
          <w:rFonts w:eastAsia="georgia" w:cs="georgia" w:ascii="georgia" w:hAnsi="georgia"/>
          <w:color w:val="000000"/>
          <w:sz w:val="21"/>
        </w:rPr>
        <w:t xml:space="preserve"> are in the same directory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CLIP Declaration Name shows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MovingAverage</w:t>
      </w:r>
      <w:r>
        <w:rPr>
          <w:rFonts w:eastAsia="georgia" w:cs="georgia" w:ascii="georgia" w:hAnsi="georgia"/>
          <w:color w:val="000000"/>
          <w:sz w:val="21"/>
        </w:rPr>
        <w:t xml:space="preserve"> with no red X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IP Terminals set: DataIn/DataOut IWL=16, AvgGain IWL=8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Clk</w:t>
      </w:r>
      <w:r>
        <w:rPr>
          <w:rFonts w:eastAsia="georgia" w:cs="georgia" w:ascii="georgia" w:hAnsi="georgia"/>
          <w:color w:val="000000"/>
          <w:sz w:val="21"/>
        </w:rPr>
        <w:t xml:space="preserve"> wired to SCTL clock reference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Ce</w:t>
      </w:r>
      <w:r>
        <w:rPr>
          <w:rFonts w:eastAsia="georgia" w:cs="georgia" w:ascii="georgia" w:hAnsi="georgia"/>
          <w:color w:val="000000"/>
          <w:sz w:val="21"/>
        </w:rPr>
        <w:t xml:space="preserve"> wired to SCTL loop tick or TRUE constant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aReset</w:t>
      </w:r>
      <w:r>
        <w:rPr>
          <w:rFonts w:eastAsia="georgia" w:cs="georgia" w:ascii="georgia" w:hAnsi="georgia"/>
          <w:color w:val="000000"/>
          <w:sz w:val="21"/>
        </w:rPr>
        <w:t xml:space="preserve"> wired to system reset Boolean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Avg Gain (1/N)</w:t>
      </w:r>
      <w:r>
        <w:rPr>
          <w:rFonts w:eastAsia="georgia" w:cs="georgia" w:ascii="georgia" w:hAnsi="georgia"/>
          <w:color w:val="000000"/>
          <w:sz w:val="21"/>
        </w:rPr>
        <w:t xml:space="preserve"> written from RT on startup (value ≈ 0.0625 for N=16)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Overflow</w:t>
      </w:r>
      <w:r>
        <w:rPr>
          <w:rFonts w:eastAsia="georgia" w:cs="georgia" w:ascii="georgia" w:hAnsi="georgia"/>
          <w:color w:val="000000"/>
          <w:sz w:val="21"/>
        </w:rPr>
        <w:t xml:space="preserve"> indicator monitored during initial test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No red broken wires on FPGA block diagram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[ ] Run GHDL analysis before Vivado compile: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ghdl -a --std=08 MovingAverage.vhd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2026-05-10T16:04:46.284Z</dcterms:created>
  <dcterms:modified xsi:type="dcterms:W3CDTF">2026-05-10T16:04:46.284Z</dcterms:modified>
</cp:coreProperties>
</file>