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869A" w14:textId="51D81E76" w:rsidR="000C4FBA" w:rsidRDefault="000C4FBA" w:rsidP="000C4FBA">
      <w:pPr>
        <w:rPr>
          <w:b/>
          <w:bCs/>
          <w:sz w:val="56"/>
          <w:szCs w:val="56"/>
        </w:rPr>
      </w:pPr>
      <w:r w:rsidRPr="00F07240">
        <w:rPr>
          <w:b/>
          <w:bCs/>
          <w:sz w:val="56"/>
          <w:szCs w:val="56"/>
        </w:rPr>
        <w:t xml:space="preserve">Project </w:t>
      </w:r>
      <w:r>
        <w:rPr>
          <w:b/>
          <w:bCs/>
          <w:sz w:val="56"/>
          <w:szCs w:val="56"/>
        </w:rPr>
        <w:t>4</w:t>
      </w:r>
    </w:p>
    <w:p w14:paraId="17923D3B" w14:textId="77777777" w:rsidR="00A20599" w:rsidRPr="00A20599" w:rsidRDefault="00A20599" w:rsidP="00A20599">
      <w:pPr>
        <w:shd w:val="clear" w:color="auto" w:fill="FFFFFF"/>
        <w:spacing w:after="100" w:afterAutospacing="1" w:line="240" w:lineRule="auto"/>
        <w:outlineLvl w:val="4"/>
        <w:rPr>
          <w:rFonts w:ascii="Arial" w:eastAsia="Times New Roman" w:hAnsi="Arial" w:cs="Arial"/>
          <w:b/>
          <w:bCs/>
          <w:color w:val="3C4858"/>
          <w:kern w:val="0"/>
          <w:sz w:val="20"/>
          <w:szCs w:val="20"/>
          <w:lang w:eastAsia="en-IN"/>
          <w14:ligatures w14:val="none"/>
        </w:rPr>
      </w:pPr>
      <w:r w:rsidRPr="00A20599">
        <w:rPr>
          <w:rFonts w:ascii="Arial" w:eastAsia="Times New Roman" w:hAnsi="Arial" w:cs="Arial"/>
          <w:b/>
          <w:bCs/>
          <w:color w:val="3C4858"/>
          <w:kern w:val="0"/>
          <w:sz w:val="20"/>
          <w:szCs w:val="20"/>
          <w:lang w:eastAsia="en-IN"/>
          <w14:ligatures w14:val="none"/>
        </w:rPr>
        <w:t>Hiring Process Analytics</w:t>
      </w:r>
    </w:p>
    <w:p w14:paraId="18863B9D" w14:textId="77777777" w:rsidR="000C4FBA" w:rsidRDefault="000C4FBA" w:rsidP="000C4FBA">
      <w:pPr>
        <w:rPr>
          <w:b/>
          <w:bCs/>
          <w:sz w:val="36"/>
          <w:szCs w:val="36"/>
        </w:rPr>
      </w:pPr>
      <w:r w:rsidRPr="00163D07">
        <w:rPr>
          <w:b/>
          <w:bCs/>
          <w:sz w:val="36"/>
          <w:szCs w:val="36"/>
        </w:rPr>
        <w:t>(By Richard)</w:t>
      </w:r>
    </w:p>
    <w:p w14:paraId="70A9AA2F" w14:textId="77777777" w:rsidR="000C4FBA" w:rsidRDefault="000C4FBA" w:rsidP="000C4FBA">
      <w:pPr>
        <w:rPr>
          <w:sz w:val="36"/>
          <w:szCs w:val="36"/>
        </w:rPr>
      </w:pPr>
      <w:r>
        <w:rPr>
          <w:sz w:val="36"/>
          <w:szCs w:val="36"/>
        </w:rPr>
        <w:t>Project description</w:t>
      </w:r>
      <w:r w:rsidRPr="00F07240">
        <w:rPr>
          <w:sz w:val="36"/>
          <w:szCs w:val="36"/>
        </w:rPr>
        <w:t>:</w:t>
      </w:r>
    </w:p>
    <w:p w14:paraId="01A7B484" w14:textId="77777777" w:rsidR="00932AFB" w:rsidRDefault="00932AFB" w:rsidP="000C4FBA">
      <w:r w:rsidRPr="00932AFB">
        <w:t>My job as a data analyst at a large corporation like Google is looking at historical hiring data to find trends that could improve the hiring procedure. I'll concentrate on issues like rejection rates, interview patterns, job categories, and job vacancies to provide insightful information for the HR department's advancements. The dataset contains records of previous hires.</w:t>
      </w:r>
    </w:p>
    <w:p w14:paraId="0E9694DC" w14:textId="66F5E038" w:rsidR="000C4FBA" w:rsidRPr="00F07240" w:rsidRDefault="000C4FBA" w:rsidP="000C4FBA">
      <w:pPr>
        <w:rPr>
          <w:sz w:val="36"/>
          <w:szCs w:val="36"/>
        </w:rPr>
      </w:pPr>
      <w:r w:rsidRPr="00F07240">
        <w:rPr>
          <w:sz w:val="36"/>
          <w:szCs w:val="36"/>
        </w:rPr>
        <w:t xml:space="preserve">Approach: </w:t>
      </w:r>
    </w:p>
    <w:p w14:paraId="1E097319" w14:textId="3250B618" w:rsidR="000A60C1" w:rsidRDefault="00996924">
      <w:r w:rsidRPr="00996924">
        <w:t xml:space="preserve">Using the data analysis tool kit in Excel, I performed exploratory data analysis. Descriptive statistics for salary </w:t>
      </w:r>
      <w:proofErr w:type="gramStart"/>
      <w:r w:rsidRPr="00996924">
        <w:t>offers</w:t>
      </w:r>
      <w:proofErr w:type="gramEnd"/>
      <w:r w:rsidRPr="00996924">
        <w:t xml:space="preserve"> had to be calculated, missing values had to be found, and outliers had to be found using quartile functions. I utilised Excel algorithms and visualisations to extract additional insights from the data after removing outliers.</w:t>
      </w:r>
    </w:p>
    <w:p w14:paraId="76ADA355" w14:textId="2069000C" w:rsidR="0006036D" w:rsidRDefault="0006036D" w:rsidP="0006036D">
      <w:pPr>
        <w:rPr>
          <w:sz w:val="36"/>
          <w:szCs w:val="36"/>
        </w:rPr>
      </w:pPr>
      <w:r>
        <w:rPr>
          <w:sz w:val="36"/>
          <w:szCs w:val="36"/>
        </w:rPr>
        <w:t xml:space="preserve">Tech Stack Used: </w:t>
      </w:r>
    </w:p>
    <w:p w14:paraId="10DE0256" w14:textId="2197EBA5" w:rsidR="0006036D" w:rsidRDefault="0006036D" w:rsidP="0006036D">
      <w:pPr>
        <w:rPr>
          <w:sz w:val="36"/>
          <w:szCs w:val="36"/>
        </w:rPr>
      </w:pPr>
      <w:r w:rsidRPr="00297765">
        <w:rPr>
          <w:sz w:val="28"/>
          <w:szCs w:val="28"/>
        </w:rPr>
        <w:t>Excel</w:t>
      </w:r>
      <w:r>
        <w:rPr>
          <w:sz w:val="36"/>
          <w:szCs w:val="36"/>
        </w:rPr>
        <w:t xml:space="preserve"> - </w:t>
      </w:r>
      <w:r w:rsidR="00297765" w:rsidRPr="00297765">
        <w:t>The tool's main functions are to visually convey the results and improve our understanding of the result set.</w:t>
      </w:r>
    </w:p>
    <w:p w14:paraId="14A0C4E1" w14:textId="0C1C1297" w:rsidR="0006036D" w:rsidRDefault="0032415F">
      <w:r>
        <w:rPr>
          <w:sz w:val="28"/>
          <w:szCs w:val="28"/>
        </w:rPr>
        <w:t>Ms Word</w:t>
      </w:r>
    </w:p>
    <w:p w14:paraId="355B03FF" w14:textId="5280BF43" w:rsidR="00AB5FC6" w:rsidRDefault="00AB5FC6" w:rsidP="00AB5FC6">
      <w:pPr>
        <w:rPr>
          <w:sz w:val="36"/>
          <w:szCs w:val="36"/>
        </w:rPr>
      </w:pPr>
      <w:r>
        <w:rPr>
          <w:sz w:val="36"/>
          <w:szCs w:val="36"/>
        </w:rPr>
        <w:t>Data Analytics Task:</w:t>
      </w:r>
    </w:p>
    <w:p w14:paraId="61315F23" w14:textId="77777777" w:rsidR="0025163E" w:rsidRPr="0025163E" w:rsidRDefault="0025163E" w:rsidP="0025163E">
      <w:pPr>
        <w:pStyle w:val="text-sm"/>
        <w:shd w:val="clear" w:color="auto" w:fill="FFFFFF"/>
        <w:spacing w:before="0" w:beforeAutospacing="0"/>
        <w:rPr>
          <w:rFonts w:ascii="Arial" w:hAnsi="Arial" w:cs="Arial"/>
        </w:rPr>
      </w:pPr>
      <w:r w:rsidRPr="0025163E">
        <w:rPr>
          <w:rStyle w:val="Strong"/>
          <w:rFonts w:ascii="Arial" w:hAnsi="Arial" w:cs="Arial"/>
        </w:rPr>
        <w:t>A. Hiring Analysis:</w:t>
      </w:r>
      <w:r w:rsidRPr="0025163E">
        <w:rPr>
          <w:rFonts w:ascii="Arial" w:hAnsi="Arial" w:cs="Arial"/>
        </w:rPr>
        <w:t> The hiring process involves bringing new individuals into the organization for various roles.</w:t>
      </w:r>
    </w:p>
    <w:p w14:paraId="3E1BABF7" w14:textId="400D5FB2" w:rsidR="0025163E" w:rsidRDefault="0025163E" w:rsidP="0025163E">
      <w:pPr>
        <w:pStyle w:val="text-sm"/>
        <w:shd w:val="clear" w:color="auto" w:fill="FFFFFF"/>
        <w:spacing w:before="0" w:beforeAutospacing="0"/>
        <w:rPr>
          <w:rFonts w:ascii="Arial" w:hAnsi="Arial" w:cs="Arial"/>
        </w:rPr>
      </w:pPr>
      <w:r>
        <w:rPr>
          <w:rStyle w:val="Strong"/>
          <w:rFonts w:ascii="Arial" w:hAnsi="Arial" w:cs="Arial"/>
        </w:rPr>
        <w:t>My</w:t>
      </w:r>
      <w:r w:rsidRPr="0025163E">
        <w:rPr>
          <w:rStyle w:val="Strong"/>
          <w:rFonts w:ascii="Arial" w:hAnsi="Arial" w:cs="Arial"/>
        </w:rPr>
        <w:t xml:space="preserve"> Task:</w:t>
      </w:r>
      <w:r w:rsidRPr="0025163E">
        <w:rPr>
          <w:rFonts w:ascii="Arial" w:hAnsi="Arial" w:cs="Arial"/>
        </w:rPr>
        <w:t> Determine the gender distribution of hires. How many males and females have been hired by the company?</w:t>
      </w:r>
    </w:p>
    <w:tbl>
      <w:tblPr>
        <w:tblW w:w="4800" w:type="dxa"/>
        <w:tblLook w:val="04A0" w:firstRow="1" w:lastRow="0" w:firstColumn="1" w:lastColumn="0" w:noHBand="0" w:noVBand="1"/>
      </w:tblPr>
      <w:tblGrid>
        <w:gridCol w:w="2740"/>
        <w:gridCol w:w="2060"/>
      </w:tblGrid>
      <w:tr w:rsidR="008704C8" w:rsidRPr="008704C8" w14:paraId="144EE363" w14:textId="77777777" w:rsidTr="008704C8">
        <w:trPr>
          <w:trHeight w:val="288"/>
        </w:trPr>
        <w:tc>
          <w:tcPr>
            <w:tcW w:w="2740" w:type="dxa"/>
            <w:tcBorders>
              <w:top w:val="nil"/>
              <w:left w:val="nil"/>
              <w:bottom w:val="nil"/>
              <w:right w:val="nil"/>
            </w:tcBorders>
            <w:shd w:val="clear" w:color="auto" w:fill="auto"/>
            <w:noWrap/>
            <w:vAlign w:val="bottom"/>
            <w:hideMark/>
          </w:tcPr>
          <w:p w14:paraId="7B004220" w14:textId="77777777" w:rsidR="008704C8" w:rsidRPr="008704C8" w:rsidRDefault="008704C8" w:rsidP="008704C8">
            <w:pPr>
              <w:spacing w:after="0" w:line="240" w:lineRule="auto"/>
              <w:rPr>
                <w:rFonts w:ascii="Calibri" w:eastAsia="Times New Roman" w:hAnsi="Calibri" w:cs="Calibri"/>
                <w:b/>
                <w:bCs/>
                <w:color w:val="000000"/>
                <w:kern w:val="0"/>
                <w:lang w:eastAsia="en-IN"/>
                <w14:ligatures w14:val="none"/>
              </w:rPr>
            </w:pPr>
            <w:proofErr w:type="gramStart"/>
            <w:r w:rsidRPr="008704C8">
              <w:rPr>
                <w:rFonts w:ascii="Calibri" w:eastAsia="Times New Roman" w:hAnsi="Calibri" w:cs="Calibri"/>
                <w:b/>
                <w:bCs/>
                <w:color w:val="000000"/>
                <w:kern w:val="0"/>
                <w:lang w:eastAsia="en-IN"/>
                <w14:ligatures w14:val="none"/>
              </w:rPr>
              <w:t>Males</w:t>
            </w:r>
            <w:proofErr w:type="gramEnd"/>
            <w:r w:rsidRPr="008704C8">
              <w:rPr>
                <w:rFonts w:ascii="Calibri" w:eastAsia="Times New Roman" w:hAnsi="Calibri" w:cs="Calibri"/>
                <w:b/>
                <w:bCs/>
                <w:color w:val="000000"/>
                <w:kern w:val="0"/>
                <w:lang w:eastAsia="en-IN"/>
                <w14:ligatures w14:val="none"/>
              </w:rPr>
              <w:t xml:space="preserve"> vs Females (Hired)</w:t>
            </w:r>
          </w:p>
        </w:tc>
        <w:tc>
          <w:tcPr>
            <w:tcW w:w="2060" w:type="dxa"/>
            <w:tcBorders>
              <w:top w:val="nil"/>
              <w:left w:val="nil"/>
              <w:bottom w:val="nil"/>
              <w:right w:val="nil"/>
            </w:tcBorders>
            <w:shd w:val="clear" w:color="auto" w:fill="auto"/>
            <w:noWrap/>
            <w:vAlign w:val="bottom"/>
            <w:hideMark/>
          </w:tcPr>
          <w:p w14:paraId="53F5B5DE" w14:textId="77777777" w:rsidR="008704C8" w:rsidRPr="008704C8" w:rsidRDefault="008704C8" w:rsidP="008704C8">
            <w:pPr>
              <w:spacing w:after="0" w:line="240" w:lineRule="auto"/>
              <w:rPr>
                <w:rFonts w:ascii="Calibri" w:eastAsia="Times New Roman" w:hAnsi="Calibri" w:cs="Calibri"/>
                <w:b/>
                <w:bCs/>
                <w:color w:val="000000"/>
                <w:kern w:val="0"/>
                <w:lang w:eastAsia="en-IN"/>
                <w14:ligatures w14:val="none"/>
              </w:rPr>
            </w:pPr>
            <w:r w:rsidRPr="008704C8">
              <w:rPr>
                <w:rFonts w:ascii="Calibri" w:eastAsia="Times New Roman" w:hAnsi="Calibri" w:cs="Calibri"/>
                <w:b/>
                <w:bCs/>
                <w:color w:val="000000"/>
                <w:kern w:val="0"/>
                <w:lang w:eastAsia="en-IN"/>
                <w14:ligatures w14:val="none"/>
              </w:rPr>
              <w:t>Event name</w:t>
            </w:r>
          </w:p>
        </w:tc>
      </w:tr>
      <w:tr w:rsidR="008704C8" w:rsidRPr="008704C8" w14:paraId="15D88B97" w14:textId="77777777" w:rsidTr="008704C8">
        <w:trPr>
          <w:trHeight w:val="288"/>
        </w:trPr>
        <w:tc>
          <w:tcPr>
            <w:tcW w:w="2740" w:type="dxa"/>
            <w:tcBorders>
              <w:top w:val="nil"/>
              <w:left w:val="nil"/>
              <w:bottom w:val="nil"/>
              <w:right w:val="nil"/>
            </w:tcBorders>
            <w:shd w:val="clear" w:color="auto" w:fill="auto"/>
            <w:noWrap/>
            <w:vAlign w:val="bottom"/>
            <w:hideMark/>
          </w:tcPr>
          <w:p w14:paraId="3176095C" w14:textId="77777777" w:rsidR="008704C8" w:rsidRPr="008704C8" w:rsidRDefault="008704C8" w:rsidP="008704C8">
            <w:pPr>
              <w:spacing w:after="0" w:line="240" w:lineRule="auto"/>
              <w:rPr>
                <w:rFonts w:ascii="Calibri" w:eastAsia="Times New Roman" w:hAnsi="Calibri" w:cs="Calibri"/>
                <w:color w:val="000000"/>
                <w:kern w:val="0"/>
                <w:lang w:eastAsia="en-IN"/>
                <w14:ligatures w14:val="none"/>
              </w:rPr>
            </w:pPr>
            <w:r w:rsidRPr="008704C8">
              <w:rPr>
                <w:rFonts w:ascii="Calibri" w:eastAsia="Times New Roman" w:hAnsi="Calibri" w:cs="Calibri"/>
                <w:color w:val="000000"/>
                <w:kern w:val="0"/>
                <w:lang w:eastAsia="en-IN"/>
                <w14:ligatures w14:val="none"/>
              </w:rPr>
              <w:t>2563</w:t>
            </w:r>
          </w:p>
        </w:tc>
        <w:tc>
          <w:tcPr>
            <w:tcW w:w="2060" w:type="dxa"/>
            <w:tcBorders>
              <w:top w:val="nil"/>
              <w:left w:val="nil"/>
              <w:bottom w:val="nil"/>
              <w:right w:val="nil"/>
            </w:tcBorders>
            <w:shd w:val="clear" w:color="auto" w:fill="auto"/>
            <w:noWrap/>
            <w:vAlign w:val="bottom"/>
            <w:hideMark/>
          </w:tcPr>
          <w:p w14:paraId="1851D156" w14:textId="77777777" w:rsidR="008704C8" w:rsidRPr="008704C8" w:rsidRDefault="008704C8" w:rsidP="008704C8">
            <w:pPr>
              <w:spacing w:after="0" w:line="240" w:lineRule="auto"/>
              <w:rPr>
                <w:rFonts w:ascii="Calibri" w:eastAsia="Times New Roman" w:hAnsi="Calibri" w:cs="Calibri"/>
                <w:color w:val="000000"/>
                <w:kern w:val="0"/>
                <w:lang w:eastAsia="en-IN"/>
                <w14:ligatures w14:val="none"/>
              </w:rPr>
            </w:pPr>
            <w:r w:rsidRPr="008704C8">
              <w:rPr>
                <w:rFonts w:ascii="Calibri" w:eastAsia="Times New Roman" w:hAnsi="Calibri" w:cs="Calibri"/>
                <w:color w:val="000000"/>
                <w:kern w:val="0"/>
                <w:lang w:eastAsia="en-IN"/>
                <w14:ligatures w14:val="none"/>
              </w:rPr>
              <w:t>Male</w:t>
            </w:r>
          </w:p>
        </w:tc>
      </w:tr>
      <w:tr w:rsidR="008704C8" w:rsidRPr="008704C8" w14:paraId="7544737B" w14:textId="77777777" w:rsidTr="008704C8">
        <w:trPr>
          <w:trHeight w:val="288"/>
        </w:trPr>
        <w:tc>
          <w:tcPr>
            <w:tcW w:w="2740" w:type="dxa"/>
            <w:tcBorders>
              <w:top w:val="nil"/>
              <w:left w:val="nil"/>
              <w:bottom w:val="nil"/>
              <w:right w:val="nil"/>
            </w:tcBorders>
            <w:shd w:val="clear" w:color="auto" w:fill="auto"/>
            <w:noWrap/>
            <w:vAlign w:val="bottom"/>
            <w:hideMark/>
          </w:tcPr>
          <w:p w14:paraId="2F6FCDF0" w14:textId="77777777" w:rsidR="008704C8" w:rsidRPr="008704C8" w:rsidRDefault="008704C8" w:rsidP="008704C8">
            <w:pPr>
              <w:spacing w:after="0" w:line="240" w:lineRule="auto"/>
              <w:rPr>
                <w:rFonts w:ascii="Calibri" w:eastAsia="Times New Roman" w:hAnsi="Calibri" w:cs="Calibri"/>
                <w:color w:val="000000"/>
                <w:kern w:val="0"/>
                <w:lang w:eastAsia="en-IN"/>
                <w14:ligatures w14:val="none"/>
              </w:rPr>
            </w:pPr>
            <w:r w:rsidRPr="008704C8">
              <w:rPr>
                <w:rFonts w:ascii="Calibri" w:eastAsia="Times New Roman" w:hAnsi="Calibri" w:cs="Calibri"/>
                <w:color w:val="000000"/>
                <w:kern w:val="0"/>
                <w:lang w:eastAsia="en-IN"/>
                <w14:ligatures w14:val="none"/>
              </w:rPr>
              <w:t>1856</w:t>
            </w:r>
          </w:p>
        </w:tc>
        <w:tc>
          <w:tcPr>
            <w:tcW w:w="2060" w:type="dxa"/>
            <w:tcBorders>
              <w:top w:val="nil"/>
              <w:left w:val="nil"/>
              <w:bottom w:val="nil"/>
              <w:right w:val="nil"/>
            </w:tcBorders>
            <w:shd w:val="clear" w:color="auto" w:fill="auto"/>
            <w:noWrap/>
            <w:vAlign w:val="bottom"/>
            <w:hideMark/>
          </w:tcPr>
          <w:p w14:paraId="6F3C3EDC" w14:textId="77777777" w:rsidR="008704C8" w:rsidRPr="008704C8" w:rsidRDefault="008704C8" w:rsidP="008704C8">
            <w:pPr>
              <w:spacing w:after="0" w:line="240" w:lineRule="auto"/>
              <w:rPr>
                <w:rFonts w:ascii="Calibri" w:eastAsia="Times New Roman" w:hAnsi="Calibri" w:cs="Calibri"/>
                <w:color w:val="000000"/>
                <w:kern w:val="0"/>
                <w:lang w:eastAsia="en-IN"/>
                <w14:ligatures w14:val="none"/>
              </w:rPr>
            </w:pPr>
            <w:r w:rsidRPr="008704C8">
              <w:rPr>
                <w:rFonts w:ascii="Calibri" w:eastAsia="Times New Roman" w:hAnsi="Calibri" w:cs="Calibri"/>
                <w:color w:val="000000"/>
                <w:kern w:val="0"/>
                <w:lang w:eastAsia="en-IN"/>
                <w14:ligatures w14:val="none"/>
              </w:rPr>
              <w:t>Female</w:t>
            </w:r>
          </w:p>
        </w:tc>
      </w:tr>
    </w:tbl>
    <w:p w14:paraId="08F210A3" w14:textId="77777777" w:rsidR="00656C9D" w:rsidRDefault="00656C9D" w:rsidP="0025163E">
      <w:pPr>
        <w:pStyle w:val="text-sm"/>
        <w:shd w:val="clear" w:color="auto" w:fill="FFFFFF"/>
        <w:spacing w:before="0" w:beforeAutospacing="0"/>
        <w:rPr>
          <w:rFonts w:ascii="Arial" w:hAnsi="Arial" w:cs="Arial"/>
        </w:rPr>
      </w:pPr>
    </w:p>
    <w:p w14:paraId="088D5779" w14:textId="3D7D09A4" w:rsidR="008704C8" w:rsidRDefault="008704C8" w:rsidP="0025163E">
      <w:pPr>
        <w:pStyle w:val="text-sm"/>
        <w:shd w:val="clear" w:color="auto" w:fill="FFFFFF"/>
        <w:spacing w:before="0" w:beforeAutospacing="0"/>
        <w:rPr>
          <w:rFonts w:ascii="Arial" w:hAnsi="Arial" w:cs="Arial"/>
        </w:rPr>
      </w:pPr>
      <w:r>
        <w:rPr>
          <w:noProof/>
        </w:rPr>
        <w:lastRenderedPageBreak/>
        <w:drawing>
          <wp:inline distT="0" distB="0" distL="0" distR="0" wp14:anchorId="00E7AFA6" wp14:editId="77BAB52C">
            <wp:extent cx="4572000" cy="2743200"/>
            <wp:effectExtent l="0" t="0" r="0" b="0"/>
            <wp:docPr id="420292950" name="Chart 1">
              <a:extLst xmlns:a="http://schemas.openxmlformats.org/drawingml/2006/main">
                <a:ext uri="{FF2B5EF4-FFF2-40B4-BE49-F238E27FC236}">
                  <a16:creationId xmlns:a16="http://schemas.microsoft.com/office/drawing/2014/main" id="{1DFAF3D7-6C79-6B83-4973-21DE5C929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4CFF54" w14:textId="77777777" w:rsidR="00880CE2" w:rsidRDefault="00880CE2" w:rsidP="0025163E">
      <w:pPr>
        <w:pStyle w:val="text-sm"/>
        <w:shd w:val="clear" w:color="auto" w:fill="FFFFFF"/>
        <w:spacing w:before="0" w:beforeAutospacing="0"/>
        <w:rPr>
          <w:rFonts w:ascii="Arial" w:hAnsi="Arial" w:cs="Arial"/>
        </w:rPr>
      </w:pPr>
    </w:p>
    <w:p w14:paraId="03A359B9" w14:textId="77777777" w:rsidR="00880CE2" w:rsidRDefault="009E1C4C" w:rsidP="0025163E">
      <w:pPr>
        <w:pStyle w:val="text-sm"/>
        <w:shd w:val="clear" w:color="auto" w:fill="FFFFFF"/>
        <w:spacing w:before="0" w:beforeAutospacing="0"/>
        <w:rPr>
          <w:rStyle w:val="Strong"/>
          <w:rFonts w:ascii="Arial" w:hAnsi="Arial" w:cs="Arial"/>
        </w:rPr>
      </w:pPr>
      <w:r>
        <w:rPr>
          <w:rStyle w:val="Strong"/>
          <w:rFonts w:ascii="Arial" w:hAnsi="Arial" w:cs="Arial"/>
        </w:rPr>
        <w:t>Insight</w:t>
      </w:r>
      <w:r w:rsidRPr="0025163E">
        <w:rPr>
          <w:rStyle w:val="Strong"/>
          <w:rFonts w:ascii="Arial" w:hAnsi="Arial" w:cs="Arial"/>
        </w:rPr>
        <w:t>:</w:t>
      </w:r>
    </w:p>
    <w:p w14:paraId="1657144A" w14:textId="6D9AE280" w:rsidR="009E1C4C" w:rsidRPr="00F64F08" w:rsidRDefault="00F64F08" w:rsidP="0025163E">
      <w:pPr>
        <w:pStyle w:val="text-sm"/>
        <w:shd w:val="clear" w:color="auto" w:fill="FFFFFF"/>
        <w:spacing w:before="0" w:beforeAutospacing="0"/>
        <w:rPr>
          <w:rFonts w:ascii="Arial" w:hAnsi="Arial" w:cs="Arial"/>
          <w:b/>
          <w:bCs/>
        </w:rPr>
      </w:pPr>
      <w:r w:rsidRPr="00F64F08">
        <w:rPr>
          <w:rStyle w:val="Strong"/>
          <w:rFonts w:ascii="Arial" w:hAnsi="Arial" w:cs="Arial"/>
          <w:b w:val="0"/>
          <w:bCs w:val="0"/>
        </w:rPr>
        <w:t>2563 males were hired and 1856 females were hired</w:t>
      </w:r>
      <w:r w:rsidR="009E1C4C" w:rsidRPr="00F64F08">
        <w:rPr>
          <w:rFonts w:ascii="Arial" w:hAnsi="Arial" w:cs="Arial"/>
          <w:b/>
          <w:bCs/>
        </w:rPr>
        <w:t> </w:t>
      </w:r>
    </w:p>
    <w:p w14:paraId="5F57F464" w14:textId="77777777" w:rsidR="0025163E" w:rsidRPr="0025163E" w:rsidRDefault="0025163E" w:rsidP="0025163E">
      <w:pPr>
        <w:pStyle w:val="text-sm"/>
        <w:shd w:val="clear" w:color="auto" w:fill="FFFFFF"/>
        <w:spacing w:before="0" w:beforeAutospacing="0"/>
        <w:rPr>
          <w:rFonts w:ascii="Arial" w:hAnsi="Arial" w:cs="Arial"/>
        </w:rPr>
      </w:pPr>
      <w:r w:rsidRPr="0025163E">
        <w:rPr>
          <w:rStyle w:val="Strong"/>
          <w:rFonts w:ascii="Arial" w:hAnsi="Arial" w:cs="Arial"/>
        </w:rPr>
        <w:t>B. Salary Analysis:</w:t>
      </w:r>
      <w:r w:rsidRPr="0025163E">
        <w:rPr>
          <w:rFonts w:ascii="Arial" w:hAnsi="Arial" w:cs="Arial"/>
        </w:rPr>
        <w:t> The average salary is calculated by adding up the salaries of a group of employees and then dividing the total by the number of employees.</w:t>
      </w:r>
    </w:p>
    <w:p w14:paraId="4C4793CB" w14:textId="24C38BF7" w:rsidR="0025163E" w:rsidRDefault="0025163E" w:rsidP="0025163E">
      <w:pPr>
        <w:pStyle w:val="text-sm"/>
        <w:shd w:val="clear" w:color="auto" w:fill="FFFFFF"/>
        <w:spacing w:before="0" w:beforeAutospacing="0"/>
        <w:rPr>
          <w:rFonts w:ascii="Arial" w:hAnsi="Arial" w:cs="Arial"/>
        </w:rPr>
      </w:pPr>
      <w:r>
        <w:rPr>
          <w:rStyle w:val="Strong"/>
          <w:rFonts w:ascii="Arial" w:hAnsi="Arial" w:cs="Arial"/>
        </w:rPr>
        <w:t>My</w:t>
      </w:r>
      <w:r w:rsidRPr="0025163E">
        <w:rPr>
          <w:rStyle w:val="Strong"/>
          <w:rFonts w:ascii="Arial" w:hAnsi="Arial" w:cs="Arial"/>
        </w:rPr>
        <w:t xml:space="preserve"> Task:</w:t>
      </w:r>
      <w:r w:rsidRPr="0025163E">
        <w:rPr>
          <w:rFonts w:ascii="Arial" w:hAnsi="Arial" w:cs="Arial"/>
        </w:rPr>
        <w:t> What is the average salary offered by this company? Use Excel functions to calculate this.</w:t>
      </w:r>
    </w:p>
    <w:tbl>
      <w:tblPr>
        <w:tblW w:w="2740" w:type="dxa"/>
        <w:tblLook w:val="04A0" w:firstRow="1" w:lastRow="0" w:firstColumn="1" w:lastColumn="0" w:noHBand="0" w:noVBand="1"/>
      </w:tblPr>
      <w:tblGrid>
        <w:gridCol w:w="2740"/>
      </w:tblGrid>
      <w:tr w:rsidR="00A0079F" w:rsidRPr="00A0079F" w14:paraId="6EE44695" w14:textId="77777777" w:rsidTr="00A0079F">
        <w:trPr>
          <w:trHeight w:val="288"/>
        </w:trPr>
        <w:tc>
          <w:tcPr>
            <w:tcW w:w="2740" w:type="dxa"/>
            <w:tcBorders>
              <w:top w:val="nil"/>
              <w:left w:val="nil"/>
              <w:bottom w:val="nil"/>
              <w:right w:val="nil"/>
            </w:tcBorders>
            <w:shd w:val="clear" w:color="auto" w:fill="auto"/>
            <w:noWrap/>
            <w:vAlign w:val="bottom"/>
            <w:hideMark/>
          </w:tcPr>
          <w:p w14:paraId="0491F803" w14:textId="77777777" w:rsidR="00A0079F" w:rsidRPr="00A0079F" w:rsidRDefault="00A0079F" w:rsidP="00A0079F">
            <w:pPr>
              <w:spacing w:after="0" w:line="240" w:lineRule="auto"/>
              <w:rPr>
                <w:rFonts w:ascii="Calibri" w:eastAsia="Times New Roman" w:hAnsi="Calibri" w:cs="Calibri"/>
                <w:b/>
                <w:bCs/>
                <w:color w:val="000000"/>
                <w:kern w:val="0"/>
                <w:lang w:eastAsia="en-IN"/>
                <w14:ligatures w14:val="none"/>
              </w:rPr>
            </w:pPr>
            <w:r w:rsidRPr="00A0079F">
              <w:rPr>
                <w:rFonts w:ascii="Calibri" w:eastAsia="Times New Roman" w:hAnsi="Calibri" w:cs="Calibri"/>
                <w:b/>
                <w:bCs/>
                <w:color w:val="000000"/>
                <w:kern w:val="0"/>
                <w:lang w:eastAsia="en-IN"/>
                <w14:ligatures w14:val="none"/>
              </w:rPr>
              <w:t>Average Salary</w:t>
            </w:r>
          </w:p>
        </w:tc>
      </w:tr>
      <w:tr w:rsidR="00A0079F" w:rsidRPr="00A0079F" w14:paraId="03D7FC1A" w14:textId="77777777" w:rsidTr="00A0079F">
        <w:trPr>
          <w:trHeight w:val="288"/>
        </w:trPr>
        <w:tc>
          <w:tcPr>
            <w:tcW w:w="2740" w:type="dxa"/>
            <w:tcBorders>
              <w:top w:val="nil"/>
              <w:left w:val="nil"/>
              <w:bottom w:val="nil"/>
              <w:right w:val="nil"/>
            </w:tcBorders>
            <w:shd w:val="clear" w:color="auto" w:fill="auto"/>
            <w:noWrap/>
            <w:hideMark/>
          </w:tcPr>
          <w:p w14:paraId="4674A482"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99952.11189</w:t>
            </w:r>
          </w:p>
        </w:tc>
      </w:tr>
    </w:tbl>
    <w:p w14:paraId="5E5E9503" w14:textId="4A6C4A17" w:rsidR="009E1C4C" w:rsidRPr="0025163E" w:rsidRDefault="009E1C4C" w:rsidP="0025163E">
      <w:pPr>
        <w:pStyle w:val="text-sm"/>
        <w:shd w:val="clear" w:color="auto" w:fill="FFFFFF"/>
        <w:spacing w:before="0" w:beforeAutospacing="0"/>
        <w:rPr>
          <w:rFonts w:ascii="Arial" w:hAnsi="Arial" w:cs="Arial"/>
        </w:rPr>
      </w:pPr>
    </w:p>
    <w:p w14:paraId="70FDA910" w14:textId="77777777" w:rsidR="0025163E" w:rsidRPr="0025163E" w:rsidRDefault="0025163E" w:rsidP="0025163E">
      <w:pPr>
        <w:pStyle w:val="text-sm"/>
        <w:shd w:val="clear" w:color="auto" w:fill="FFFFFF"/>
        <w:spacing w:before="0" w:beforeAutospacing="0"/>
        <w:rPr>
          <w:rFonts w:ascii="Arial" w:hAnsi="Arial" w:cs="Arial"/>
        </w:rPr>
      </w:pPr>
      <w:r w:rsidRPr="0025163E">
        <w:rPr>
          <w:rStyle w:val="Strong"/>
          <w:rFonts w:ascii="Arial" w:hAnsi="Arial" w:cs="Arial"/>
        </w:rPr>
        <w:t>C. Salary Distribution:</w:t>
      </w:r>
      <w:r w:rsidRPr="0025163E">
        <w:rPr>
          <w:rFonts w:ascii="Arial" w:hAnsi="Arial" w:cs="Arial"/>
        </w:rPr>
        <w:t> Class intervals represent ranges of values, in this case, salary ranges. The class interval is the difference between the upper and lower limits of a class.</w:t>
      </w:r>
    </w:p>
    <w:p w14:paraId="4E4BAE3E" w14:textId="32D14911" w:rsidR="0025163E" w:rsidRDefault="0025163E" w:rsidP="0025163E">
      <w:pPr>
        <w:pStyle w:val="text-sm"/>
        <w:shd w:val="clear" w:color="auto" w:fill="FFFFFF"/>
        <w:spacing w:before="0" w:beforeAutospacing="0"/>
        <w:rPr>
          <w:rFonts w:ascii="Arial" w:hAnsi="Arial" w:cs="Arial"/>
        </w:rPr>
      </w:pPr>
      <w:r>
        <w:rPr>
          <w:rStyle w:val="Strong"/>
          <w:rFonts w:ascii="Arial" w:hAnsi="Arial" w:cs="Arial"/>
        </w:rPr>
        <w:t>My</w:t>
      </w:r>
      <w:r w:rsidRPr="0025163E">
        <w:rPr>
          <w:rStyle w:val="Strong"/>
          <w:rFonts w:ascii="Arial" w:hAnsi="Arial" w:cs="Arial"/>
        </w:rPr>
        <w:t xml:space="preserve"> Task:</w:t>
      </w:r>
      <w:r w:rsidRPr="0025163E">
        <w:rPr>
          <w:rFonts w:ascii="Arial" w:hAnsi="Arial" w:cs="Arial"/>
        </w:rPr>
        <w:t> Create class intervals for the salaries in the company. This will help you understand the salary distribution.</w:t>
      </w:r>
    </w:p>
    <w:tbl>
      <w:tblPr>
        <w:tblW w:w="4800" w:type="dxa"/>
        <w:tblLook w:val="04A0" w:firstRow="1" w:lastRow="0" w:firstColumn="1" w:lastColumn="0" w:noHBand="0" w:noVBand="1"/>
      </w:tblPr>
      <w:tblGrid>
        <w:gridCol w:w="2740"/>
        <w:gridCol w:w="2060"/>
      </w:tblGrid>
      <w:tr w:rsidR="00A0079F" w:rsidRPr="00A0079F" w14:paraId="17D01E74" w14:textId="77777777" w:rsidTr="00A0079F">
        <w:trPr>
          <w:trHeight w:val="288"/>
        </w:trPr>
        <w:tc>
          <w:tcPr>
            <w:tcW w:w="2740" w:type="dxa"/>
            <w:tcBorders>
              <w:top w:val="nil"/>
              <w:left w:val="nil"/>
              <w:bottom w:val="nil"/>
              <w:right w:val="nil"/>
            </w:tcBorders>
            <w:shd w:val="clear" w:color="auto" w:fill="auto"/>
            <w:noWrap/>
            <w:vAlign w:val="bottom"/>
            <w:hideMark/>
          </w:tcPr>
          <w:p w14:paraId="796D52F5" w14:textId="77777777" w:rsidR="00A0079F" w:rsidRPr="00A0079F" w:rsidRDefault="00A0079F" w:rsidP="00A0079F">
            <w:pPr>
              <w:spacing w:after="0" w:line="240" w:lineRule="auto"/>
              <w:rPr>
                <w:rFonts w:ascii="Calibri" w:eastAsia="Times New Roman" w:hAnsi="Calibri" w:cs="Calibri"/>
                <w:b/>
                <w:bCs/>
                <w:color w:val="000000"/>
                <w:kern w:val="0"/>
                <w:lang w:eastAsia="en-IN"/>
                <w14:ligatures w14:val="none"/>
              </w:rPr>
            </w:pPr>
            <w:r w:rsidRPr="00A0079F">
              <w:rPr>
                <w:rFonts w:ascii="Calibri" w:eastAsia="Times New Roman" w:hAnsi="Calibri" w:cs="Calibri"/>
                <w:b/>
                <w:bCs/>
                <w:color w:val="000000"/>
                <w:kern w:val="0"/>
                <w:lang w:eastAsia="en-IN"/>
                <w14:ligatures w14:val="none"/>
              </w:rPr>
              <w:t>Salary Interval</w:t>
            </w:r>
          </w:p>
        </w:tc>
        <w:tc>
          <w:tcPr>
            <w:tcW w:w="2060" w:type="dxa"/>
            <w:tcBorders>
              <w:top w:val="nil"/>
              <w:left w:val="nil"/>
              <w:bottom w:val="nil"/>
              <w:right w:val="nil"/>
            </w:tcBorders>
            <w:shd w:val="clear" w:color="auto" w:fill="auto"/>
            <w:noWrap/>
            <w:vAlign w:val="bottom"/>
            <w:hideMark/>
          </w:tcPr>
          <w:p w14:paraId="7214821A" w14:textId="77777777" w:rsidR="00A0079F" w:rsidRPr="00A0079F" w:rsidRDefault="00A0079F" w:rsidP="00A0079F">
            <w:pPr>
              <w:spacing w:after="0" w:line="240" w:lineRule="auto"/>
              <w:rPr>
                <w:rFonts w:ascii="Calibri" w:eastAsia="Times New Roman" w:hAnsi="Calibri" w:cs="Calibri"/>
                <w:b/>
                <w:bCs/>
                <w:color w:val="000000"/>
                <w:kern w:val="0"/>
                <w:lang w:eastAsia="en-IN"/>
                <w14:ligatures w14:val="none"/>
              </w:rPr>
            </w:pPr>
            <w:r w:rsidRPr="00A0079F">
              <w:rPr>
                <w:rFonts w:ascii="Calibri" w:eastAsia="Times New Roman" w:hAnsi="Calibri" w:cs="Calibri"/>
                <w:b/>
                <w:bCs/>
                <w:color w:val="000000"/>
                <w:kern w:val="0"/>
                <w:lang w:eastAsia="en-IN"/>
                <w14:ligatures w14:val="none"/>
              </w:rPr>
              <w:t>Number</w:t>
            </w:r>
          </w:p>
        </w:tc>
      </w:tr>
      <w:tr w:rsidR="00A0079F" w:rsidRPr="00A0079F" w14:paraId="7D4AF07C" w14:textId="77777777" w:rsidTr="00A0079F">
        <w:trPr>
          <w:trHeight w:val="288"/>
        </w:trPr>
        <w:tc>
          <w:tcPr>
            <w:tcW w:w="2740" w:type="dxa"/>
            <w:tcBorders>
              <w:top w:val="nil"/>
              <w:left w:val="nil"/>
              <w:bottom w:val="nil"/>
              <w:right w:val="nil"/>
            </w:tcBorders>
            <w:shd w:val="clear" w:color="auto" w:fill="auto"/>
            <w:noWrap/>
            <w:vAlign w:val="bottom"/>
            <w:hideMark/>
          </w:tcPr>
          <w:p w14:paraId="262CF71F"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0 - 10000</w:t>
            </w:r>
          </w:p>
        </w:tc>
        <w:tc>
          <w:tcPr>
            <w:tcW w:w="2060" w:type="dxa"/>
            <w:tcBorders>
              <w:top w:val="nil"/>
              <w:left w:val="nil"/>
              <w:bottom w:val="nil"/>
              <w:right w:val="nil"/>
            </w:tcBorders>
            <w:shd w:val="clear" w:color="auto" w:fill="auto"/>
            <w:noWrap/>
            <w:vAlign w:val="bottom"/>
            <w:hideMark/>
          </w:tcPr>
          <w:p w14:paraId="261135D5"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679</w:t>
            </w:r>
          </w:p>
        </w:tc>
      </w:tr>
      <w:tr w:rsidR="00A0079F" w:rsidRPr="00A0079F" w14:paraId="69353FE4" w14:textId="77777777" w:rsidTr="00A0079F">
        <w:trPr>
          <w:trHeight w:val="288"/>
        </w:trPr>
        <w:tc>
          <w:tcPr>
            <w:tcW w:w="2740" w:type="dxa"/>
            <w:tcBorders>
              <w:top w:val="nil"/>
              <w:left w:val="nil"/>
              <w:bottom w:val="nil"/>
              <w:right w:val="nil"/>
            </w:tcBorders>
            <w:shd w:val="clear" w:color="auto" w:fill="auto"/>
            <w:noWrap/>
            <w:vAlign w:val="bottom"/>
            <w:hideMark/>
          </w:tcPr>
          <w:p w14:paraId="3EF8C985"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10000 - 20000</w:t>
            </w:r>
          </w:p>
        </w:tc>
        <w:tc>
          <w:tcPr>
            <w:tcW w:w="2060" w:type="dxa"/>
            <w:tcBorders>
              <w:top w:val="nil"/>
              <w:left w:val="nil"/>
              <w:bottom w:val="nil"/>
              <w:right w:val="nil"/>
            </w:tcBorders>
            <w:shd w:val="clear" w:color="auto" w:fill="auto"/>
            <w:noWrap/>
            <w:vAlign w:val="bottom"/>
            <w:hideMark/>
          </w:tcPr>
          <w:p w14:paraId="6957D28C"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732</w:t>
            </w:r>
          </w:p>
        </w:tc>
      </w:tr>
      <w:tr w:rsidR="00A0079F" w:rsidRPr="00A0079F" w14:paraId="4ACA76EC" w14:textId="77777777" w:rsidTr="00A0079F">
        <w:trPr>
          <w:trHeight w:val="288"/>
        </w:trPr>
        <w:tc>
          <w:tcPr>
            <w:tcW w:w="2740" w:type="dxa"/>
            <w:tcBorders>
              <w:top w:val="nil"/>
              <w:left w:val="nil"/>
              <w:bottom w:val="nil"/>
              <w:right w:val="nil"/>
            </w:tcBorders>
            <w:shd w:val="clear" w:color="auto" w:fill="auto"/>
            <w:noWrap/>
            <w:vAlign w:val="bottom"/>
            <w:hideMark/>
          </w:tcPr>
          <w:p w14:paraId="3AE0F169"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20000 - 30000</w:t>
            </w:r>
          </w:p>
        </w:tc>
        <w:tc>
          <w:tcPr>
            <w:tcW w:w="2060" w:type="dxa"/>
            <w:tcBorders>
              <w:top w:val="nil"/>
              <w:left w:val="nil"/>
              <w:bottom w:val="nil"/>
              <w:right w:val="nil"/>
            </w:tcBorders>
            <w:shd w:val="clear" w:color="auto" w:fill="auto"/>
            <w:noWrap/>
            <w:vAlign w:val="bottom"/>
            <w:hideMark/>
          </w:tcPr>
          <w:p w14:paraId="629A0BFB"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711</w:t>
            </w:r>
          </w:p>
        </w:tc>
      </w:tr>
      <w:tr w:rsidR="00A0079F" w:rsidRPr="00A0079F" w14:paraId="2EDBFC27" w14:textId="77777777" w:rsidTr="00A0079F">
        <w:trPr>
          <w:trHeight w:val="288"/>
        </w:trPr>
        <w:tc>
          <w:tcPr>
            <w:tcW w:w="2740" w:type="dxa"/>
            <w:tcBorders>
              <w:top w:val="nil"/>
              <w:left w:val="nil"/>
              <w:bottom w:val="nil"/>
              <w:right w:val="nil"/>
            </w:tcBorders>
            <w:shd w:val="clear" w:color="auto" w:fill="auto"/>
            <w:noWrap/>
            <w:vAlign w:val="bottom"/>
            <w:hideMark/>
          </w:tcPr>
          <w:p w14:paraId="5441144C"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30000 - 40000</w:t>
            </w:r>
          </w:p>
        </w:tc>
        <w:tc>
          <w:tcPr>
            <w:tcW w:w="2060" w:type="dxa"/>
            <w:tcBorders>
              <w:top w:val="nil"/>
              <w:left w:val="nil"/>
              <w:bottom w:val="nil"/>
              <w:right w:val="nil"/>
            </w:tcBorders>
            <w:shd w:val="clear" w:color="auto" w:fill="auto"/>
            <w:noWrap/>
            <w:vAlign w:val="bottom"/>
            <w:hideMark/>
          </w:tcPr>
          <w:p w14:paraId="5FB49C45"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709</w:t>
            </w:r>
          </w:p>
        </w:tc>
      </w:tr>
      <w:tr w:rsidR="00A0079F" w:rsidRPr="00A0079F" w14:paraId="579470AF" w14:textId="77777777" w:rsidTr="00A0079F">
        <w:trPr>
          <w:trHeight w:val="288"/>
        </w:trPr>
        <w:tc>
          <w:tcPr>
            <w:tcW w:w="2740" w:type="dxa"/>
            <w:tcBorders>
              <w:top w:val="nil"/>
              <w:left w:val="nil"/>
              <w:bottom w:val="nil"/>
              <w:right w:val="nil"/>
            </w:tcBorders>
            <w:shd w:val="clear" w:color="000000" w:fill="00B050"/>
            <w:noWrap/>
            <w:vAlign w:val="bottom"/>
            <w:hideMark/>
          </w:tcPr>
          <w:p w14:paraId="48652C06"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40000 - 50000</w:t>
            </w:r>
          </w:p>
        </w:tc>
        <w:tc>
          <w:tcPr>
            <w:tcW w:w="2060" w:type="dxa"/>
            <w:tcBorders>
              <w:top w:val="nil"/>
              <w:left w:val="nil"/>
              <w:bottom w:val="nil"/>
              <w:right w:val="nil"/>
            </w:tcBorders>
            <w:shd w:val="clear" w:color="auto" w:fill="auto"/>
            <w:noWrap/>
            <w:vAlign w:val="bottom"/>
            <w:hideMark/>
          </w:tcPr>
          <w:p w14:paraId="6C56C36F"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781</w:t>
            </w:r>
          </w:p>
        </w:tc>
      </w:tr>
      <w:tr w:rsidR="00A0079F" w:rsidRPr="00A0079F" w14:paraId="72638533" w14:textId="77777777" w:rsidTr="00A0079F">
        <w:trPr>
          <w:trHeight w:val="288"/>
        </w:trPr>
        <w:tc>
          <w:tcPr>
            <w:tcW w:w="2740" w:type="dxa"/>
            <w:tcBorders>
              <w:top w:val="nil"/>
              <w:left w:val="nil"/>
              <w:bottom w:val="nil"/>
              <w:right w:val="nil"/>
            </w:tcBorders>
            <w:shd w:val="clear" w:color="auto" w:fill="auto"/>
            <w:noWrap/>
            <w:vAlign w:val="bottom"/>
            <w:hideMark/>
          </w:tcPr>
          <w:p w14:paraId="74B3D10C"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50000 - 60000</w:t>
            </w:r>
          </w:p>
        </w:tc>
        <w:tc>
          <w:tcPr>
            <w:tcW w:w="2060" w:type="dxa"/>
            <w:tcBorders>
              <w:top w:val="nil"/>
              <w:left w:val="nil"/>
              <w:bottom w:val="nil"/>
              <w:right w:val="nil"/>
            </w:tcBorders>
            <w:shd w:val="clear" w:color="auto" w:fill="auto"/>
            <w:noWrap/>
            <w:vAlign w:val="bottom"/>
            <w:hideMark/>
          </w:tcPr>
          <w:p w14:paraId="3167B3A5"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751</w:t>
            </w:r>
          </w:p>
        </w:tc>
      </w:tr>
      <w:tr w:rsidR="00A0079F" w:rsidRPr="00A0079F" w14:paraId="200F06EE" w14:textId="77777777" w:rsidTr="00A0079F">
        <w:trPr>
          <w:trHeight w:val="288"/>
        </w:trPr>
        <w:tc>
          <w:tcPr>
            <w:tcW w:w="2740" w:type="dxa"/>
            <w:tcBorders>
              <w:top w:val="nil"/>
              <w:left w:val="nil"/>
              <w:bottom w:val="nil"/>
              <w:right w:val="nil"/>
            </w:tcBorders>
            <w:shd w:val="clear" w:color="auto" w:fill="auto"/>
            <w:noWrap/>
            <w:vAlign w:val="bottom"/>
            <w:hideMark/>
          </w:tcPr>
          <w:p w14:paraId="6EF9E192"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60000 - 70000</w:t>
            </w:r>
          </w:p>
        </w:tc>
        <w:tc>
          <w:tcPr>
            <w:tcW w:w="2060" w:type="dxa"/>
            <w:tcBorders>
              <w:top w:val="nil"/>
              <w:left w:val="nil"/>
              <w:bottom w:val="nil"/>
              <w:right w:val="nil"/>
            </w:tcBorders>
            <w:shd w:val="clear" w:color="auto" w:fill="auto"/>
            <w:noWrap/>
            <w:vAlign w:val="bottom"/>
            <w:hideMark/>
          </w:tcPr>
          <w:p w14:paraId="034F9B8C"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698</w:t>
            </w:r>
          </w:p>
        </w:tc>
      </w:tr>
      <w:tr w:rsidR="00A0079F" w:rsidRPr="00A0079F" w14:paraId="2BDFF088" w14:textId="77777777" w:rsidTr="00A0079F">
        <w:trPr>
          <w:trHeight w:val="288"/>
        </w:trPr>
        <w:tc>
          <w:tcPr>
            <w:tcW w:w="2740" w:type="dxa"/>
            <w:tcBorders>
              <w:top w:val="nil"/>
              <w:left w:val="nil"/>
              <w:bottom w:val="nil"/>
              <w:right w:val="nil"/>
            </w:tcBorders>
            <w:shd w:val="clear" w:color="auto" w:fill="auto"/>
            <w:noWrap/>
            <w:vAlign w:val="bottom"/>
            <w:hideMark/>
          </w:tcPr>
          <w:p w14:paraId="7B898D5C"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70000 - 80000</w:t>
            </w:r>
          </w:p>
        </w:tc>
        <w:tc>
          <w:tcPr>
            <w:tcW w:w="2060" w:type="dxa"/>
            <w:tcBorders>
              <w:top w:val="nil"/>
              <w:left w:val="nil"/>
              <w:bottom w:val="nil"/>
              <w:right w:val="nil"/>
            </w:tcBorders>
            <w:shd w:val="clear" w:color="auto" w:fill="auto"/>
            <w:noWrap/>
            <w:vAlign w:val="bottom"/>
            <w:hideMark/>
          </w:tcPr>
          <w:p w14:paraId="6700FC67"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734</w:t>
            </w:r>
          </w:p>
        </w:tc>
      </w:tr>
      <w:tr w:rsidR="00A0079F" w:rsidRPr="00A0079F" w14:paraId="1E0FFFB3" w14:textId="77777777" w:rsidTr="00A0079F">
        <w:trPr>
          <w:trHeight w:val="288"/>
        </w:trPr>
        <w:tc>
          <w:tcPr>
            <w:tcW w:w="2740" w:type="dxa"/>
            <w:tcBorders>
              <w:top w:val="nil"/>
              <w:left w:val="nil"/>
              <w:bottom w:val="nil"/>
              <w:right w:val="nil"/>
            </w:tcBorders>
            <w:shd w:val="clear" w:color="auto" w:fill="auto"/>
            <w:noWrap/>
            <w:vAlign w:val="bottom"/>
            <w:hideMark/>
          </w:tcPr>
          <w:p w14:paraId="491B6793"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80000 - 90000</w:t>
            </w:r>
          </w:p>
        </w:tc>
        <w:tc>
          <w:tcPr>
            <w:tcW w:w="2060" w:type="dxa"/>
            <w:tcBorders>
              <w:top w:val="nil"/>
              <w:left w:val="nil"/>
              <w:bottom w:val="nil"/>
              <w:right w:val="nil"/>
            </w:tcBorders>
            <w:shd w:val="clear" w:color="auto" w:fill="auto"/>
            <w:noWrap/>
            <w:vAlign w:val="bottom"/>
            <w:hideMark/>
          </w:tcPr>
          <w:p w14:paraId="3B6147E5"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711</w:t>
            </w:r>
          </w:p>
        </w:tc>
      </w:tr>
      <w:tr w:rsidR="00A0079F" w:rsidRPr="00A0079F" w14:paraId="36BFB3EA" w14:textId="77777777" w:rsidTr="00A0079F">
        <w:trPr>
          <w:trHeight w:val="288"/>
        </w:trPr>
        <w:tc>
          <w:tcPr>
            <w:tcW w:w="2740" w:type="dxa"/>
            <w:tcBorders>
              <w:top w:val="nil"/>
              <w:left w:val="nil"/>
              <w:bottom w:val="nil"/>
              <w:right w:val="nil"/>
            </w:tcBorders>
            <w:shd w:val="clear" w:color="000000" w:fill="FF0000"/>
            <w:noWrap/>
            <w:vAlign w:val="bottom"/>
            <w:hideMark/>
          </w:tcPr>
          <w:p w14:paraId="66D131E5" w14:textId="77777777" w:rsidR="00A0079F" w:rsidRPr="00A0079F" w:rsidRDefault="00A0079F" w:rsidP="00A0079F">
            <w:pPr>
              <w:spacing w:after="0" w:line="240" w:lineRule="auto"/>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lastRenderedPageBreak/>
              <w:t>90000 - 100000</w:t>
            </w:r>
          </w:p>
        </w:tc>
        <w:tc>
          <w:tcPr>
            <w:tcW w:w="2060" w:type="dxa"/>
            <w:tcBorders>
              <w:top w:val="nil"/>
              <w:left w:val="nil"/>
              <w:bottom w:val="nil"/>
              <w:right w:val="nil"/>
            </w:tcBorders>
            <w:shd w:val="clear" w:color="auto" w:fill="auto"/>
            <w:noWrap/>
            <w:vAlign w:val="bottom"/>
            <w:hideMark/>
          </w:tcPr>
          <w:p w14:paraId="0273FD0E" w14:textId="77777777" w:rsidR="00A0079F" w:rsidRPr="00A0079F" w:rsidRDefault="00A0079F" w:rsidP="00A0079F">
            <w:pPr>
              <w:spacing w:after="0" w:line="240" w:lineRule="auto"/>
              <w:jc w:val="right"/>
              <w:rPr>
                <w:rFonts w:ascii="Calibri" w:eastAsia="Times New Roman" w:hAnsi="Calibri" w:cs="Calibri"/>
                <w:color w:val="000000"/>
                <w:kern w:val="0"/>
                <w:lang w:eastAsia="en-IN"/>
                <w14:ligatures w14:val="none"/>
              </w:rPr>
            </w:pPr>
            <w:r w:rsidRPr="00A0079F">
              <w:rPr>
                <w:rFonts w:ascii="Calibri" w:eastAsia="Times New Roman" w:hAnsi="Calibri" w:cs="Calibri"/>
                <w:color w:val="000000"/>
                <w:kern w:val="0"/>
                <w:lang w:eastAsia="en-IN"/>
                <w14:ligatures w14:val="none"/>
              </w:rPr>
              <w:t>659</w:t>
            </w:r>
          </w:p>
        </w:tc>
      </w:tr>
    </w:tbl>
    <w:p w14:paraId="63F82873" w14:textId="77777777" w:rsidR="00A0079F" w:rsidRDefault="00A0079F" w:rsidP="0025163E">
      <w:pPr>
        <w:pStyle w:val="text-sm"/>
        <w:shd w:val="clear" w:color="auto" w:fill="FFFFFF"/>
        <w:spacing w:before="0" w:beforeAutospacing="0"/>
        <w:rPr>
          <w:rFonts w:ascii="Arial" w:hAnsi="Arial" w:cs="Arial"/>
        </w:rPr>
      </w:pPr>
    </w:p>
    <w:p w14:paraId="27C86859" w14:textId="7739BA8A" w:rsidR="00A0079F" w:rsidRDefault="00A0079F" w:rsidP="0025163E">
      <w:pPr>
        <w:pStyle w:val="text-sm"/>
        <w:shd w:val="clear" w:color="auto" w:fill="FFFFFF"/>
        <w:spacing w:before="0" w:beforeAutospacing="0"/>
        <w:rPr>
          <w:rFonts w:ascii="Arial" w:hAnsi="Arial" w:cs="Arial"/>
        </w:rPr>
      </w:pPr>
      <w:r>
        <w:rPr>
          <w:noProof/>
        </w:rPr>
        <w:drawing>
          <wp:inline distT="0" distB="0" distL="0" distR="0" wp14:anchorId="7CB645BA" wp14:editId="11C06756">
            <wp:extent cx="4572000" cy="2743200"/>
            <wp:effectExtent l="0" t="0" r="0" b="0"/>
            <wp:docPr id="939418285" name="Chart 1">
              <a:extLst xmlns:a="http://schemas.openxmlformats.org/drawingml/2006/main">
                <a:ext uri="{FF2B5EF4-FFF2-40B4-BE49-F238E27FC236}">
                  <a16:creationId xmlns:a16="http://schemas.microsoft.com/office/drawing/2014/main" id="{C389ED42-26A1-4D48-F5BB-B71E08683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DD28FC" w14:textId="16EB4671" w:rsidR="00880CE2" w:rsidRDefault="00880CE2" w:rsidP="0025163E">
      <w:pPr>
        <w:pStyle w:val="text-sm"/>
        <w:shd w:val="clear" w:color="auto" w:fill="FFFFFF"/>
        <w:spacing w:before="0" w:beforeAutospacing="0"/>
        <w:rPr>
          <w:rFonts w:ascii="Arial" w:hAnsi="Arial" w:cs="Arial"/>
        </w:rPr>
      </w:pPr>
      <w:r>
        <w:rPr>
          <w:rStyle w:val="Strong"/>
          <w:rFonts w:ascii="Arial" w:hAnsi="Arial" w:cs="Arial"/>
        </w:rPr>
        <w:t>Insight</w:t>
      </w:r>
      <w:r w:rsidRPr="0025163E">
        <w:rPr>
          <w:rStyle w:val="Strong"/>
          <w:rFonts w:ascii="Arial" w:hAnsi="Arial" w:cs="Arial"/>
        </w:rPr>
        <w:t>:</w:t>
      </w:r>
      <w:r w:rsidRPr="0025163E">
        <w:rPr>
          <w:rFonts w:ascii="Arial" w:hAnsi="Arial" w:cs="Arial"/>
        </w:rPr>
        <w:t> </w:t>
      </w:r>
    </w:p>
    <w:p w14:paraId="456A4773" w14:textId="258B7A01" w:rsidR="005B3EB7" w:rsidRPr="0025163E" w:rsidRDefault="00C342F1" w:rsidP="0025163E">
      <w:pPr>
        <w:pStyle w:val="text-sm"/>
        <w:shd w:val="clear" w:color="auto" w:fill="FFFFFF"/>
        <w:spacing w:before="0" w:beforeAutospacing="0"/>
        <w:rPr>
          <w:rFonts w:ascii="Arial" w:hAnsi="Arial" w:cs="Arial"/>
        </w:rPr>
      </w:pPr>
      <w:r>
        <w:rPr>
          <w:rFonts w:ascii="Arial" w:hAnsi="Arial" w:cs="Arial"/>
        </w:rPr>
        <w:t>The salary interval which was offered the most was between 40000-50000</w:t>
      </w:r>
    </w:p>
    <w:p w14:paraId="48685BDC" w14:textId="77777777" w:rsidR="0025163E" w:rsidRPr="0025163E" w:rsidRDefault="0025163E" w:rsidP="0025163E">
      <w:pPr>
        <w:pStyle w:val="text-sm"/>
        <w:shd w:val="clear" w:color="auto" w:fill="FFFFFF"/>
        <w:spacing w:before="0" w:beforeAutospacing="0"/>
        <w:rPr>
          <w:rFonts w:ascii="Arial" w:hAnsi="Arial" w:cs="Arial"/>
        </w:rPr>
      </w:pPr>
      <w:r w:rsidRPr="0025163E">
        <w:rPr>
          <w:rStyle w:val="Strong"/>
          <w:rFonts w:ascii="Arial" w:hAnsi="Arial" w:cs="Arial"/>
        </w:rPr>
        <w:t>D. Departmental Analysis:</w:t>
      </w:r>
      <w:r w:rsidRPr="0025163E">
        <w:rPr>
          <w:rFonts w:ascii="Arial" w:hAnsi="Arial" w:cs="Arial"/>
        </w:rPr>
        <w:t> Visualizing data through charts and plots is a crucial part of data analysis.</w:t>
      </w:r>
    </w:p>
    <w:p w14:paraId="6698F0DE" w14:textId="46DB4E46" w:rsidR="0025163E" w:rsidRDefault="0025163E" w:rsidP="0025163E">
      <w:pPr>
        <w:pStyle w:val="text-sm"/>
        <w:shd w:val="clear" w:color="auto" w:fill="FFFFFF"/>
        <w:spacing w:before="0" w:beforeAutospacing="0"/>
        <w:rPr>
          <w:rFonts w:ascii="Arial" w:hAnsi="Arial" w:cs="Arial"/>
        </w:rPr>
      </w:pPr>
      <w:r>
        <w:rPr>
          <w:rStyle w:val="Strong"/>
          <w:rFonts w:ascii="Arial" w:hAnsi="Arial" w:cs="Arial"/>
        </w:rPr>
        <w:t>My</w:t>
      </w:r>
      <w:r w:rsidRPr="0025163E">
        <w:rPr>
          <w:rStyle w:val="Strong"/>
          <w:rFonts w:ascii="Arial" w:hAnsi="Arial" w:cs="Arial"/>
        </w:rPr>
        <w:t xml:space="preserve"> Task:</w:t>
      </w:r>
      <w:r w:rsidRPr="0025163E">
        <w:rPr>
          <w:rFonts w:ascii="Arial" w:hAnsi="Arial" w:cs="Arial"/>
        </w:rPr>
        <w:t> Use a pie chart, bar graph, or any other suitable visualization to show the proportion of people working in different departments.</w:t>
      </w:r>
    </w:p>
    <w:tbl>
      <w:tblPr>
        <w:tblW w:w="4800" w:type="dxa"/>
        <w:tblLook w:val="04A0" w:firstRow="1" w:lastRow="0" w:firstColumn="1" w:lastColumn="0" w:noHBand="0" w:noVBand="1"/>
      </w:tblPr>
      <w:tblGrid>
        <w:gridCol w:w="2740"/>
        <w:gridCol w:w="2060"/>
      </w:tblGrid>
      <w:tr w:rsidR="00430236" w:rsidRPr="00430236" w14:paraId="0CE43D29" w14:textId="77777777" w:rsidTr="00430236">
        <w:trPr>
          <w:trHeight w:val="288"/>
        </w:trPr>
        <w:tc>
          <w:tcPr>
            <w:tcW w:w="2740" w:type="dxa"/>
            <w:tcBorders>
              <w:top w:val="nil"/>
              <w:left w:val="nil"/>
              <w:bottom w:val="single" w:sz="4" w:space="0" w:color="9BC2E6"/>
              <w:right w:val="nil"/>
            </w:tcBorders>
            <w:shd w:val="clear" w:color="DDEBF7" w:fill="DDEBF7"/>
            <w:noWrap/>
            <w:vAlign w:val="bottom"/>
            <w:hideMark/>
          </w:tcPr>
          <w:p w14:paraId="09D0B512" w14:textId="77777777" w:rsidR="00430236" w:rsidRPr="00430236" w:rsidRDefault="00430236" w:rsidP="00430236">
            <w:pPr>
              <w:spacing w:after="0" w:line="240" w:lineRule="auto"/>
              <w:rPr>
                <w:rFonts w:ascii="Calibri" w:eastAsia="Times New Roman" w:hAnsi="Calibri" w:cs="Calibri"/>
                <w:b/>
                <w:bCs/>
                <w:color w:val="000000"/>
                <w:kern w:val="0"/>
                <w:lang w:eastAsia="en-IN"/>
                <w14:ligatures w14:val="none"/>
              </w:rPr>
            </w:pPr>
            <w:r w:rsidRPr="00430236">
              <w:rPr>
                <w:rFonts w:ascii="Calibri" w:eastAsia="Times New Roman" w:hAnsi="Calibri" w:cs="Calibri"/>
                <w:b/>
                <w:bCs/>
                <w:color w:val="000000"/>
                <w:kern w:val="0"/>
                <w:lang w:eastAsia="en-IN"/>
                <w14:ligatures w14:val="none"/>
              </w:rPr>
              <w:t>Department</w:t>
            </w:r>
          </w:p>
        </w:tc>
        <w:tc>
          <w:tcPr>
            <w:tcW w:w="2060" w:type="dxa"/>
            <w:tcBorders>
              <w:top w:val="nil"/>
              <w:left w:val="nil"/>
              <w:bottom w:val="single" w:sz="4" w:space="0" w:color="9BC2E6"/>
              <w:right w:val="nil"/>
            </w:tcBorders>
            <w:shd w:val="clear" w:color="DDEBF7" w:fill="DDEBF7"/>
            <w:noWrap/>
            <w:vAlign w:val="bottom"/>
            <w:hideMark/>
          </w:tcPr>
          <w:p w14:paraId="26BF1DBA" w14:textId="77777777" w:rsidR="00430236" w:rsidRPr="00430236" w:rsidRDefault="00430236" w:rsidP="00430236">
            <w:pPr>
              <w:spacing w:after="0" w:line="240" w:lineRule="auto"/>
              <w:rPr>
                <w:rFonts w:ascii="Calibri" w:eastAsia="Times New Roman" w:hAnsi="Calibri" w:cs="Calibri"/>
                <w:b/>
                <w:bCs/>
                <w:color w:val="000000"/>
                <w:kern w:val="0"/>
                <w:lang w:eastAsia="en-IN"/>
                <w14:ligatures w14:val="none"/>
              </w:rPr>
            </w:pPr>
            <w:r w:rsidRPr="00430236">
              <w:rPr>
                <w:rFonts w:ascii="Calibri" w:eastAsia="Times New Roman" w:hAnsi="Calibri" w:cs="Calibri"/>
                <w:b/>
                <w:bCs/>
                <w:color w:val="000000"/>
                <w:kern w:val="0"/>
                <w:lang w:eastAsia="en-IN"/>
                <w14:ligatures w14:val="none"/>
              </w:rPr>
              <w:t>Count of Department</w:t>
            </w:r>
          </w:p>
        </w:tc>
      </w:tr>
      <w:tr w:rsidR="00430236" w:rsidRPr="00430236" w14:paraId="6990E4AB" w14:textId="77777777" w:rsidTr="00430236">
        <w:trPr>
          <w:trHeight w:val="288"/>
        </w:trPr>
        <w:tc>
          <w:tcPr>
            <w:tcW w:w="2740" w:type="dxa"/>
            <w:tcBorders>
              <w:top w:val="nil"/>
              <w:left w:val="nil"/>
              <w:bottom w:val="nil"/>
              <w:right w:val="nil"/>
            </w:tcBorders>
            <w:shd w:val="clear" w:color="auto" w:fill="auto"/>
            <w:noWrap/>
            <w:vAlign w:val="bottom"/>
            <w:hideMark/>
          </w:tcPr>
          <w:p w14:paraId="2B0AF4E5"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Finance Department</w:t>
            </w:r>
          </w:p>
        </w:tc>
        <w:tc>
          <w:tcPr>
            <w:tcW w:w="2060" w:type="dxa"/>
            <w:tcBorders>
              <w:top w:val="nil"/>
              <w:left w:val="nil"/>
              <w:bottom w:val="nil"/>
              <w:right w:val="nil"/>
            </w:tcBorders>
            <w:shd w:val="clear" w:color="auto" w:fill="auto"/>
            <w:noWrap/>
            <w:vAlign w:val="bottom"/>
            <w:hideMark/>
          </w:tcPr>
          <w:p w14:paraId="5E61D0B7"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288</w:t>
            </w:r>
          </w:p>
        </w:tc>
      </w:tr>
      <w:tr w:rsidR="00430236" w:rsidRPr="00430236" w14:paraId="79C0AF0C" w14:textId="77777777" w:rsidTr="00430236">
        <w:trPr>
          <w:trHeight w:val="288"/>
        </w:trPr>
        <w:tc>
          <w:tcPr>
            <w:tcW w:w="2740" w:type="dxa"/>
            <w:tcBorders>
              <w:top w:val="nil"/>
              <w:left w:val="nil"/>
              <w:bottom w:val="nil"/>
              <w:right w:val="nil"/>
            </w:tcBorders>
            <w:shd w:val="clear" w:color="auto" w:fill="auto"/>
            <w:noWrap/>
            <w:vAlign w:val="bottom"/>
            <w:hideMark/>
          </w:tcPr>
          <w:p w14:paraId="76A150BB"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General Management</w:t>
            </w:r>
          </w:p>
        </w:tc>
        <w:tc>
          <w:tcPr>
            <w:tcW w:w="2060" w:type="dxa"/>
            <w:tcBorders>
              <w:top w:val="nil"/>
              <w:left w:val="nil"/>
              <w:bottom w:val="nil"/>
              <w:right w:val="nil"/>
            </w:tcBorders>
            <w:shd w:val="clear" w:color="auto" w:fill="auto"/>
            <w:noWrap/>
            <w:vAlign w:val="bottom"/>
            <w:hideMark/>
          </w:tcPr>
          <w:p w14:paraId="25A30342"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172</w:t>
            </w:r>
          </w:p>
        </w:tc>
      </w:tr>
      <w:tr w:rsidR="00430236" w:rsidRPr="00430236" w14:paraId="133F854F" w14:textId="77777777" w:rsidTr="00430236">
        <w:trPr>
          <w:trHeight w:val="288"/>
        </w:trPr>
        <w:tc>
          <w:tcPr>
            <w:tcW w:w="2740" w:type="dxa"/>
            <w:tcBorders>
              <w:top w:val="nil"/>
              <w:left w:val="nil"/>
              <w:bottom w:val="nil"/>
              <w:right w:val="nil"/>
            </w:tcBorders>
            <w:shd w:val="clear" w:color="auto" w:fill="auto"/>
            <w:noWrap/>
            <w:vAlign w:val="bottom"/>
            <w:hideMark/>
          </w:tcPr>
          <w:p w14:paraId="700868C6"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Human Resource Department</w:t>
            </w:r>
          </w:p>
        </w:tc>
        <w:tc>
          <w:tcPr>
            <w:tcW w:w="2060" w:type="dxa"/>
            <w:tcBorders>
              <w:top w:val="nil"/>
              <w:left w:val="nil"/>
              <w:bottom w:val="nil"/>
              <w:right w:val="nil"/>
            </w:tcBorders>
            <w:shd w:val="clear" w:color="auto" w:fill="auto"/>
            <w:noWrap/>
            <w:vAlign w:val="bottom"/>
            <w:hideMark/>
          </w:tcPr>
          <w:p w14:paraId="0DA8793B"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97</w:t>
            </w:r>
          </w:p>
        </w:tc>
      </w:tr>
      <w:tr w:rsidR="00430236" w:rsidRPr="00430236" w14:paraId="18DA51C1" w14:textId="77777777" w:rsidTr="00430236">
        <w:trPr>
          <w:trHeight w:val="288"/>
        </w:trPr>
        <w:tc>
          <w:tcPr>
            <w:tcW w:w="2740" w:type="dxa"/>
            <w:tcBorders>
              <w:top w:val="nil"/>
              <w:left w:val="nil"/>
              <w:bottom w:val="nil"/>
              <w:right w:val="nil"/>
            </w:tcBorders>
            <w:shd w:val="clear" w:color="auto" w:fill="auto"/>
            <w:noWrap/>
            <w:vAlign w:val="bottom"/>
            <w:hideMark/>
          </w:tcPr>
          <w:p w14:paraId="06E9D602"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Marketing Department</w:t>
            </w:r>
          </w:p>
        </w:tc>
        <w:tc>
          <w:tcPr>
            <w:tcW w:w="2060" w:type="dxa"/>
            <w:tcBorders>
              <w:top w:val="nil"/>
              <w:left w:val="nil"/>
              <w:bottom w:val="nil"/>
              <w:right w:val="nil"/>
            </w:tcBorders>
            <w:shd w:val="clear" w:color="auto" w:fill="auto"/>
            <w:noWrap/>
            <w:vAlign w:val="bottom"/>
            <w:hideMark/>
          </w:tcPr>
          <w:p w14:paraId="53C3C7F1"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325</w:t>
            </w:r>
          </w:p>
        </w:tc>
      </w:tr>
      <w:tr w:rsidR="00430236" w:rsidRPr="00430236" w14:paraId="62D6E11E" w14:textId="77777777" w:rsidTr="00430236">
        <w:trPr>
          <w:trHeight w:val="288"/>
        </w:trPr>
        <w:tc>
          <w:tcPr>
            <w:tcW w:w="2740" w:type="dxa"/>
            <w:tcBorders>
              <w:top w:val="nil"/>
              <w:left w:val="nil"/>
              <w:bottom w:val="nil"/>
              <w:right w:val="nil"/>
            </w:tcBorders>
            <w:shd w:val="clear" w:color="auto" w:fill="auto"/>
            <w:noWrap/>
            <w:vAlign w:val="bottom"/>
            <w:hideMark/>
          </w:tcPr>
          <w:p w14:paraId="0A7F0D7E"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Operations Department</w:t>
            </w:r>
          </w:p>
        </w:tc>
        <w:tc>
          <w:tcPr>
            <w:tcW w:w="2060" w:type="dxa"/>
            <w:tcBorders>
              <w:top w:val="nil"/>
              <w:left w:val="nil"/>
              <w:bottom w:val="nil"/>
              <w:right w:val="nil"/>
            </w:tcBorders>
            <w:shd w:val="clear" w:color="auto" w:fill="auto"/>
            <w:noWrap/>
            <w:vAlign w:val="bottom"/>
            <w:hideMark/>
          </w:tcPr>
          <w:p w14:paraId="47354CFA"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2771</w:t>
            </w:r>
          </w:p>
        </w:tc>
      </w:tr>
      <w:tr w:rsidR="00430236" w:rsidRPr="00430236" w14:paraId="2CA6A3AD" w14:textId="77777777" w:rsidTr="00430236">
        <w:trPr>
          <w:trHeight w:val="288"/>
        </w:trPr>
        <w:tc>
          <w:tcPr>
            <w:tcW w:w="2740" w:type="dxa"/>
            <w:tcBorders>
              <w:top w:val="nil"/>
              <w:left w:val="nil"/>
              <w:bottom w:val="nil"/>
              <w:right w:val="nil"/>
            </w:tcBorders>
            <w:shd w:val="clear" w:color="auto" w:fill="auto"/>
            <w:noWrap/>
            <w:vAlign w:val="bottom"/>
            <w:hideMark/>
          </w:tcPr>
          <w:p w14:paraId="688734FB"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Production Department</w:t>
            </w:r>
          </w:p>
        </w:tc>
        <w:tc>
          <w:tcPr>
            <w:tcW w:w="2060" w:type="dxa"/>
            <w:tcBorders>
              <w:top w:val="nil"/>
              <w:left w:val="nil"/>
              <w:bottom w:val="nil"/>
              <w:right w:val="nil"/>
            </w:tcBorders>
            <w:shd w:val="clear" w:color="auto" w:fill="auto"/>
            <w:noWrap/>
            <w:vAlign w:val="bottom"/>
            <w:hideMark/>
          </w:tcPr>
          <w:p w14:paraId="26086F68"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380</w:t>
            </w:r>
          </w:p>
        </w:tc>
      </w:tr>
      <w:tr w:rsidR="00430236" w:rsidRPr="00430236" w14:paraId="086ADCF7" w14:textId="77777777" w:rsidTr="00430236">
        <w:trPr>
          <w:trHeight w:val="288"/>
        </w:trPr>
        <w:tc>
          <w:tcPr>
            <w:tcW w:w="2740" w:type="dxa"/>
            <w:tcBorders>
              <w:top w:val="nil"/>
              <w:left w:val="nil"/>
              <w:bottom w:val="nil"/>
              <w:right w:val="nil"/>
            </w:tcBorders>
            <w:shd w:val="clear" w:color="auto" w:fill="auto"/>
            <w:noWrap/>
            <w:vAlign w:val="bottom"/>
            <w:hideMark/>
          </w:tcPr>
          <w:p w14:paraId="0FE1F4D9"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Purchase Department</w:t>
            </w:r>
          </w:p>
        </w:tc>
        <w:tc>
          <w:tcPr>
            <w:tcW w:w="2060" w:type="dxa"/>
            <w:tcBorders>
              <w:top w:val="nil"/>
              <w:left w:val="nil"/>
              <w:bottom w:val="nil"/>
              <w:right w:val="nil"/>
            </w:tcBorders>
            <w:shd w:val="clear" w:color="auto" w:fill="auto"/>
            <w:noWrap/>
            <w:vAlign w:val="bottom"/>
            <w:hideMark/>
          </w:tcPr>
          <w:p w14:paraId="6A7AE9DE"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333</w:t>
            </w:r>
          </w:p>
        </w:tc>
      </w:tr>
      <w:tr w:rsidR="00430236" w:rsidRPr="00430236" w14:paraId="465E39FB" w14:textId="77777777" w:rsidTr="00430236">
        <w:trPr>
          <w:trHeight w:val="288"/>
        </w:trPr>
        <w:tc>
          <w:tcPr>
            <w:tcW w:w="2740" w:type="dxa"/>
            <w:tcBorders>
              <w:top w:val="nil"/>
              <w:left w:val="nil"/>
              <w:bottom w:val="nil"/>
              <w:right w:val="nil"/>
            </w:tcBorders>
            <w:shd w:val="clear" w:color="auto" w:fill="auto"/>
            <w:noWrap/>
            <w:vAlign w:val="bottom"/>
            <w:hideMark/>
          </w:tcPr>
          <w:p w14:paraId="06ABB81D"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Sales Department</w:t>
            </w:r>
          </w:p>
        </w:tc>
        <w:tc>
          <w:tcPr>
            <w:tcW w:w="2060" w:type="dxa"/>
            <w:tcBorders>
              <w:top w:val="nil"/>
              <w:left w:val="nil"/>
              <w:bottom w:val="nil"/>
              <w:right w:val="nil"/>
            </w:tcBorders>
            <w:shd w:val="clear" w:color="auto" w:fill="auto"/>
            <w:noWrap/>
            <w:vAlign w:val="bottom"/>
            <w:hideMark/>
          </w:tcPr>
          <w:p w14:paraId="04C2F5D9"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747</w:t>
            </w:r>
          </w:p>
        </w:tc>
      </w:tr>
      <w:tr w:rsidR="00430236" w:rsidRPr="00430236" w14:paraId="6095E3F7" w14:textId="77777777" w:rsidTr="00430236">
        <w:trPr>
          <w:trHeight w:val="288"/>
        </w:trPr>
        <w:tc>
          <w:tcPr>
            <w:tcW w:w="2740" w:type="dxa"/>
            <w:tcBorders>
              <w:top w:val="nil"/>
              <w:left w:val="nil"/>
              <w:bottom w:val="nil"/>
              <w:right w:val="nil"/>
            </w:tcBorders>
            <w:shd w:val="clear" w:color="auto" w:fill="auto"/>
            <w:noWrap/>
            <w:vAlign w:val="bottom"/>
            <w:hideMark/>
          </w:tcPr>
          <w:p w14:paraId="27E33C35"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Service Department</w:t>
            </w:r>
          </w:p>
        </w:tc>
        <w:tc>
          <w:tcPr>
            <w:tcW w:w="2060" w:type="dxa"/>
            <w:tcBorders>
              <w:top w:val="nil"/>
              <w:left w:val="nil"/>
              <w:bottom w:val="nil"/>
              <w:right w:val="nil"/>
            </w:tcBorders>
            <w:shd w:val="clear" w:color="auto" w:fill="auto"/>
            <w:noWrap/>
            <w:vAlign w:val="bottom"/>
            <w:hideMark/>
          </w:tcPr>
          <w:p w14:paraId="538997EB" w14:textId="77777777" w:rsidR="00430236" w:rsidRPr="00430236" w:rsidRDefault="00430236" w:rsidP="00430236">
            <w:pPr>
              <w:spacing w:after="0" w:line="240" w:lineRule="auto"/>
              <w:jc w:val="right"/>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2055</w:t>
            </w:r>
          </w:p>
        </w:tc>
      </w:tr>
    </w:tbl>
    <w:p w14:paraId="0EBF1DB8" w14:textId="77777777" w:rsidR="00A0079F" w:rsidRDefault="00A0079F" w:rsidP="0025163E">
      <w:pPr>
        <w:pStyle w:val="text-sm"/>
        <w:shd w:val="clear" w:color="auto" w:fill="FFFFFF"/>
        <w:spacing w:before="0" w:beforeAutospacing="0"/>
        <w:rPr>
          <w:rFonts w:ascii="Arial" w:hAnsi="Arial" w:cs="Arial"/>
        </w:rPr>
      </w:pPr>
    </w:p>
    <w:p w14:paraId="42F7614D" w14:textId="299F0E0E" w:rsidR="00430236" w:rsidRDefault="00430236" w:rsidP="0025163E">
      <w:pPr>
        <w:pStyle w:val="text-sm"/>
        <w:shd w:val="clear" w:color="auto" w:fill="FFFFFF"/>
        <w:spacing w:before="0" w:beforeAutospacing="0"/>
        <w:rPr>
          <w:rFonts w:ascii="Arial" w:hAnsi="Arial" w:cs="Arial"/>
        </w:rPr>
      </w:pPr>
      <w:r>
        <w:rPr>
          <w:noProof/>
        </w:rPr>
        <w:lastRenderedPageBreak/>
        <w:drawing>
          <wp:inline distT="0" distB="0" distL="0" distR="0" wp14:anchorId="55EAFEF5" wp14:editId="3C54CB1F">
            <wp:extent cx="4572000" cy="2903220"/>
            <wp:effectExtent l="0" t="0" r="0" b="11430"/>
            <wp:docPr id="715061711" name="Chart 1">
              <a:extLst xmlns:a="http://schemas.openxmlformats.org/drawingml/2006/main">
                <a:ext uri="{FF2B5EF4-FFF2-40B4-BE49-F238E27FC236}">
                  <a16:creationId xmlns:a16="http://schemas.microsoft.com/office/drawing/2014/main" id="{59080788-86D4-070F-CE8E-0AC5922BA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766D2D" w14:textId="77777777" w:rsidR="00880CE2" w:rsidRPr="0025163E" w:rsidRDefault="00880CE2" w:rsidP="00880CE2">
      <w:pPr>
        <w:pStyle w:val="text-sm"/>
        <w:shd w:val="clear" w:color="auto" w:fill="FFFFFF"/>
        <w:spacing w:before="0" w:beforeAutospacing="0"/>
        <w:rPr>
          <w:rFonts w:ascii="Arial" w:hAnsi="Arial" w:cs="Arial"/>
        </w:rPr>
      </w:pPr>
      <w:r>
        <w:rPr>
          <w:rStyle w:val="Strong"/>
          <w:rFonts w:ascii="Arial" w:hAnsi="Arial" w:cs="Arial"/>
        </w:rPr>
        <w:t>Insight</w:t>
      </w:r>
      <w:r w:rsidRPr="0025163E">
        <w:rPr>
          <w:rStyle w:val="Strong"/>
          <w:rFonts w:ascii="Arial" w:hAnsi="Arial" w:cs="Arial"/>
        </w:rPr>
        <w:t>:</w:t>
      </w:r>
      <w:r w:rsidRPr="0025163E">
        <w:rPr>
          <w:rFonts w:ascii="Arial" w:hAnsi="Arial" w:cs="Arial"/>
        </w:rPr>
        <w:t> </w:t>
      </w:r>
    </w:p>
    <w:p w14:paraId="608F1DC8" w14:textId="55199A49" w:rsidR="00880CE2" w:rsidRDefault="00F85CD7" w:rsidP="0025163E">
      <w:pPr>
        <w:pStyle w:val="text-sm"/>
        <w:shd w:val="clear" w:color="auto" w:fill="FFFFFF"/>
        <w:spacing w:before="0" w:beforeAutospacing="0"/>
        <w:rPr>
          <w:rFonts w:ascii="Arial" w:hAnsi="Arial" w:cs="Arial"/>
        </w:rPr>
      </w:pPr>
      <w:r>
        <w:rPr>
          <w:rFonts w:ascii="Arial" w:hAnsi="Arial" w:cs="Arial"/>
        </w:rPr>
        <w:t>Highest number of people were hired in Operations department and the lowest is in Human Resource Department</w:t>
      </w:r>
    </w:p>
    <w:p w14:paraId="237681DC" w14:textId="77777777" w:rsidR="00430236" w:rsidRPr="0025163E" w:rsidRDefault="00430236" w:rsidP="0025163E">
      <w:pPr>
        <w:pStyle w:val="text-sm"/>
        <w:shd w:val="clear" w:color="auto" w:fill="FFFFFF"/>
        <w:spacing w:before="0" w:beforeAutospacing="0"/>
        <w:rPr>
          <w:rFonts w:ascii="Arial" w:hAnsi="Arial" w:cs="Arial"/>
        </w:rPr>
      </w:pPr>
    </w:p>
    <w:p w14:paraId="145D6EB6" w14:textId="77777777" w:rsidR="0025163E" w:rsidRPr="0025163E" w:rsidRDefault="0025163E" w:rsidP="0025163E">
      <w:pPr>
        <w:pStyle w:val="text-sm"/>
        <w:shd w:val="clear" w:color="auto" w:fill="FFFFFF"/>
        <w:spacing w:before="0" w:beforeAutospacing="0"/>
        <w:rPr>
          <w:rFonts w:ascii="Arial" w:hAnsi="Arial" w:cs="Arial"/>
        </w:rPr>
      </w:pPr>
      <w:r w:rsidRPr="0025163E">
        <w:rPr>
          <w:rStyle w:val="Strong"/>
          <w:rFonts w:ascii="Arial" w:hAnsi="Arial" w:cs="Arial"/>
        </w:rPr>
        <w:t>E. Position Tier Analysis:</w:t>
      </w:r>
      <w:r w:rsidRPr="0025163E">
        <w:rPr>
          <w:rFonts w:ascii="Arial" w:hAnsi="Arial" w:cs="Arial"/>
        </w:rPr>
        <w:t> Different positions within a company often have different tiers or levels.</w:t>
      </w:r>
    </w:p>
    <w:p w14:paraId="5F6CEB78" w14:textId="4328C421" w:rsidR="0025163E" w:rsidRDefault="0025163E" w:rsidP="0025163E">
      <w:pPr>
        <w:pStyle w:val="text-sm"/>
        <w:shd w:val="clear" w:color="auto" w:fill="FFFFFF"/>
        <w:spacing w:before="0" w:beforeAutospacing="0"/>
        <w:rPr>
          <w:rFonts w:ascii="Arial" w:hAnsi="Arial" w:cs="Arial"/>
        </w:rPr>
      </w:pPr>
      <w:r>
        <w:rPr>
          <w:rStyle w:val="Strong"/>
          <w:rFonts w:ascii="Arial" w:hAnsi="Arial" w:cs="Arial"/>
        </w:rPr>
        <w:t>My</w:t>
      </w:r>
      <w:r w:rsidRPr="0025163E">
        <w:rPr>
          <w:rStyle w:val="Strong"/>
          <w:rFonts w:ascii="Arial" w:hAnsi="Arial" w:cs="Arial"/>
        </w:rPr>
        <w:t xml:space="preserve"> Task:</w:t>
      </w:r>
      <w:r w:rsidRPr="0025163E">
        <w:rPr>
          <w:rFonts w:ascii="Arial" w:hAnsi="Arial" w:cs="Arial"/>
        </w:rPr>
        <w:t> Use a chart or graph to represent the different position tiers within the company. This will help you understand the distribution of positions across different tiers.</w:t>
      </w:r>
    </w:p>
    <w:tbl>
      <w:tblPr>
        <w:tblW w:w="4800" w:type="dxa"/>
        <w:tblLook w:val="04A0" w:firstRow="1" w:lastRow="0" w:firstColumn="1" w:lastColumn="0" w:noHBand="0" w:noVBand="1"/>
      </w:tblPr>
      <w:tblGrid>
        <w:gridCol w:w="2740"/>
        <w:gridCol w:w="2060"/>
      </w:tblGrid>
      <w:tr w:rsidR="00430236" w:rsidRPr="00430236" w14:paraId="4D85554E" w14:textId="77777777" w:rsidTr="00430236">
        <w:trPr>
          <w:trHeight w:val="288"/>
        </w:trPr>
        <w:tc>
          <w:tcPr>
            <w:tcW w:w="2740" w:type="dxa"/>
            <w:tcBorders>
              <w:top w:val="nil"/>
              <w:left w:val="nil"/>
              <w:bottom w:val="nil"/>
              <w:right w:val="nil"/>
            </w:tcBorders>
            <w:shd w:val="clear" w:color="auto" w:fill="auto"/>
            <w:noWrap/>
            <w:vAlign w:val="bottom"/>
            <w:hideMark/>
          </w:tcPr>
          <w:p w14:paraId="1971D99E" w14:textId="77777777" w:rsidR="00430236" w:rsidRPr="00430236" w:rsidRDefault="00430236" w:rsidP="00430236">
            <w:pPr>
              <w:spacing w:after="0" w:line="240" w:lineRule="auto"/>
              <w:rPr>
                <w:rFonts w:ascii="Calibri" w:eastAsia="Times New Roman" w:hAnsi="Calibri" w:cs="Calibri"/>
                <w:b/>
                <w:bCs/>
                <w:color w:val="000000"/>
                <w:kern w:val="0"/>
                <w:lang w:eastAsia="en-IN"/>
                <w14:ligatures w14:val="none"/>
              </w:rPr>
            </w:pPr>
            <w:r w:rsidRPr="00430236">
              <w:rPr>
                <w:rFonts w:ascii="Calibri" w:eastAsia="Times New Roman" w:hAnsi="Calibri" w:cs="Calibri"/>
                <w:b/>
                <w:bCs/>
                <w:color w:val="000000"/>
                <w:kern w:val="0"/>
                <w:lang w:eastAsia="en-IN"/>
                <w14:ligatures w14:val="none"/>
              </w:rPr>
              <w:t>Post name</w:t>
            </w:r>
          </w:p>
        </w:tc>
        <w:tc>
          <w:tcPr>
            <w:tcW w:w="2060" w:type="dxa"/>
            <w:tcBorders>
              <w:top w:val="nil"/>
              <w:left w:val="nil"/>
              <w:bottom w:val="nil"/>
              <w:right w:val="nil"/>
            </w:tcBorders>
            <w:shd w:val="clear" w:color="auto" w:fill="auto"/>
            <w:noWrap/>
            <w:vAlign w:val="bottom"/>
            <w:hideMark/>
          </w:tcPr>
          <w:p w14:paraId="3FB63E6B" w14:textId="77777777" w:rsidR="00430236" w:rsidRPr="00430236" w:rsidRDefault="00430236" w:rsidP="00430236">
            <w:pPr>
              <w:spacing w:after="0" w:line="240" w:lineRule="auto"/>
              <w:rPr>
                <w:rFonts w:ascii="Calibri" w:eastAsia="Times New Roman" w:hAnsi="Calibri" w:cs="Calibri"/>
                <w:b/>
                <w:bCs/>
                <w:color w:val="000000"/>
                <w:kern w:val="0"/>
                <w:lang w:eastAsia="en-IN"/>
                <w14:ligatures w14:val="none"/>
              </w:rPr>
            </w:pPr>
            <w:r w:rsidRPr="00430236">
              <w:rPr>
                <w:rFonts w:ascii="Calibri" w:eastAsia="Times New Roman" w:hAnsi="Calibri" w:cs="Calibri"/>
                <w:b/>
                <w:bCs/>
                <w:color w:val="000000"/>
                <w:kern w:val="0"/>
                <w:lang w:eastAsia="en-IN"/>
                <w14:ligatures w14:val="none"/>
              </w:rPr>
              <w:t>Number</w:t>
            </w:r>
          </w:p>
        </w:tc>
      </w:tr>
      <w:tr w:rsidR="00430236" w:rsidRPr="00430236" w14:paraId="136352A4" w14:textId="77777777" w:rsidTr="00430236">
        <w:trPr>
          <w:trHeight w:val="288"/>
        </w:trPr>
        <w:tc>
          <w:tcPr>
            <w:tcW w:w="2740" w:type="dxa"/>
            <w:tcBorders>
              <w:top w:val="nil"/>
              <w:left w:val="nil"/>
              <w:bottom w:val="nil"/>
              <w:right w:val="nil"/>
            </w:tcBorders>
            <w:shd w:val="clear" w:color="auto" w:fill="auto"/>
            <w:noWrap/>
            <w:vAlign w:val="bottom"/>
            <w:hideMark/>
          </w:tcPr>
          <w:p w14:paraId="0F26614A"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b9</w:t>
            </w:r>
          </w:p>
        </w:tc>
        <w:tc>
          <w:tcPr>
            <w:tcW w:w="2060" w:type="dxa"/>
            <w:tcBorders>
              <w:top w:val="nil"/>
              <w:left w:val="nil"/>
              <w:bottom w:val="nil"/>
              <w:right w:val="nil"/>
            </w:tcBorders>
            <w:shd w:val="clear" w:color="auto" w:fill="auto"/>
            <w:noWrap/>
            <w:vAlign w:val="bottom"/>
            <w:hideMark/>
          </w:tcPr>
          <w:p w14:paraId="4E6F0017"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463</w:t>
            </w:r>
          </w:p>
        </w:tc>
      </w:tr>
      <w:tr w:rsidR="00430236" w:rsidRPr="00430236" w14:paraId="0B7DBA05" w14:textId="77777777" w:rsidTr="00430236">
        <w:trPr>
          <w:trHeight w:val="288"/>
        </w:trPr>
        <w:tc>
          <w:tcPr>
            <w:tcW w:w="2740" w:type="dxa"/>
            <w:tcBorders>
              <w:top w:val="nil"/>
              <w:left w:val="nil"/>
              <w:bottom w:val="nil"/>
              <w:right w:val="nil"/>
            </w:tcBorders>
            <w:shd w:val="clear" w:color="auto" w:fill="auto"/>
            <w:noWrap/>
            <w:vAlign w:val="bottom"/>
            <w:hideMark/>
          </w:tcPr>
          <w:p w14:paraId="646620B6"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c-10</w:t>
            </w:r>
          </w:p>
        </w:tc>
        <w:tc>
          <w:tcPr>
            <w:tcW w:w="2060" w:type="dxa"/>
            <w:tcBorders>
              <w:top w:val="nil"/>
              <w:left w:val="nil"/>
              <w:bottom w:val="nil"/>
              <w:right w:val="nil"/>
            </w:tcBorders>
            <w:shd w:val="clear" w:color="auto" w:fill="auto"/>
            <w:noWrap/>
            <w:vAlign w:val="bottom"/>
            <w:hideMark/>
          </w:tcPr>
          <w:p w14:paraId="3D01DCBB"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232</w:t>
            </w:r>
          </w:p>
        </w:tc>
      </w:tr>
      <w:tr w:rsidR="00430236" w:rsidRPr="00430236" w14:paraId="0560A66A" w14:textId="77777777" w:rsidTr="00430236">
        <w:trPr>
          <w:trHeight w:val="288"/>
        </w:trPr>
        <w:tc>
          <w:tcPr>
            <w:tcW w:w="2740" w:type="dxa"/>
            <w:tcBorders>
              <w:top w:val="nil"/>
              <w:left w:val="nil"/>
              <w:bottom w:val="nil"/>
              <w:right w:val="nil"/>
            </w:tcBorders>
            <w:shd w:val="clear" w:color="auto" w:fill="auto"/>
            <w:noWrap/>
            <w:vAlign w:val="bottom"/>
            <w:hideMark/>
          </w:tcPr>
          <w:p w14:paraId="7155FB40"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c5</w:t>
            </w:r>
          </w:p>
        </w:tc>
        <w:tc>
          <w:tcPr>
            <w:tcW w:w="2060" w:type="dxa"/>
            <w:tcBorders>
              <w:top w:val="nil"/>
              <w:left w:val="nil"/>
              <w:bottom w:val="nil"/>
              <w:right w:val="nil"/>
            </w:tcBorders>
            <w:shd w:val="clear" w:color="auto" w:fill="auto"/>
            <w:noWrap/>
            <w:vAlign w:val="bottom"/>
            <w:hideMark/>
          </w:tcPr>
          <w:p w14:paraId="0A94B140"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1747</w:t>
            </w:r>
          </w:p>
        </w:tc>
      </w:tr>
      <w:tr w:rsidR="00430236" w:rsidRPr="00430236" w14:paraId="3454E9FA" w14:textId="77777777" w:rsidTr="00430236">
        <w:trPr>
          <w:trHeight w:val="288"/>
        </w:trPr>
        <w:tc>
          <w:tcPr>
            <w:tcW w:w="2740" w:type="dxa"/>
            <w:tcBorders>
              <w:top w:val="nil"/>
              <w:left w:val="nil"/>
              <w:bottom w:val="nil"/>
              <w:right w:val="nil"/>
            </w:tcBorders>
            <w:shd w:val="clear" w:color="auto" w:fill="auto"/>
            <w:noWrap/>
            <w:vAlign w:val="bottom"/>
            <w:hideMark/>
          </w:tcPr>
          <w:p w14:paraId="67DCF2E4"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c8</w:t>
            </w:r>
          </w:p>
        </w:tc>
        <w:tc>
          <w:tcPr>
            <w:tcW w:w="2060" w:type="dxa"/>
            <w:tcBorders>
              <w:top w:val="nil"/>
              <w:left w:val="nil"/>
              <w:bottom w:val="nil"/>
              <w:right w:val="nil"/>
            </w:tcBorders>
            <w:shd w:val="clear" w:color="auto" w:fill="auto"/>
            <w:noWrap/>
            <w:vAlign w:val="bottom"/>
            <w:hideMark/>
          </w:tcPr>
          <w:p w14:paraId="225F127C"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320</w:t>
            </w:r>
          </w:p>
        </w:tc>
      </w:tr>
      <w:tr w:rsidR="00430236" w:rsidRPr="00430236" w14:paraId="750E17AE" w14:textId="77777777" w:rsidTr="00430236">
        <w:trPr>
          <w:trHeight w:val="288"/>
        </w:trPr>
        <w:tc>
          <w:tcPr>
            <w:tcW w:w="2740" w:type="dxa"/>
            <w:tcBorders>
              <w:top w:val="nil"/>
              <w:left w:val="nil"/>
              <w:bottom w:val="nil"/>
              <w:right w:val="nil"/>
            </w:tcBorders>
            <w:shd w:val="clear" w:color="000000" w:fill="00B050"/>
            <w:noWrap/>
            <w:vAlign w:val="bottom"/>
            <w:hideMark/>
          </w:tcPr>
          <w:p w14:paraId="38A0E7E0"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c9</w:t>
            </w:r>
          </w:p>
        </w:tc>
        <w:tc>
          <w:tcPr>
            <w:tcW w:w="2060" w:type="dxa"/>
            <w:tcBorders>
              <w:top w:val="nil"/>
              <w:left w:val="nil"/>
              <w:bottom w:val="nil"/>
              <w:right w:val="nil"/>
            </w:tcBorders>
            <w:shd w:val="clear" w:color="auto" w:fill="auto"/>
            <w:noWrap/>
            <w:vAlign w:val="bottom"/>
            <w:hideMark/>
          </w:tcPr>
          <w:p w14:paraId="0FEC3DDE"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1792</w:t>
            </w:r>
          </w:p>
        </w:tc>
      </w:tr>
      <w:tr w:rsidR="00430236" w:rsidRPr="00430236" w14:paraId="572567AD" w14:textId="77777777" w:rsidTr="00430236">
        <w:trPr>
          <w:trHeight w:val="288"/>
        </w:trPr>
        <w:tc>
          <w:tcPr>
            <w:tcW w:w="2740" w:type="dxa"/>
            <w:tcBorders>
              <w:top w:val="nil"/>
              <w:left w:val="nil"/>
              <w:bottom w:val="nil"/>
              <w:right w:val="nil"/>
            </w:tcBorders>
            <w:shd w:val="clear" w:color="auto" w:fill="auto"/>
            <w:noWrap/>
            <w:vAlign w:val="bottom"/>
            <w:hideMark/>
          </w:tcPr>
          <w:p w14:paraId="38AF6A98"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i1</w:t>
            </w:r>
          </w:p>
        </w:tc>
        <w:tc>
          <w:tcPr>
            <w:tcW w:w="2060" w:type="dxa"/>
            <w:tcBorders>
              <w:top w:val="nil"/>
              <w:left w:val="nil"/>
              <w:bottom w:val="nil"/>
              <w:right w:val="nil"/>
            </w:tcBorders>
            <w:shd w:val="clear" w:color="auto" w:fill="auto"/>
            <w:noWrap/>
            <w:vAlign w:val="bottom"/>
            <w:hideMark/>
          </w:tcPr>
          <w:p w14:paraId="3C9910C7"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222</w:t>
            </w:r>
          </w:p>
        </w:tc>
      </w:tr>
      <w:tr w:rsidR="00430236" w:rsidRPr="00430236" w14:paraId="3687B0E9" w14:textId="77777777" w:rsidTr="00430236">
        <w:trPr>
          <w:trHeight w:val="288"/>
        </w:trPr>
        <w:tc>
          <w:tcPr>
            <w:tcW w:w="2740" w:type="dxa"/>
            <w:tcBorders>
              <w:top w:val="nil"/>
              <w:left w:val="nil"/>
              <w:bottom w:val="nil"/>
              <w:right w:val="nil"/>
            </w:tcBorders>
            <w:shd w:val="clear" w:color="000000" w:fill="FF0000"/>
            <w:noWrap/>
            <w:vAlign w:val="bottom"/>
            <w:hideMark/>
          </w:tcPr>
          <w:p w14:paraId="51073954"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i4</w:t>
            </w:r>
          </w:p>
        </w:tc>
        <w:tc>
          <w:tcPr>
            <w:tcW w:w="2060" w:type="dxa"/>
            <w:tcBorders>
              <w:top w:val="nil"/>
              <w:left w:val="nil"/>
              <w:bottom w:val="nil"/>
              <w:right w:val="nil"/>
            </w:tcBorders>
            <w:shd w:val="clear" w:color="auto" w:fill="auto"/>
            <w:noWrap/>
            <w:vAlign w:val="bottom"/>
            <w:hideMark/>
          </w:tcPr>
          <w:p w14:paraId="1D2F316C"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88</w:t>
            </w:r>
          </w:p>
        </w:tc>
      </w:tr>
      <w:tr w:rsidR="00430236" w:rsidRPr="00430236" w14:paraId="77E0DD65" w14:textId="77777777" w:rsidTr="00430236">
        <w:trPr>
          <w:trHeight w:val="288"/>
        </w:trPr>
        <w:tc>
          <w:tcPr>
            <w:tcW w:w="2740" w:type="dxa"/>
            <w:tcBorders>
              <w:top w:val="nil"/>
              <w:left w:val="nil"/>
              <w:bottom w:val="nil"/>
              <w:right w:val="nil"/>
            </w:tcBorders>
            <w:shd w:val="clear" w:color="auto" w:fill="auto"/>
            <w:noWrap/>
            <w:vAlign w:val="bottom"/>
            <w:hideMark/>
          </w:tcPr>
          <w:p w14:paraId="0E9AA8B9"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i5</w:t>
            </w:r>
          </w:p>
        </w:tc>
        <w:tc>
          <w:tcPr>
            <w:tcW w:w="2060" w:type="dxa"/>
            <w:tcBorders>
              <w:top w:val="nil"/>
              <w:left w:val="nil"/>
              <w:bottom w:val="nil"/>
              <w:right w:val="nil"/>
            </w:tcBorders>
            <w:shd w:val="clear" w:color="auto" w:fill="auto"/>
            <w:noWrap/>
            <w:vAlign w:val="bottom"/>
            <w:hideMark/>
          </w:tcPr>
          <w:p w14:paraId="5E477F05"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787</w:t>
            </w:r>
          </w:p>
        </w:tc>
      </w:tr>
      <w:tr w:rsidR="00430236" w:rsidRPr="00430236" w14:paraId="40B3F35C" w14:textId="77777777" w:rsidTr="00430236">
        <w:trPr>
          <w:trHeight w:val="288"/>
        </w:trPr>
        <w:tc>
          <w:tcPr>
            <w:tcW w:w="2740" w:type="dxa"/>
            <w:tcBorders>
              <w:top w:val="nil"/>
              <w:left w:val="nil"/>
              <w:bottom w:val="nil"/>
              <w:right w:val="nil"/>
            </w:tcBorders>
            <w:shd w:val="clear" w:color="auto" w:fill="auto"/>
            <w:noWrap/>
            <w:vAlign w:val="bottom"/>
            <w:hideMark/>
          </w:tcPr>
          <w:p w14:paraId="089A7231"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i6</w:t>
            </w:r>
          </w:p>
        </w:tc>
        <w:tc>
          <w:tcPr>
            <w:tcW w:w="2060" w:type="dxa"/>
            <w:tcBorders>
              <w:top w:val="nil"/>
              <w:left w:val="nil"/>
              <w:bottom w:val="nil"/>
              <w:right w:val="nil"/>
            </w:tcBorders>
            <w:shd w:val="clear" w:color="auto" w:fill="auto"/>
            <w:noWrap/>
            <w:vAlign w:val="bottom"/>
            <w:hideMark/>
          </w:tcPr>
          <w:p w14:paraId="281B7714"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527</w:t>
            </w:r>
          </w:p>
        </w:tc>
      </w:tr>
      <w:tr w:rsidR="00430236" w:rsidRPr="00430236" w14:paraId="7E62CF84" w14:textId="77777777" w:rsidTr="00430236">
        <w:trPr>
          <w:trHeight w:val="288"/>
        </w:trPr>
        <w:tc>
          <w:tcPr>
            <w:tcW w:w="2740" w:type="dxa"/>
            <w:tcBorders>
              <w:top w:val="nil"/>
              <w:left w:val="nil"/>
              <w:bottom w:val="nil"/>
              <w:right w:val="nil"/>
            </w:tcBorders>
            <w:shd w:val="clear" w:color="auto" w:fill="auto"/>
            <w:noWrap/>
            <w:vAlign w:val="bottom"/>
            <w:hideMark/>
          </w:tcPr>
          <w:p w14:paraId="528BF9FF"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i7</w:t>
            </w:r>
          </w:p>
        </w:tc>
        <w:tc>
          <w:tcPr>
            <w:tcW w:w="2060" w:type="dxa"/>
            <w:tcBorders>
              <w:top w:val="nil"/>
              <w:left w:val="nil"/>
              <w:bottom w:val="nil"/>
              <w:right w:val="nil"/>
            </w:tcBorders>
            <w:shd w:val="clear" w:color="auto" w:fill="auto"/>
            <w:noWrap/>
            <w:vAlign w:val="bottom"/>
            <w:hideMark/>
          </w:tcPr>
          <w:p w14:paraId="5F0282DA" w14:textId="77777777" w:rsidR="00430236" w:rsidRPr="00430236" w:rsidRDefault="00430236" w:rsidP="00430236">
            <w:pPr>
              <w:spacing w:after="0" w:line="240" w:lineRule="auto"/>
              <w:rPr>
                <w:rFonts w:ascii="Calibri" w:eastAsia="Times New Roman" w:hAnsi="Calibri" w:cs="Calibri"/>
                <w:color w:val="000000"/>
                <w:kern w:val="0"/>
                <w:lang w:eastAsia="en-IN"/>
                <w14:ligatures w14:val="none"/>
              </w:rPr>
            </w:pPr>
            <w:r w:rsidRPr="00430236">
              <w:rPr>
                <w:rFonts w:ascii="Calibri" w:eastAsia="Times New Roman" w:hAnsi="Calibri" w:cs="Calibri"/>
                <w:color w:val="000000"/>
                <w:kern w:val="0"/>
                <w:lang w:eastAsia="en-IN"/>
                <w14:ligatures w14:val="none"/>
              </w:rPr>
              <w:t>982</w:t>
            </w:r>
          </w:p>
        </w:tc>
      </w:tr>
    </w:tbl>
    <w:p w14:paraId="4196A5CC" w14:textId="77777777" w:rsidR="00880CE2" w:rsidRDefault="00880CE2" w:rsidP="0025163E">
      <w:pPr>
        <w:pStyle w:val="text-sm"/>
        <w:shd w:val="clear" w:color="auto" w:fill="FFFFFF"/>
        <w:spacing w:before="0" w:beforeAutospacing="0"/>
        <w:rPr>
          <w:rFonts w:ascii="Arial" w:hAnsi="Arial" w:cs="Arial"/>
        </w:rPr>
      </w:pPr>
    </w:p>
    <w:p w14:paraId="71A03009" w14:textId="61D9C632" w:rsidR="00430236" w:rsidRPr="0025163E" w:rsidRDefault="00312EDD" w:rsidP="0025163E">
      <w:pPr>
        <w:pStyle w:val="text-sm"/>
        <w:shd w:val="clear" w:color="auto" w:fill="FFFFFF"/>
        <w:spacing w:before="0" w:beforeAutospacing="0"/>
        <w:rPr>
          <w:rFonts w:ascii="Arial" w:hAnsi="Arial" w:cs="Arial"/>
        </w:rPr>
      </w:pPr>
      <w:r>
        <w:rPr>
          <w:noProof/>
        </w:rPr>
        <w:lastRenderedPageBreak/>
        <w:drawing>
          <wp:inline distT="0" distB="0" distL="0" distR="0" wp14:anchorId="7A955C54" wp14:editId="4F03FF7F">
            <wp:extent cx="4572000" cy="2743200"/>
            <wp:effectExtent l="0" t="0" r="0" b="0"/>
            <wp:docPr id="199352739" name="Chart 1">
              <a:extLst xmlns:a="http://schemas.openxmlformats.org/drawingml/2006/main">
                <a:ext uri="{FF2B5EF4-FFF2-40B4-BE49-F238E27FC236}">
                  <a16:creationId xmlns:a16="http://schemas.microsoft.com/office/drawing/2014/main" id="{7D23A8F3-F294-A57B-A445-A65792C5C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F09B56" w14:textId="77777777" w:rsidR="00F85CD7" w:rsidRPr="0025163E" w:rsidRDefault="00F85CD7" w:rsidP="00F85CD7">
      <w:pPr>
        <w:pStyle w:val="text-sm"/>
        <w:shd w:val="clear" w:color="auto" w:fill="FFFFFF"/>
        <w:spacing w:before="0" w:beforeAutospacing="0"/>
        <w:rPr>
          <w:rFonts w:ascii="Arial" w:hAnsi="Arial" w:cs="Arial"/>
        </w:rPr>
      </w:pPr>
      <w:r>
        <w:rPr>
          <w:rStyle w:val="Strong"/>
          <w:rFonts w:ascii="Arial" w:hAnsi="Arial" w:cs="Arial"/>
        </w:rPr>
        <w:t>Insight</w:t>
      </w:r>
      <w:r w:rsidRPr="0025163E">
        <w:rPr>
          <w:rStyle w:val="Strong"/>
          <w:rFonts w:ascii="Arial" w:hAnsi="Arial" w:cs="Arial"/>
        </w:rPr>
        <w:t>:</w:t>
      </w:r>
      <w:r w:rsidRPr="0025163E">
        <w:rPr>
          <w:rFonts w:ascii="Arial" w:hAnsi="Arial" w:cs="Arial"/>
        </w:rPr>
        <w:t> </w:t>
      </w:r>
    </w:p>
    <w:p w14:paraId="2F71E912" w14:textId="2B2C6E53" w:rsidR="00AB5FC6" w:rsidRPr="00D072A8" w:rsidRDefault="007B3B4B" w:rsidP="00AB5FC6">
      <w:pPr>
        <w:rPr>
          <w:sz w:val="24"/>
          <w:szCs w:val="24"/>
        </w:rPr>
      </w:pPr>
      <w:r w:rsidRPr="00D072A8">
        <w:rPr>
          <w:sz w:val="24"/>
          <w:szCs w:val="24"/>
        </w:rPr>
        <w:t>Hig</w:t>
      </w:r>
      <w:r w:rsidR="00312EDD" w:rsidRPr="00D072A8">
        <w:rPr>
          <w:sz w:val="24"/>
          <w:szCs w:val="24"/>
        </w:rPr>
        <w:t xml:space="preserve">hest number of employees are in </w:t>
      </w:r>
      <w:r w:rsidR="00D072A8" w:rsidRPr="00D072A8">
        <w:rPr>
          <w:sz w:val="24"/>
          <w:szCs w:val="24"/>
        </w:rPr>
        <w:t>c9 tier</w:t>
      </w:r>
    </w:p>
    <w:p w14:paraId="76AD4355" w14:textId="471EAA45" w:rsidR="00D072A8" w:rsidRPr="00D072A8" w:rsidRDefault="00D072A8" w:rsidP="00AB5FC6">
      <w:pPr>
        <w:rPr>
          <w:sz w:val="24"/>
          <w:szCs w:val="24"/>
        </w:rPr>
      </w:pPr>
      <w:r w:rsidRPr="00D072A8">
        <w:rPr>
          <w:sz w:val="24"/>
          <w:szCs w:val="24"/>
        </w:rPr>
        <w:t>There are a total of 15 tiers</w:t>
      </w:r>
    </w:p>
    <w:p w14:paraId="43899902" w14:textId="7D9A0210" w:rsidR="002613A8" w:rsidRDefault="002613A8" w:rsidP="002613A8">
      <w:pPr>
        <w:rPr>
          <w:sz w:val="36"/>
          <w:szCs w:val="36"/>
        </w:rPr>
      </w:pPr>
      <w:r>
        <w:rPr>
          <w:sz w:val="36"/>
          <w:szCs w:val="36"/>
        </w:rPr>
        <w:t>Result:</w:t>
      </w:r>
    </w:p>
    <w:p w14:paraId="08D2E3C2" w14:textId="180B3608" w:rsidR="002613A8" w:rsidRPr="004921F9" w:rsidRDefault="004921F9" w:rsidP="002613A8">
      <w:pPr>
        <w:rPr>
          <w:sz w:val="28"/>
          <w:szCs w:val="28"/>
        </w:rPr>
      </w:pPr>
      <w:r w:rsidRPr="004921F9">
        <w:rPr>
          <w:sz w:val="28"/>
          <w:szCs w:val="28"/>
        </w:rPr>
        <w:t>My understanding of exploratory data analysis, improvement of my Excel skills, and understanding of the analyses required for the company's hiring process were all made possible by this project.</w:t>
      </w:r>
    </w:p>
    <w:p w14:paraId="3B067D3F" w14:textId="77777777" w:rsidR="00996924" w:rsidRDefault="00996924"/>
    <w:p w14:paraId="0BC9F2A2" w14:textId="5D812646" w:rsidR="000863B8" w:rsidRDefault="004A5391">
      <w:r>
        <w:object w:dxaOrig="11133" w:dyaOrig="2924" w14:anchorId="015B3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146.4pt" o:ole="">
            <v:imagedata r:id="rId8" o:title=""/>
          </v:shape>
          <o:OLEObject Type="Link" ProgID="Excel.Sheet.12" ShapeID="_x0000_i1025" DrawAspect="Content" r:id="rId9" UpdateMode="Always">
            <o:LinkType>EnhancedMetaFile</o:LinkType>
            <o:LockedField>false</o:LockedField>
            <o:FieldCodes>\f 0</o:FieldCodes>
          </o:OLEObject>
        </w:object>
      </w:r>
    </w:p>
    <w:sectPr w:rsidR="00086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62"/>
    <w:rsid w:val="0006036D"/>
    <w:rsid w:val="000863B8"/>
    <w:rsid w:val="000A0DED"/>
    <w:rsid w:val="000A60C1"/>
    <w:rsid w:val="000C4FBA"/>
    <w:rsid w:val="0025163E"/>
    <w:rsid w:val="002613A8"/>
    <w:rsid w:val="00297765"/>
    <w:rsid w:val="00312EDD"/>
    <w:rsid w:val="0032415F"/>
    <w:rsid w:val="00402962"/>
    <w:rsid w:val="00430236"/>
    <w:rsid w:val="004921F9"/>
    <w:rsid w:val="004A5391"/>
    <w:rsid w:val="005B3EB7"/>
    <w:rsid w:val="00656C9D"/>
    <w:rsid w:val="007B3B4B"/>
    <w:rsid w:val="008519CB"/>
    <w:rsid w:val="008704C8"/>
    <w:rsid w:val="00880CE2"/>
    <w:rsid w:val="00932AFB"/>
    <w:rsid w:val="009851CE"/>
    <w:rsid w:val="00996924"/>
    <w:rsid w:val="009E1C4C"/>
    <w:rsid w:val="00A0079F"/>
    <w:rsid w:val="00A20599"/>
    <w:rsid w:val="00AB5FC6"/>
    <w:rsid w:val="00B960AB"/>
    <w:rsid w:val="00C342F1"/>
    <w:rsid w:val="00D072A8"/>
    <w:rsid w:val="00DD7795"/>
    <w:rsid w:val="00ED3BCB"/>
    <w:rsid w:val="00F64F08"/>
    <w:rsid w:val="00F85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CD2DAB3"/>
  <w15:chartTrackingRefBased/>
  <w15:docId w15:val="{826F7864-36B0-4CAC-931E-1E7F49D2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A8"/>
  </w:style>
  <w:style w:type="paragraph" w:styleId="Heading5">
    <w:name w:val="heading 5"/>
    <w:basedOn w:val="Normal"/>
    <w:link w:val="Heading5Char"/>
    <w:uiPriority w:val="9"/>
    <w:qFormat/>
    <w:rsid w:val="00A2059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20599"/>
    <w:rPr>
      <w:rFonts w:ascii="Times New Roman" w:eastAsia="Times New Roman" w:hAnsi="Times New Roman" w:cs="Times New Roman"/>
      <w:b/>
      <w:bCs/>
      <w:kern w:val="0"/>
      <w:sz w:val="20"/>
      <w:szCs w:val="20"/>
      <w:lang w:eastAsia="en-IN"/>
      <w14:ligatures w14:val="none"/>
    </w:rPr>
  </w:style>
  <w:style w:type="paragraph" w:customStyle="1" w:styleId="text-sm">
    <w:name w:val="text-sm"/>
    <w:basedOn w:val="Normal"/>
    <w:rsid w:val="002516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1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5163">
      <w:bodyDiv w:val="1"/>
      <w:marLeft w:val="0"/>
      <w:marRight w:val="0"/>
      <w:marTop w:val="0"/>
      <w:marBottom w:val="0"/>
      <w:divBdr>
        <w:top w:val="none" w:sz="0" w:space="0" w:color="auto"/>
        <w:left w:val="none" w:sz="0" w:space="0" w:color="auto"/>
        <w:bottom w:val="none" w:sz="0" w:space="0" w:color="auto"/>
        <w:right w:val="none" w:sz="0" w:space="0" w:color="auto"/>
      </w:divBdr>
    </w:div>
    <w:div w:id="496000264">
      <w:bodyDiv w:val="1"/>
      <w:marLeft w:val="0"/>
      <w:marRight w:val="0"/>
      <w:marTop w:val="0"/>
      <w:marBottom w:val="0"/>
      <w:divBdr>
        <w:top w:val="none" w:sz="0" w:space="0" w:color="auto"/>
        <w:left w:val="none" w:sz="0" w:space="0" w:color="auto"/>
        <w:bottom w:val="none" w:sz="0" w:space="0" w:color="auto"/>
        <w:right w:val="none" w:sz="0" w:space="0" w:color="auto"/>
      </w:divBdr>
    </w:div>
    <w:div w:id="763767761">
      <w:bodyDiv w:val="1"/>
      <w:marLeft w:val="0"/>
      <w:marRight w:val="0"/>
      <w:marTop w:val="0"/>
      <w:marBottom w:val="0"/>
      <w:divBdr>
        <w:top w:val="none" w:sz="0" w:space="0" w:color="auto"/>
        <w:left w:val="none" w:sz="0" w:space="0" w:color="auto"/>
        <w:bottom w:val="none" w:sz="0" w:space="0" w:color="auto"/>
        <w:right w:val="none" w:sz="0" w:space="0" w:color="auto"/>
      </w:divBdr>
    </w:div>
    <w:div w:id="855966132">
      <w:bodyDiv w:val="1"/>
      <w:marLeft w:val="0"/>
      <w:marRight w:val="0"/>
      <w:marTop w:val="0"/>
      <w:marBottom w:val="0"/>
      <w:divBdr>
        <w:top w:val="none" w:sz="0" w:space="0" w:color="auto"/>
        <w:left w:val="none" w:sz="0" w:space="0" w:color="auto"/>
        <w:bottom w:val="none" w:sz="0" w:space="0" w:color="auto"/>
        <w:right w:val="none" w:sz="0" w:space="0" w:color="auto"/>
      </w:divBdr>
    </w:div>
    <w:div w:id="1242371230">
      <w:bodyDiv w:val="1"/>
      <w:marLeft w:val="0"/>
      <w:marRight w:val="0"/>
      <w:marTop w:val="0"/>
      <w:marBottom w:val="0"/>
      <w:divBdr>
        <w:top w:val="none" w:sz="0" w:space="0" w:color="auto"/>
        <w:left w:val="none" w:sz="0" w:space="0" w:color="auto"/>
        <w:bottom w:val="none" w:sz="0" w:space="0" w:color="auto"/>
        <w:right w:val="none" w:sz="0" w:space="0" w:color="auto"/>
      </w:divBdr>
    </w:div>
    <w:div w:id="1799029285">
      <w:bodyDiv w:val="1"/>
      <w:marLeft w:val="0"/>
      <w:marRight w:val="0"/>
      <w:marTop w:val="0"/>
      <w:marBottom w:val="0"/>
      <w:divBdr>
        <w:top w:val="none" w:sz="0" w:space="0" w:color="auto"/>
        <w:left w:val="none" w:sz="0" w:space="0" w:color="auto"/>
        <w:bottom w:val="none" w:sz="0" w:space="0" w:color="auto"/>
        <w:right w:val="none" w:sz="0" w:space="0" w:color="auto"/>
      </w:divBdr>
    </w:div>
    <w:div w:id="1812675353">
      <w:bodyDiv w:val="1"/>
      <w:marLeft w:val="0"/>
      <w:marRight w:val="0"/>
      <w:marTop w:val="0"/>
      <w:marBottom w:val="0"/>
      <w:divBdr>
        <w:top w:val="none" w:sz="0" w:space="0" w:color="auto"/>
        <w:left w:val="none" w:sz="0" w:space="0" w:color="auto"/>
        <w:bottom w:val="none" w:sz="0" w:space="0" w:color="auto"/>
        <w:right w:val="none" w:sz="0" w:space="0" w:color="auto"/>
      </w:divBdr>
    </w:div>
    <w:div w:id="19579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oleObject" Target="file:///C:\Users\Richa\Downloads\Statistics.xls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a\Downloads\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cha\Downloads\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ha\Downloads\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cha\Downloads\Statist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Solutions!$A$19</c:f>
              <c:strCache>
                <c:ptCount val="1"/>
                <c:pt idx="0">
                  <c:v>Males vs Females (Hired)</c:v>
                </c:pt>
              </c:strCache>
            </c:strRef>
          </c:tx>
          <c:spPr>
            <a:solidFill>
              <a:schemeClr val="accent1"/>
            </a:solidFill>
            <a:ln>
              <a:noFill/>
            </a:ln>
            <a:effectLst/>
          </c:spPr>
          <c:invertIfNegative val="0"/>
          <c:val>
            <c:numRef>
              <c:f>Solutions!$A$20:$A$21</c:f>
              <c:numCache>
                <c:formatCode>General</c:formatCode>
                <c:ptCount val="2"/>
                <c:pt idx="0">
                  <c:v>2563</c:v>
                </c:pt>
                <c:pt idx="1">
                  <c:v>1856</c:v>
                </c:pt>
              </c:numCache>
            </c:numRef>
          </c:val>
          <c:extLst>
            <c:ext xmlns:c16="http://schemas.microsoft.com/office/drawing/2014/chart" uri="{C3380CC4-5D6E-409C-BE32-E72D297353CC}">
              <c16:uniqueId val="{00000000-5EB6-47D6-92C4-17C40E7E2AD3}"/>
            </c:ext>
          </c:extLst>
        </c:ser>
        <c:dLbls>
          <c:showLegendKey val="0"/>
          <c:showVal val="0"/>
          <c:showCatName val="0"/>
          <c:showSerName val="0"/>
          <c:showPercent val="0"/>
          <c:showBubbleSize val="0"/>
        </c:dLbls>
        <c:gapWidth val="219"/>
        <c:overlap val="-27"/>
        <c:axId val="1565950063"/>
        <c:axId val="1641799567"/>
      </c:barChart>
      <c:catAx>
        <c:axId val="156595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99567"/>
        <c:crosses val="autoZero"/>
        <c:auto val="1"/>
        <c:lblAlgn val="ctr"/>
        <c:lblOffset val="100"/>
        <c:noMultiLvlLbl val="0"/>
      </c:catAx>
      <c:valAx>
        <c:axId val="1641799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9500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Solutions!$A$60:$A$69</c:f>
              <c:strCache>
                <c:ptCount val="10"/>
                <c:pt idx="0">
                  <c:v>0 - 10000</c:v>
                </c:pt>
                <c:pt idx="1">
                  <c:v>10000 - 20000</c:v>
                </c:pt>
                <c:pt idx="2">
                  <c:v>20000 - 30000</c:v>
                </c:pt>
                <c:pt idx="3">
                  <c:v>30000 - 40000</c:v>
                </c:pt>
                <c:pt idx="4">
                  <c:v>40000 - 50000</c:v>
                </c:pt>
                <c:pt idx="5">
                  <c:v>50000 - 60000</c:v>
                </c:pt>
                <c:pt idx="6">
                  <c:v>60000 - 70000</c:v>
                </c:pt>
                <c:pt idx="7">
                  <c:v>70000 - 80000</c:v>
                </c:pt>
                <c:pt idx="8">
                  <c:v>80000 - 90000</c:v>
                </c:pt>
                <c:pt idx="9">
                  <c:v>90000 - 100000</c:v>
                </c:pt>
              </c:strCache>
            </c:strRef>
          </c:cat>
          <c:val>
            <c:numRef>
              <c:f>Solutions!$B$60:$B$69</c:f>
              <c:numCache>
                <c:formatCode>General</c:formatCode>
                <c:ptCount val="10"/>
                <c:pt idx="0">
                  <c:v>679</c:v>
                </c:pt>
                <c:pt idx="1">
                  <c:v>732</c:v>
                </c:pt>
                <c:pt idx="2">
                  <c:v>711</c:v>
                </c:pt>
                <c:pt idx="3">
                  <c:v>709</c:v>
                </c:pt>
                <c:pt idx="4">
                  <c:v>781</c:v>
                </c:pt>
                <c:pt idx="5">
                  <c:v>751</c:v>
                </c:pt>
                <c:pt idx="6">
                  <c:v>698</c:v>
                </c:pt>
                <c:pt idx="7">
                  <c:v>734</c:v>
                </c:pt>
                <c:pt idx="8">
                  <c:v>711</c:v>
                </c:pt>
                <c:pt idx="9">
                  <c:v>659</c:v>
                </c:pt>
              </c:numCache>
            </c:numRef>
          </c:val>
          <c:extLst>
            <c:ext xmlns:c16="http://schemas.microsoft.com/office/drawing/2014/chart" uri="{C3380CC4-5D6E-409C-BE32-E72D297353CC}">
              <c16:uniqueId val="{00000000-6B93-413C-861E-2364DB1E0CE7}"/>
            </c:ext>
          </c:extLst>
        </c:ser>
        <c:dLbls>
          <c:showLegendKey val="0"/>
          <c:showVal val="0"/>
          <c:showCatName val="0"/>
          <c:showSerName val="0"/>
          <c:showPercent val="0"/>
          <c:showBubbleSize val="0"/>
        </c:dLbls>
        <c:gapWidth val="219"/>
        <c:overlap val="-27"/>
        <c:axId val="1902437248"/>
        <c:axId val="1816369504"/>
      </c:barChart>
      <c:catAx>
        <c:axId val="190243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369504"/>
        <c:crosses val="autoZero"/>
        <c:auto val="1"/>
        <c:lblAlgn val="ctr"/>
        <c:lblOffset val="100"/>
        <c:noMultiLvlLbl val="0"/>
      </c:catAx>
      <c:valAx>
        <c:axId val="181636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437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[Statistics.xlsx]Solutions!PivotTable16</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Departmental Analysis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Solutions!$B$3</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BFC-40CA-B4D4-42128C682BD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BFC-40CA-B4D4-42128C682BD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BFC-40CA-B4D4-42128C682BD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BFC-40CA-B4D4-42128C682BD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BFC-40CA-B4D4-42128C682BDC}"/>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9BFC-40CA-B4D4-42128C682BDC}"/>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9BFC-40CA-B4D4-42128C682BDC}"/>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9BFC-40CA-B4D4-42128C682BDC}"/>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9BFC-40CA-B4D4-42128C682BD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Solutions!$A$4:$A$12</c:f>
              <c:strCache>
                <c:ptCount val="9"/>
                <c:pt idx="0">
                  <c:v>Finance Department</c:v>
                </c:pt>
                <c:pt idx="1">
                  <c:v>General Management</c:v>
                </c:pt>
                <c:pt idx="2">
                  <c:v>Human Resource Department</c:v>
                </c:pt>
                <c:pt idx="3">
                  <c:v>Marketing Department</c:v>
                </c:pt>
                <c:pt idx="4">
                  <c:v>Operations Department</c:v>
                </c:pt>
                <c:pt idx="5">
                  <c:v>Production Department</c:v>
                </c:pt>
                <c:pt idx="6">
                  <c:v>Purchase Department</c:v>
                </c:pt>
                <c:pt idx="7">
                  <c:v>Sales Department</c:v>
                </c:pt>
                <c:pt idx="8">
                  <c:v>Service Department</c:v>
                </c:pt>
              </c:strCache>
            </c:strRef>
          </c:cat>
          <c:val>
            <c:numRef>
              <c:f>Solutions!$B$4:$B$12</c:f>
              <c:numCache>
                <c:formatCode>General</c:formatCode>
                <c:ptCount val="9"/>
                <c:pt idx="0">
                  <c:v>288</c:v>
                </c:pt>
                <c:pt idx="1">
                  <c:v>172</c:v>
                </c:pt>
                <c:pt idx="2">
                  <c:v>97</c:v>
                </c:pt>
                <c:pt idx="3">
                  <c:v>325</c:v>
                </c:pt>
                <c:pt idx="4">
                  <c:v>2771</c:v>
                </c:pt>
                <c:pt idx="5">
                  <c:v>380</c:v>
                </c:pt>
                <c:pt idx="6">
                  <c:v>333</c:v>
                </c:pt>
                <c:pt idx="7">
                  <c:v>747</c:v>
                </c:pt>
                <c:pt idx="8">
                  <c:v>2055</c:v>
                </c:pt>
              </c:numCache>
            </c:numRef>
          </c:val>
          <c:extLst>
            <c:ext xmlns:c16="http://schemas.microsoft.com/office/drawing/2014/chart" uri="{C3380CC4-5D6E-409C-BE32-E72D297353CC}">
              <c16:uniqueId val="{00000012-9BFC-40CA-B4D4-42128C682BD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Solutions!$B$40</c:f>
              <c:strCache>
                <c:ptCount val="1"/>
                <c:pt idx="0">
                  <c:v>Number</c:v>
                </c:pt>
              </c:strCache>
            </c:strRef>
          </c:tx>
          <c:spPr>
            <a:solidFill>
              <a:schemeClr val="accent1"/>
            </a:solidFill>
            <a:ln>
              <a:noFill/>
            </a:ln>
            <a:effectLst/>
          </c:spPr>
          <c:invertIfNegative val="0"/>
          <c:cat>
            <c:strRef>
              <c:f>Solutions!$A$41:$A$55</c:f>
              <c:strCache>
                <c:ptCount val="15"/>
                <c:pt idx="0">
                  <c:v>b9</c:v>
                </c:pt>
                <c:pt idx="1">
                  <c:v>c-10</c:v>
                </c:pt>
                <c:pt idx="2">
                  <c:v>c5</c:v>
                </c:pt>
                <c:pt idx="3">
                  <c:v>c8</c:v>
                </c:pt>
                <c:pt idx="4">
                  <c:v>c9</c:v>
                </c:pt>
                <c:pt idx="5">
                  <c:v>i1</c:v>
                </c:pt>
                <c:pt idx="6">
                  <c:v>i4</c:v>
                </c:pt>
                <c:pt idx="7">
                  <c:v>i5</c:v>
                </c:pt>
                <c:pt idx="8">
                  <c:v>i6</c:v>
                </c:pt>
                <c:pt idx="9">
                  <c:v>i7</c:v>
                </c:pt>
                <c:pt idx="10">
                  <c:v>m6</c:v>
                </c:pt>
                <c:pt idx="11">
                  <c:v>m7</c:v>
                </c:pt>
                <c:pt idx="12">
                  <c:v>n10</c:v>
                </c:pt>
                <c:pt idx="13">
                  <c:v>n6</c:v>
                </c:pt>
                <c:pt idx="14">
                  <c:v>n9</c:v>
                </c:pt>
              </c:strCache>
            </c:strRef>
          </c:cat>
          <c:val>
            <c:numRef>
              <c:f>Solutions!$B$41:$B$55</c:f>
              <c:numCache>
                <c:formatCode>General</c:formatCode>
                <c:ptCount val="15"/>
                <c:pt idx="0">
                  <c:v>463</c:v>
                </c:pt>
                <c:pt idx="1">
                  <c:v>232</c:v>
                </c:pt>
                <c:pt idx="2">
                  <c:v>1747</c:v>
                </c:pt>
                <c:pt idx="3">
                  <c:v>320</c:v>
                </c:pt>
                <c:pt idx="4">
                  <c:v>1792</c:v>
                </c:pt>
                <c:pt idx="5">
                  <c:v>222</c:v>
                </c:pt>
                <c:pt idx="6">
                  <c:v>88</c:v>
                </c:pt>
                <c:pt idx="7">
                  <c:v>787</c:v>
                </c:pt>
                <c:pt idx="8">
                  <c:v>527</c:v>
                </c:pt>
                <c:pt idx="9">
                  <c:v>982</c:v>
                </c:pt>
                <c:pt idx="10">
                  <c:v>3</c:v>
                </c:pt>
                <c:pt idx="11">
                  <c:v>1</c:v>
                </c:pt>
                <c:pt idx="12">
                  <c:v>1</c:v>
                </c:pt>
                <c:pt idx="13">
                  <c:v>1</c:v>
                </c:pt>
                <c:pt idx="14">
                  <c:v>1</c:v>
                </c:pt>
              </c:numCache>
            </c:numRef>
          </c:val>
          <c:extLst>
            <c:ext xmlns:c16="http://schemas.microsoft.com/office/drawing/2014/chart" uri="{C3380CC4-5D6E-409C-BE32-E72D297353CC}">
              <c16:uniqueId val="{00000000-CFBF-418D-B82D-8EA2640BC566}"/>
            </c:ext>
          </c:extLst>
        </c:ser>
        <c:dLbls>
          <c:showLegendKey val="0"/>
          <c:showVal val="0"/>
          <c:showCatName val="0"/>
          <c:showSerName val="0"/>
          <c:showPercent val="0"/>
          <c:showBubbleSize val="0"/>
        </c:dLbls>
        <c:gapWidth val="219"/>
        <c:overlap val="-27"/>
        <c:axId val="1578570719"/>
        <c:axId val="1641805023"/>
      </c:barChart>
      <c:catAx>
        <c:axId val="157857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805023"/>
        <c:crosses val="autoZero"/>
        <c:auto val="1"/>
        <c:lblAlgn val="ctr"/>
        <c:lblOffset val="100"/>
        <c:noMultiLvlLbl val="0"/>
      </c:catAx>
      <c:valAx>
        <c:axId val="1641805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570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578</Words>
  <Characters>3009</Characters>
  <Application>Microsoft Office Word</Application>
  <DocSecurity>0</DocSecurity>
  <Lines>150</Lines>
  <Paragraphs>128</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Mamidi</dc:creator>
  <cp:keywords/>
  <dc:description/>
  <cp:lastModifiedBy>Melvin Mamidi</cp:lastModifiedBy>
  <cp:revision>2</cp:revision>
  <dcterms:created xsi:type="dcterms:W3CDTF">2023-10-12T17:16:00Z</dcterms:created>
  <dcterms:modified xsi:type="dcterms:W3CDTF">2023-10-12T17:16:00Z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4f364b42-3a85-4460-8ebf-d6d74e2a1d0f</vt:lpwstr>
  </property>
</Properties>
</file>