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100"/>
      </w:pPr>
      <w:r>
        <w:rPr>
          <w:b/>
          <w:bCs/>
          <w:color w:val="2E5A87"/>
          <w:sz w:val="18"/>
          <w:szCs w:val="18"/>
        </w:rPr>
        <w:t xml:space="preserve">FLUENCY LAB  ·  Module 1</w:t>
      </w:r>
    </w:p>
    <w:p>
      <w:pPr>
        <w:spacing w:after="56"/>
      </w:pPr>
      <w:r>
        <w:rPr>
          <w:b/>
          <w:bCs/>
          <w:color w:val="1F3B5B"/>
          <w:sz w:val="34"/>
          <w:szCs w:val="34"/>
        </w:rPr>
        <w:t xml:space="preserve">Subtracting with Borrowing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5A3A33"/>
                <w:sz w:val="20"/>
                <w:szCs w:val="20"/>
              </w:rPr>
              <w:t xml:space="preserve">SUPPORT: GUIDED</w:t>
            </w:r>
          </w:p>
        </w:tc>
        <w:tc>
          <w:tcPr>
            <w:tcW w:type="dxa" w:w="5960"/>
            <w:tcBorders>
              <w:top w:val="single" w:color="FFFFFF" w:sz="6"/>
              <w:left w:val="single" w:color="FFFFFF" w:sz="6"/>
              <w:bottom w:val="single" w:color="FFFFFF" w:sz="6"/>
              <w:right w:val="single" w:color="FFFFFF" w:sz="6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555555"/>
                <w:sz w:val="20"/>
                <w:szCs w:val="20"/>
              </w:rPr>
              <w:t xml:space="preserve">Name: ______________________     Date: ____________</w:t>
            </w:r>
          </w:p>
        </w:tc>
      </w:tr>
    </w:tbl>
    <w:p>
      <w:pPr>
        <w:pBdr>
          <w:bottom w:val="single" w:color="1F3B5B" w:sz="8" w:space="3"/>
        </w:pBdr>
        <w:spacing w:after="60" w:before="60"/>
      </w:pPr>
      <w:r>
        <w:rPr>
          <w:sz w:val="4"/>
          <w:szCs w:val="4"/>
        </w:rPr>
        <w:t xml:space="preserve"/>
      </w:r>
    </w:p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Refresher — how the algorithm works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7 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− 4 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───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127A4F"/>
                <w:sz w:val="26"/>
                <w:szCs w:val="26"/>
              </w:rPr>
              <w:t xml:space="preserve">  2 4</w:t>
            </w:r>
          </w:p>
        </w:tc>
      </w:tr>
    </w:tbl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222222"/>
          <w:sz w:val="22"/>
          <w:szCs w:val="22"/>
        </w:rPr>
        <w:t xml:space="preserve">Stack the numbers so ones line up under ones. Work </w:t>
      </w:r>
      <w:r>
        <w:rPr>
          <w:b/>
          <w:bCs/>
          <w:color w:val="222222"/>
          <w:sz w:val="22"/>
          <w:szCs w:val="22"/>
        </w:rPr>
        <w:t xml:space="preserve">right to left</w:t>
      </w:r>
      <w:r>
        <w:rPr>
          <w:color w:val="222222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222222"/>
          <w:sz w:val="22"/>
          <w:szCs w:val="22"/>
        </w:rPr>
        <w:t xml:space="preserve">Ones: 2 </w:t>
      </w:r>
      <w:r>
        <w:rPr>
          <w:color w:val="222222"/>
          <w:sz w:val="22"/>
          <w:szCs w:val="22"/>
        </w:rPr>
        <w:t xml:space="preserve">−</w:t>
      </w:r>
      <w:r>
        <w:rPr>
          <w:color w:val="222222"/>
          <w:sz w:val="22"/>
          <w:szCs w:val="22"/>
        </w:rPr>
        <w:t xml:space="preserve"> 8 won’t go, so </w:t>
      </w:r>
      <w:r>
        <w:rPr>
          <w:b/>
          <w:bCs/>
          <w:color w:val="222222"/>
          <w:sz w:val="22"/>
          <w:szCs w:val="22"/>
        </w:rPr>
        <w:t xml:space="preserve">borrow</w:t>
      </w:r>
      <w:r>
        <w:rPr>
          <w:color w:val="222222"/>
          <w:sz w:val="22"/>
          <w:szCs w:val="22"/>
        </w:rPr>
        <w:t xml:space="preserve"> 1 ten. The 2 becomes 12: 12 </w:t>
      </w:r>
      <w:r>
        <w:rPr>
          <w:color w:val="222222"/>
          <w:sz w:val="22"/>
          <w:szCs w:val="22"/>
        </w:rPr>
        <w:t xml:space="preserve">−</w:t>
      </w:r>
      <w:r>
        <w:rPr>
          <w:color w:val="222222"/>
          <w:sz w:val="22"/>
          <w:szCs w:val="22"/>
        </w:rPr>
        <w:t xml:space="preserve"> 8 = 4. The tens drop from 7 to 6.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222222"/>
          <w:sz w:val="22"/>
          <w:szCs w:val="22"/>
        </w:rPr>
        <w:t xml:space="preserve">Tens: 6 </w:t>
      </w:r>
      <w:r>
        <w:rPr>
          <w:color w:val="222222"/>
          <w:sz w:val="22"/>
          <w:szCs w:val="22"/>
        </w:rPr>
        <w:t xml:space="preserve">−</w:t>
      </w:r>
      <w:r>
        <w:rPr>
          <w:color w:val="222222"/>
          <w:sz w:val="22"/>
          <w:szCs w:val="22"/>
        </w:rPr>
        <w:t xml:space="preserve"> 4 = 2. Read the answer: </w:t>
      </w:r>
      <w:r>
        <w:rPr>
          <w:b/>
          <w:bCs/>
          <w:color w:val="222222"/>
          <w:sz w:val="22"/>
          <w:szCs w:val="22"/>
        </w:rPr>
        <w:t xml:space="preserve">24</w:t>
      </w:r>
      <w:r>
        <w:rPr>
          <w:color w:val="222222"/>
          <w:sz w:val="22"/>
          <w:szCs w:val="22"/>
        </w:rPr>
        <w:t xml:space="preserve">.</w:t>
      </w:r>
    </w:p>
    <w:p>
      <w:pPr>
        <w:spacing w:after="110" w:line="274"/>
      </w:pPr>
      <w:r>
        <w:rPr>
          <w:color w:val="222222"/>
          <w:sz w:val="22"/>
          <w:szCs w:val="22"/>
        </w:rPr>
        <w:t xml:space="preserve">Rule: if the top digit is smaller, borrow 1 from the next column left (it becomes 10 more).</w:t>
      </w:r>
    </w:p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Guided practice — fill in each step</w:t>
      </w:r>
    </w:p>
    <w:p>
      <w:pPr>
        <w:spacing w:after="110" w:line="274"/>
      </w:pPr>
      <w:r>
        <w:rPr>
          <w:color w:val="222222"/>
          <w:sz w:val="22"/>
          <w:szCs w:val="22"/>
        </w:rPr>
        <w:t xml:space="preserve">A)  Solve  </w:t>
      </w:r>
      <w:r>
        <w:rPr>
          <w:rFonts w:ascii="Consolas" w:cs="Consolas" w:eastAsia="Consolas" w:hAnsi="Consolas"/>
          <w:b/>
          <w:bCs/>
          <w:color w:val="222222"/>
          <w:sz w:val="24"/>
          <w:szCs w:val="24"/>
        </w:rPr>
        <w:t xml:space="preserve">72 − 48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7 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− 4 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───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6"/>
                <w:szCs w:val="26"/>
              </w:rPr>
              <w:t xml:space="preserve">  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Ones:  2 − 8 won’t go → borrow.  12 − 8 = ____ .  New tens digit = 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Tens:  ____ − 4 = 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Answer: ______</w:t>
            </w:r>
          </w:p>
        </w:tc>
      </w:tr>
    </w:tbl>
    <w:p>
      <w:pPr>
        <w:spacing w:after="110" w:line="274"/>
      </w:pPr>
      <w:r>
        <w:rPr>
          <w:color w:val="222222"/>
          <w:sz w:val="22"/>
          <w:szCs w:val="22"/>
        </w:rPr>
        <w:t xml:space="preserve">B)  Solve  </w:t>
      </w:r>
      <w:r>
        <w:rPr>
          <w:rFonts w:ascii="Consolas" w:cs="Consolas" w:eastAsia="Consolas" w:hAnsi="Consolas"/>
          <w:b/>
          <w:bCs/>
          <w:color w:val="222222"/>
          <w:sz w:val="24"/>
          <w:szCs w:val="24"/>
        </w:rPr>
        <w:t xml:space="preserve">431 − 176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4 3 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− 1 7 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─────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6"/>
                <w:szCs w:val="26"/>
              </w:rPr>
              <w:t xml:space="preserve">  _____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Ones:  1 − 6 won’t go → borrow.  11 − 6 = ____ .  Tens becomes 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Tens:  ____ − 7 won’t go → borrow.  ____ − 7 = ____ .  Hundreds becomes 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Hundreds:  ____ − 1 = 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Answer: ______</w:t>
            </w:r>
          </w:p>
        </w:tc>
      </w:tr>
    </w:tbl>
    <w:p>
      <w:pPr>
        <w:spacing w:after="110" w:line="274"/>
      </w:pPr>
      <w:r>
        <w:rPr>
          <w:color w:val="222222"/>
          <w:sz w:val="22"/>
          <w:szCs w:val="22"/>
        </w:rPr>
        <w:t xml:space="preserve">C)  Solve  </w:t>
      </w:r>
      <w:r>
        <w:rPr>
          <w:rFonts w:ascii="Consolas" w:cs="Consolas" w:eastAsia="Consolas" w:hAnsi="Consolas"/>
          <w:b/>
          <w:bCs/>
          <w:color w:val="222222"/>
          <w:sz w:val="24"/>
          <w:szCs w:val="24"/>
        </w:rPr>
        <w:t xml:space="preserve">402 − 167</w:t>
      </w:r>
      <w:r>
        <w:rPr>
          <w:i/>
          <w:iCs/>
          <w:color w:val="555555"/>
          <w:sz w:val="22"/>
          <w:szCs w:val="22"/>
        </w:rPr>
        <w:t xml:space="preserve">   (borrowing across a zero)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B4AC" w:sz="6"/>
              <w:left w:val="single" w:color="E8B4AC" w:sz="6"/>
              <w:bottom w:val="single" w:color="E8B4AC" w:sz="6"/>
              <w:right w:val="single" w:color="E8B4AC" w:sz="6"/>
            </w:tcBorders>
            <w:shd w:fill="FBE9E6" w:color="auto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4 0 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− 1 6 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─────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6"/>
                <w:szCs w:val="26"/>
              </w:rPr>
              <w:t xml:space="preserve">  _____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Ones:  2 − 7 won’t go, but the tens is 0.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  First borrow from the hundreds: 4 → ____ hundreds, and the 0 tens becomes 10 tens.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  Now borrow 1 ten into the ones: tens 10 → ____ , ones 2 → 12.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Ones:  12 − 7 = 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Tens:  ____ − 6 = 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Hundreds:  ____ − 1 = ____</w:t>
            </w:r>
          </w:p>
          <w:p>
            <w:pPr>
              <w:spacing w:after="60" w:line="300"/>
            </w:pP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Answer: ______</w:t>
            </w:r>
          </w:p>
        </w:tc>
      </w:tr>
    </w:tbl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On your own — stack it and solve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110"/>
              <w:right w:type="dxa" w:w="120"/>
            </w:tcMar>
          </w:tcPr>
          <w:p>
            <w:pPr>
              <w:spacing w:after="26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1)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6 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− 2 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───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6"/>
                <w:szCs w:val="26"/>
              </w:rPr>
              <w:t xml:space="preserve">  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110"/>
              <w:right w:type="dxa" w:w="120"/>
            </w:tcMar>
          </w:tcPr>
          <w:p>
            <w:pPr>
              <w:spacing w:after="26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2)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8 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− 4 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───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6"/>
                <w:szCs w:val="26"/>
              </w:rPr>
              <w:t xml:space="preserve">  ___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110"/>
              <w:right w:type="dxa" w:w="120"/>
            </w:tcMar>
          </w:tcPr>
          <w:p>
            <w:pPr>
              <w:spacing w:after="26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3)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2 3 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−   7 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─────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6"/>
                <w:szCs w:val="26"/>
              </w:rPr>
              <w:t xml:space="preserve">  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110"/>
              <w:right w:type="dxa" w:w="120"/>
            </w:tcMar>
          </w:tcPr>
          <w:p>
            <w:pPr>
              <w:spacing w:after="26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4)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5 0 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− 1 4 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─────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6"/>
                <w:szCs w:val="26"/>
              </w:rPr>
              <w:t xml:space="preserve">  _____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110"/>
              <w:right w:type="dxa" w:w="120"/>
            </w:tcMar>
          </w:tcPr>
          <w:p>
            <w:pPr>
              <w:spacing w:after="26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5)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3 4 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− 1 6 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─────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6"/>
                <w:szCs w:val="26"/>
              </w:rPr>
              <w:t xml:space="preserve">  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110"/>
              <w:right w:type="dxa" w:w="120"/>
            </w:tcMar>
          </w:tcPr>
          <w:p>
            <w:pPr>
              <w:spacing w:after="26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6)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6 0 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− 2 3 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─────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6"/>
                <w:szCs w:val="26"/>
              </w:rPr>
              <w:t xml:space="preserve">  _____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7D4E4" w:sz="6"/>
              <w:left w:val="single" w:color="C7D4E4" w:sz="6"/>
              <w:bottom w:val="single" w:color="C7D4E4" w:sz="6"/>
              <w:right w:val="single" w:color="C7D4E4" w:sz="6"/>
            </w:tcBorders>
            <w:shd w:fill="EEF3F8" w:color="auto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7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Set it up yourself — stack each one, then solve.</w:t>
            </w:r>
          </w:p>
          <w:p>
            <w:pPr>
              <w:spacing w:after="90" w:line="320"/>
            </w:pPr>
            <w:r>
              <w:rPr>
                <w:rFonts w:ascii="Consolas" w:cs="Consolas" w:eastAsia="Consolas" w:hAnsi="Consolas"/>
                <w:color w:val="1A1A1A"/>
                <w:sz w:val="23"/>
                <w:szCs w:val="23"/>
              </w:rPr>
              <w:t xml:space="preserve">71 − 35 = ______        200 − 84 = ______</w:t>
            </w:r>
          </w:p>
          <w:p>
            <w:pPr>
              <w:spacing w:after="90" w:line="320"/>
            </w:pPr>
            <w:r>
              <w:rPr>
                <w:rFonts w:ascii="Consolas" w:cs="Consolas" w:eastAsia="Consolas" w:hAnsi="Consolas"/>
                <w:color w:val="1A1A1A"/>
                <w:sz w:val="23"/>
                <w:szCs w:val="23"/>
              </w:rPr>
              <w:t xml:space="preserve">453 − 176 = ______        806 − 249 = ______</w:t>
            </w:r>
          </w:p>
        </w:tc>
      </w:tr>
    </w:tbl>
    <w:p>
      <w:pPr>
        <w:spacing w:before="110"/>
      </w:pPr>
      <w:r>
        <w:rPr>
          <w:i/>
          <w:iCs/>
          <w:color w:val="0E7C7B"/>
          <w:sz w:val="20"/>
          <w:szCs w:val="20"/>
        </w:rPr>
        <w:t xml:space="preserve">A 0 can’t give — borrow through it. You’ve got this. ★</w:t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6B5"/>
        <w:sz w:val="15"/>
        <w:szCs w:val="15"/>
      </w:rPr>
      <w:t xml:space="preserve">Fluency Lab · Module 1 · Subtracting with Borrowing (Guided)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50"/>
      </w:pPr>
      <w:rPr>
        <w:b/>
        <w:bCs/>
        <w:color w:val="2E5A8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2026-08-31T15:52:48.783Z</dcterms:created>
  <dcterms:modified xsi:type="dcterms:W3CDTF">2026-08-31T15:52:48.783Z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