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2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Multiplication Facts — Build to Automatic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FLUENCY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Tricks for the hard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/>
            </w:pPr>
            <w:r>
              <w:rPr>
                <w:b/>
                <w:bCs/>
                <w:color w:val="2E5A87"/>
                <w:sz w:val="21"/>
                <w:szCs w:val="21"/>
              </w:rPr>
              <w:t xml:space="preserve">×9:  </w:t>
            </w:r>
            <w:r>
              <w:rPr>
                <w:sz w:val="21"/>
                <w:szCs w:val="21"/>
              </w:rPr>
              <w:t xml:space="preserve">ten times the number, minus the number.   9 × 7 = 70 − 7 = 63.</w:t>
            </w:r>
          </w:p>
          <w:p>
            <w:pPr>
              <w:spacing w:after="50"/>
            </w:pPr>
            <w:r>
              <w:rPr>
                <w:b/>
                <w:bCs/>
                <w:color w:val="2E5A87"/>
                <w:sz w:val="21"/>
                <w:szCs w:val="21"/>
              </w:rPr>
              <w:t xml:space="preserve">×4:  </w:t>
            </w:r>
            <w:r>
              <w:rPr>
                <w:sz w:val="21"/>
                <w:szCs w:val="21"/>
              </w:rPr>
              <w:t xml:space="preserve">double it twice.   4 × 7 = 7 → 14 → 28.</w:t>
            </w:r>
          </w:p>
          <w:p>
            <w:pPr>
              <w:spacing w:after="50"/>
            </w:pPr>
            <w:r>
              <w:rPr>
                <w:b/>
                <w:bCs/>
                <w:color w:val="2E5A87"/>
                <w:sz w:val="21"/>
                <w:szCs w:val="21"/>
              </w:rPr>
              <w:t xml:space="preserve">×8:  </w:t>
            </w:r>
            <w:r>
              <w:rPr>
                <w:sz w:val="21"/>
                <w:szCs w:val="21"/>
              </w:rPr>
              <w:t xml:space="preserve">double it three times.   8 × 7 = 7 → 14 → 28 → 56.</w:t>
            </w:r>
          </w:p>
          <w:p>
            <w:pPr>
              <w:spacing w:after="50"/>
            </w:pPr>
            <w:r>
              <w:rPr>
                <w:b/>
                <w:bCs/>
                <w:color w:val="2E5A87"/>
                <w:sz w:val="21"/>
                <w:szCs w:val="21"/>
              </w:rPr>
              <w:t xml:space="preserve">×11 (1 digit):  </w:t>
            </w:r>
            <w:r>
              <w:rPr>
                <w:sz w:val="21"/>
                <w:szCs w:val="21"/>
              </w:rPr>
              <w:t xml:space="preserve">write the digit twice.   11 × 6 = 66.</w:t>
            </w:r>
          </w:p>
          <w:p>
            <w:r>
              <w:rPr>
                <w:b/>
                <w:bCs/>
                <w:color w:val="2E5A87"/>
                <w:sz w:val="21"/>
                <w:szCs w:val="21"/>
              </w:rPr>
              <w:t xml:space="preserve">Squares to just know:  </w:t>
            </w:r>
            <w:r>
              <w:rPr>
                <w:sz w:val="21"/>
                <w:szCs w:val="21"/>
              </w:rPr>
              <w:t xml:space="preserve">6×6=36,  7×7=49,  8×8=64,  9×9=81,  12×12=144.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Fill the grid — the hard quadrant (6–12)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Multiply the row number by the column number. Time yourself, then beat it tomorrow.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×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1F3B5B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170"/>
            <w:tcBorders>
              <w:top w:val="single" w:color="BBC6D6" w:sz="6"/>
              <w:left w:val="single" w:color="BBC6D6" w:sz="6"/>
              <w:bottom w:val="single" w:color="BBC6D6" w:sz="6"/>
              <w:right w:val="single" w:color="BBC6D6" w:sz="6"/>
            </w:tcBorders>
            <w:shd w:fill="FFF6D5" w:color="auto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On your own — mixed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7 × 8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9 × 6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8 × 8 = ______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12 × 7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9 × 9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6 × 7 = ______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11 × 8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8 × 4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9 × 7 = ______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7 × 6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12 × 12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8 × 6 = ______</w:t>
            </w:r>
          </w:p>
        </w:tc>
      </w:tr>
    </w:tbl>
    <w:p>
      <w:pPr>
        <w:spacing w:before="110"/>
      </w:pPr>
      <w:r>
        <w:rPr>
          <w:i/>
          <w:iCs/>
          <w:color w:val="0E7C7B"/>
          <w:sz w:val="20"/>
          <w:szCs w:val="20"/>
        </w:rPr>
        <w:t xml:space="preserve">Say each fact out loud as you write it. Speed comes from certainty.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2 · Multiplication Facts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2026-10-06T11:26:54.071Z</dcterms:created>
  <dcterms:modified xsi:type="dcterms:W3CDTF">2026-10-06T11:26:54.077Z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