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B1221"/>
  <w:body>
    <w:p>
      <w:pPr>
        <w:spacing w:after="120"/>
      </w:pPr>
      <w:r>
        <w:rPr>
          <w:rFonts w:ascii="Segoe UI" w:hAnsi="Segoe UI"/>
          <w:b/>
          <w:color w:val="00D27A"/>
          <w:sz w:val="44"/>
        </w:rPr>
        <w:t>Ticket Stream Implementation Checklist</w:t>
      </w:r>
    </w:p>
    <w:p>
      <w:pPr>
        <w:spacing w:after="480"/>
      </w:pPr>
      <w:r>
        <w:rPr>
          <w:rFonts w:ascii="Segoe UI" w:hAnsi="Segoe UI"/>
          <w:i/>
          <w:color w:val="94A3B8"/>
          <w:sz w:val="22"/>
        </w:rPr>
        <w:t>A detailed section-by-section implementation guide for building the Ticket Stream web application.</w:t>
      </w:r>
    </w:p>
    <w:p>
      <w:pPr>
        <w:spacing w:after="120"/>
      </w:pPr>
      <w:r>
        <w:rPr>
          <w:rFonts w:ascii="Segoe UI" w:hAnsi="Segoe UI"/>
          <w:b/>
          <w:color w:val="00D27A"/>
          <w:sz w:val="32"/>
        </w:rPr>
        <w:t>Project foundation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☐ </w:t>
      </w:r>
      <w:r>
        <w:rPr>
          <w:rFonts w:ascii="Segoe UI" w:hAnsi="Segoe UI"/>
          <w:b/>
          <w:color w:val="F8FAFC"/>
          <w:sz w:val="24"/>
        </w:rPr>
        <w:t>Define MVP scope</w:t>
      </w:r>
    </w:p>
    <w:p>
      <w:pPr>
        <w:spacing w:after="200"/>
        <w:ind w:left="576"/>
      </w:pPr>
      <w:r>
        <w:t xml:space="preserve">   1. Create a `docs/spec.md` file at the repo root to serve as the living specification.
   2. Write a 'Core Features' section listing what the MVP will include (incident CRUD, auth, timeline, dashboard) and a 'Non-Goals' section listing what is explicitly out of scope for v1.
   3. Define the three user roles — Admin, Responder, Observer — and document the exact actions each role can perform (e.g., only Admin can close incidents, only Responder can be assigned).
   4. Create a permissions matrix table mapping each API endpoint to the roles allowed to call it.
   5. Review the spec with stakeholders and commit it before starting new feature work.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Initialize Express server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Run `npm init` and install Express, dotenv, cors, and mongoose. Setup basic folder structure (controllers, models, routes).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Initialize React client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Use Vite to scaffold the React application. Configure TailwindCSS for styling and React Router for navigation.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Configure Monorepo &amp; Scripts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Set up a root `package.json` with concurrently or use a workspace setup to run both front-end and back-end dev servers simultaneously.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Create User &amp; Incident Mongoose Schemas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Define the User schema (email, password hash, role). Define the Incident schema (title, description, status, severity, assigneeRef).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Create Comment/History Mongoose Schemas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Define schemas for timeline tracking, linking incidentId, userId, actionType, and payload.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☐ </w:t>
      </w:r>
      <w:r>
        <w:rPr>
          <w:rFonts w:ascii="Segoe UI" w:hAnsi="Segoe UI"/>
          <w:b/>
          <w:color w:val="F8FAFC"/>
          <w:sz w:val="24"/>
        </w:rPr>
        <w:t>Document API contracts</w:t>
      </w:r>
    </w:p>
    <w:p>
      <w:pPr>
        <w:spacing w:after="200"/>
        <w:ind w:left="576"/>
      </w:pPr>
      <w:r>
        <w:t xml:space="preserve">   1. Install swagger-jsdoc and swagger-ui-express in the server: `npm install swagger-jsdoc swagger-ui-express --prefix server`.
   2. Create `server/swagger.js` defining the OpenAPI 3.0 base spec (title, version, servers, security schemes).
   3. Add `@swagger` JSDoc annotations above each route handler in the controller files, documenting request body, path params, query params, and response schemas.
   4. In `server/app.js`, import the swagger spec and mount Swagger UI at `/api/docs` using `swaggerUi.serve` and `swaggerUi.setup()`.
   5. Navigate to `http://localhost:5000/api/docs` to verify the UI renders all endpoints correctly, then commit the spec file.</w:t>
      </w:r>
    </w:p>
    <w:p>
      <w:pPr>
        <w:spacing w:after="240"/>
      </w:pPr>
    </w:p>
    <w:p>
      <w:pPr>
        <w:spacing w:after="120"/>
      </w:pPr>
      <w:r>
        <w:rPr>
          <w:rFonts w:ascii="Segoe UI" w:hAnsi="Segoe UI"/>
          <w:b/>
          <w:color w:val="00D27A"/>
          <w:sz w:val="32"/>
        </w:rPr>
        <w:t>Authentication and access control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Build User Registration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Implement POST /api/auth/register. Hash passwords using bcrypt before saving the user document to MongoDB.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Build Login &amp; JWT Generation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Implement POST /api/auth/login. Verify password and sign a JWT containing the user ID and role.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Configure HttpOnly Cookies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Modify the login endpoint to attach the JWT to an HttpOnly, secure cookie to prevent XSS vulnerability.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Write JWT Verification Middleware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Create Express middleware to extract and verify the token from cookies, attaching the decoded user object to `req`.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Write Role Authorization Middleware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Create an Express middleware wrapper to restrict endpoints based on `req.user.role` (e.g., admin-only routes).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Implement React Auth Provider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Use React Context to manage global authentication state (current user, loading status) across the application.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Create ProtectedRoute Component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Wrap React application routes requiring authentication. Redirect unauthenticated users to the login view.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Apply Rate Limiting &amp; Validation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Apply express-rate-limit to auth endpoints. Use Joi or Zod to validate email format and password strength on incoming requests.</w:t>
      </w:r>
    </w:p>
    <w:p>
      <w:pPr>
        <w:spacing w:after="240"/>
      </w:pPr>
    </w:p>
    <w:p>
      <w:pPr>
        <w:spacing w:after="120"/>
      </w:pPr>
      <w:r>
        <w:rPr>
          <w:rFonts w:ascii="Segoe UI" w:hAnsi="Segoe UI"/>
          <w:b/>
          <w:color w:val="00D27A"/>
          <w:sz w:val="32"/>
        </w:rPr>
        <w:t>Incident creation workflow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Design Create-Incident Form UI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Build a React component containing input fields for summary/title, and select dropdowns for severity and priority.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Manage Form State &amp; Client Validation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Integrate React Hook Form. Display inline error messages for missing required fields before form submission.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Implement Backend Validation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Use Joi/Zod middleware on POST /api/incidents to reject payloads missing summary, severity, or priority.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Persist Incident &amp; Initial Timeline Entry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In the controller, save the new incident and simultaneously create the 'Incident Created' record in the history schema.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Implement Success/Failure UI Feedback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Integrate a toast notification library to show success or error states based on the API response payload.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Handle Redirection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Upon successful creation, use React Router to navigate the user directly to the new incident's detail view.</w:t>
      </w:r>
    </w:p>
    <w:p>
      <w:pPr>
        <w:spacing w:after="240"/>
      </w:pPr>
    </w:p>
    <w:p>
      <w:pPr>
        <w:spacing w:after="120"/>
      </w:pPr>
      <w:r>
        <w:rPr>
          <w:rFonts w:ascii="Segoe UI" w:hAnsi="Segoe UI"/>
          <w:b/>
          <w:color w:val="00D27A"/>
          <w:sz w:val="32"/>
        </w:rPr>
        <w:t>Dashboard and triage experience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Build Aggregation Endpoints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Use MongoDB `$group` and `$match` pipelines to generate real-time counts for open volume, priority mix, and statuses.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Build Summary Card Components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Create React components to display the aggregated metrics at the top of the dashboard view.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☐ </w:t>
      </w:r>
      <w:r>
        <w:rPr>
          <w:rFonts w:ascii="Segoe UI" w:hAnsi="Segoe UI"/>
          <w:b/>
          <w:color w:val="F8FAFC"/>
          <w:sz w:val="24"/>
        </w:rPr>
        <w:t>Implement URL-based Filtering</w:t>
      </w:r>
    </w:p>
    <w:p>
      <w:pPr>
        <w:spacing w:after="200"/>
        <w:ind w:left="576"/>
      </w:pPr>
      <w:r>
        <w:t xml:space="preserve">   1. Import `useSearchParams` from `react-router-dom` in `client/src/components/Pages/IncidentsDashboard.jsx`.
   2. Replace the `filters` useState with values read from `useSearchParams`: `const [searchParams, setSearchParams] = useSearchParams()`.
   3. Derive each filter value from the URL: e.g., `const status = searchParams.get('status') ?? ''`.
   4. In `handleFilterChange`, call `setSearchParams({ ...Object.fromEntries(searchParams), [name]: value })` instead of updating local state.
   5. Update the `useEffect` dependency array to watch `searchParams` so a URL change (e.g., via back/forward) triggers a fresh fetch.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Backend Filter Logic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Map `req.query` parameters (status, severity, assignee) to MongoDB `find()` conditions in the incident retrieval controller.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Build Responsive Incident Table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Render the fetched incidents in a data table layout. Truncate long text fields and ensure mobile responsiveness.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☐ </w:t>
      </w:r>
      <w:r>
        <w:rPr>
          <w:rFonts w:ascii="Segoe UI" w:hAnsi="Segoe UI"/>
          <w:b/>
          <w:color w:val="F8FAFC"/>
          <w:sz w:val="24"/>
        </w:rPr>
        <w:t>Add Pagination &amp; Sorting</w:t>
      </w:r>
    </w:p>
    <w:p>
      <w:pPr>
        <w:spacing w:after="200"/>
        <w:ind w:left="576"/>
      </w:pPr>
      <w:r>
        <w:t xml:space="preserve">   1. Add `page` (default 1) and `sort` (default `{ field: 'createdAt', dir: 'desc' }`) to the dashboard state.
   2. Pass `page`, `sortBy`, and `sortOrder` as query parameters inside `fetchIncidents()` in `client/src/lib/incidentsApi.js`.
   3. Render Previous / Next buttons below the incidents table; disable Previous on page 1 and Next when `page &gt;= totalPages` from the pagination response.
   4. Add `onClick` handlers to each column `&lt;th&gt;` that toggle `sort.dir` between `asc`/`desc` and set `sort.field` to the clicked column key.
   5. In `server/controllers/incidentController.js &gt; listIncidents`, read `req.query.sortBy` and `req.query.sortOrder` and apply them to the Mongoose `.sort()` call instead of the hard-coded `{ createdAt: -1 }`.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☐ </w:t>
      </w:r>
      <w:r>
        <w:rPr>
          <w:rFonts w:ascii="Segoe UI" w:hAnsi="Segoe UI"/>
          <w:b/>
          <w:color w:val="F8FAFC"/>
          <w:sz w:val="24"/>
        </w:rPr>
        <w:t>Implement Data Polling/Syncing</w:t>
      </w:r>
    </w:p>
    <w:p>
      <w:pPr>
        <w:spacing w:after="200"/>
        <w:ind w:left="576"/>
      </w:pPr>
      <w:r>
        <w:t xml:space="preserve">   1. `@tanstack/react-query` is already installed in the client. Wrap the app in `&lt;QueryClientProvider client={queryClient}&gt;` in `client/src/main.jsx`.
   2. In `IncidentsDashboard.jsx`, replace the manual `useEffect` + `useState` fetch pattern with a `useQuery` call: `useQuery({ queryKey: ['incidents', filters], queryFn: () =&gt; fetchIncidents(fetcher, filters), refetchInterval: 30_000 })`.
   3. Do the same for the summary endpoint with its own `useQuery` key.
   4. After any mutation (status update, comment, assignment) in `IncidentDetails.jsx`, call `queryClient.invalidateQueries({ queryKey: ['incidents'] })` to force a background refresh.
   5. Test by opening two browser tabs and mutating an incident in one — the other tab should update automatically within the polling interval.</w:t>
      </w:r>
    </w:p>
    <w:p>
      <w:pPr>
        <w:spacing w:after="240"/>
      </w:pPr>
    </w:p>
    <w:p>
      <w:pPr>
        <w:spacing w:after="120"/>
      </w:pPr>
      <w:r>
        <w:rPr>
          <w:rFonts w:ascii="Segoe UI" w:hAnsi="Segoe UI"/>
          <w:b/>
          <w:color w:val="00D27A"/>
          <w:sz w:val="32"/>
        </w:rPr>
        <w:t>Incident detail collaboration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Build Incident Detail Layout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Create a split-pane or stacked React layout separating the core metadata, description, and the activity timeline.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Fetch Populated Incident Details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Use Mongoose `.populate()` to fetch full user objects for assigneeRef and creatorRef when requesting the incident.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Build Status Transition Dropdown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Implement a dropdown to update status. Conditionally render a required notes textarea when transitioning to specific states (e.g., 'Resolved').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☐ </w:t>
      </w:r>
      <w:r>
        <w:rPr>
          <w:rFonts w:ascii="Segoe UI" w:hAnsi="Segoe UI"/>
          <w:b/>
          <w:color w:val="F8FAFC"/>
          <w:sz w:val="24"/>
        </w:rPr>
        <w:t>Build Comment Input &amp; Assignee Select</w:t>
      </w:r>
    </w:p>
    <w:p>
      <w:pPr>
        <w:spacing w:after="200"/>
        <w:ind w:left="576"/>
      </w:pPr>
      <w:r>
        <w:t xml:space="preserve">   1. Fetch the list of users in the incident's company from `GET /api/users` when the detail page mounts; store them in a `users` state variable.
   2. Replace the 'Assign to me' button with a `&lt;select&gt;` dropdown rendered from the `users` array, with each `&lt;option&gt;` showing the user's name and `value` set to their `_id`.
   3. Pre-select the dropdown to `incident.assignee?._id` so the current assignee is shown on load.
   4. On dropdown `onChange`, call `updateIncidentRequest(fetcher, incidentId, { assignee: selectedUserId })`, show a toast, and refresh the incident state.
   5. Keep the comment `&lt;textarea&gt;` and submit button as-is; both features can coexist in the same detail panel.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Centralize History Logging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Abstract timeline entry creation in a backend service function to consistently record status changes, reassignments, and comments.</w:t>
      </w:r>
    </w:p>
    <w:p>
      <w:pPr>
        <w:spacing w:after="240"/>
      </w:pPr>
    </w:p>
    <w:p>
      <w:pPr>
        <w:spacing w:after="120"/>
      </w:pPr>
      <w:r>
        <w:rPr>
          <w:rFonts w:ascii="Segoe UI" w:hAnsi="Segoe UI"/>
          <w:b/>
          <w:color w:val="00D27A"/>
          <w:sz w:val="32"/>
        </w:rPr>
        <w:t>Quality, hardening, and release readiness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Setup Backend Testing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Install Jest and Supertest. Write API integration tests covering authentication flow and incident CRUD operations.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Setup Frontend Testing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Use React Testing Library to write unit tests for critical form rendering, validation states, and routing logic.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Configure Linting &amp; Prettier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Add ESLint and Prettier configurations to enforce consistent code formatting across both client and server directories.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☑ </w:t>
      </w:r>
      <w:r>
        <w:rPr>
          <w:rFonts w:ascii="Segoe UI" w:hAnsi="Segoe UI"/>
          <w:b/>
          <w:color w:val="F8FAFC"/>
          <w:sz w:val="24"/>
        </w:rPr>
        <w:t>Set up CI/CD Pipeline</w:t>
      </w:r>
    </w:p>
    <w:p>
      <w:pPr>
        <w:spacing w:after="200"/>
        <w:ind w:left="576"/>
      </w:pPr>
      <w:r>
        <w:rPr>
          <w:rFonts w:ascii="Segoe UI" w:hAnsi="Segoe UI"/>
          <w:color w:val="94A3B8"/>
          <w:sz w:val="22"/>
        </w:rPr>
        <w:t>Create a GitHub Action workflow to automatically run linting and tests on pull requests.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☐ </w:t>
      </w:r>
      <w:r>
        <w:rPr>
          <w:rFonts w:ascii="Segoe UI" w:hAnsi="Segoe UI"/>
          <w:b/>
          <w:color w:val="F8FAFC"/>
          <w:sz w:val="24"/>
        </w:rPr>
        <w:t>Implement Security Headers &amp; Sanitization</w:t>
      </w:r>
    </w:p>
    <w:p>
      <w:pPr>
        <w:spacing w:after="200"/>
        <w:ind w:left="576"/>
      </w:pPr>
      <w:r>
        <w:t xml:space="preserve">   1. Helmet middleware is already applied in `server/app.js` via `app.use(helmet())` — no action needed there.
   2. Install express-mongo-sanitize: `npm install express-mongo-sanitize --prefix server`.
   3. In `server/app.js`, import the package: `import mongoSanitize from 'express-mongo-sanitize'`.
   4. Add `app.use(mongoSanitize())` immediately after the `express.json()` and `express.urlencoded()` middleware lines to sanitize all incoming request bodies and query strings.
   5. Verify by sending a test request with a payload like `{ "email": { "$gt": "" } }` and confirming the operator is stripped before reaching the controller.</w:t>
      </w:r>
    </w:p>
    <w:p>
      <w:pPr>
        <w:spacing w:after="0"/>
        <w:ind w:left="144"/>
      </w:pPr>
      <w:r>
        <w:rPr>
          <w:rFonts w:ascii="Segoe UI" w:hAnsi="Segoe UI"/>
          <w:b/>
          <w:color w:val="00D27A"/>
          <w:sz w:val="28"/>
        </w:rPr>
        <w:t xml:space="preserve">☐ </w:t>
      </w:r>
      <w:r>
        <w:rPr>
          <w:rFonts w:ascii="Segoe UI" w:hAnsi="Segoe UI"/>
          <w:b/>
          <w:color w:val="F8FAFC"/>
          <w:sz w:val="24"/>
        </w:rPr>
        <w:t>Prepare Deployment Configuration</w:t>
      </w:r>
    </w:p>
    <w:p>
      <w:pPr>
        <w:spacing w:after="200"/>
        <w:ind w:left="576"/>
      </w:pPr>
      <w:r>
        <w:t xml:space="preserve">   1. Create a `.env.example` file at the repository root listing every required environment variable with placeholder values (e.g., `MONGODB_URI=`, `JWT_SECRET=`, `PORT=5000`, `CLIENT_URL=`, `NODE_ENV=production`, `CLOUDINARY_CLOUD_NAME=`, etc.).
   2. Write a multi-stage `Dockerfile` in the repo root: a `builder` stage that installs all dependencies and builds the client, and a `production` stage that copies only the built client and server files with production deps.
   3. Create a `render.yaml` (for Render) or `vercel.json` (for Vercel) defining the service type, build command, start command, and required environment variable names.
   4. Add a 'Deployment' section to `README.md` describing each environment variable, which service to use, and the deploy command or dashboard steps.
   5. Optionally add a `docker-compose.yml` for local containerized development that spins up both the Node server and a MongoDB instance together.</w:t>
      </w:r>
    </w:p>
    <w:p>
      <w:pPr>
        <w:spacing w:after="2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