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0A694EB0" w:rsidR="007D40A9" w:rsidRPr="00A2035A" w:rsidRDefault="00AF13A7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14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0EA77408" w:rsidR="007F75D6" w:rsidRPr="00A2035A" w:rsidRDefault="00AF13A7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4868E00B" w:rsidR="00E43C24" w:rsidRPr="00A2035A" w:rsidRDefault="00AF13A7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16C64D6C" w:rsidR="007F75D6" w:rsidRPr="00A2035A" w:rsidRDefault="00AF13A7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14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6673A49E" w:rsidR="007F75D6" w:rsidRPr="00A2035A" w:rsidRDefault="00AF13A7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70789048" w:rsidR="00A2035A" w:rsidRPr="00A2035A" w:rsidRDefault="00AF13A7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05F1EEEA" w:rsidR="00FA1DB1" w:rsidRPr="00A2035A" w:rsidRDefault="00AF13A7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97</w:t>
            </w:r>
            <w:bookmarkStart w:id="8" w:name="_GoBack"/>
            <w:bookmarkEnd w:id="8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 Tucker" w:date="2017-01-09T22:38:00Z" w:initials="PT">
    <w:p w14:paraId="5C2D9736" w14:textId="0094F28B" w:rsidR="00AF13A7" w:rsidRDefault="00AF13A7">
      <w:pPr>
        <w:pStyle w:val="CommentText"/>
      </w:pPr>
      <w:r>
        <w:rPr>
          <w:rStyle w:val="CommentReference"/>
        </w:rPr>
        <w:annotationRef/>
      </w:r>
      <w:r>
        <w:t>Javadoc comments on public functions</w:t>
      </w:r>
    </w:p>
  </w:comment>
  <w:comment w:id="6" w:author="Pete Tucker" w:date="2017-01-09T22:38:00Z" w:initials="PT">
    <w:p w14:paraId="42E7863B" w14:textId="549BBEBE" w:rsidR="00AF13A7" w:rsidRDefault="00AF13A7">
      <w:pPr>
        <w:pStyle w:val="CommentText"/>
      </w:pPr>
      <w:r>
        <w:rPr>
          <w:rStyle w:val="CommentReference"/>
        </w:rPr>
        <w:annotationRef/>
      </w:r>
      <w:r>
        <w:t>Subclasses should be using the parent’s constructors: super(name, age, phone);</w:t>
      </w:r>
    </w:p>
  </w:comment>
  <w:comment w:id="7" w:author="Pete Tucker" w:date="2017-01-09T22:39:00Z" w:initials="PT">
    <w:p w14:paraId="59704E19" w14:textId="51EC5050" w:rsidR="00AF13A7" w:rsidRDefault="00AF13A7">
      <w:pPr>
        <w:pStyle w:val="CommentText"/>
      </w:pPr>
      <w:r>
        <w:rPr>
          <w:rStyle w:val="CommentReference"/>
        </w:rPr>
        <w:annotationRef/>
      </w:r>
      <w:r>
        <w:t>Use an ArrayList&lt;Person&gt;, rather than Person[]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2D9736" w15:done="0"/>
  <w15:commentEx w15:paraId="42E7863B" w15:done="0"/>
  <w15:commentEx w15:paraId="59704E1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4EA53" w14:textId="77777777" w:rsidR="009A7185" w:rsidRDefault="009A7185">
      <w:r>
        <w:separator/>
      </w:r>
    </w:p>
  </w:endnote>
  <w:endnote w:type="continuationSeparator" w:id="0">
    <w:p w14:paraId="6031BB62" w14:textId="77777777" w:rsidR="009A7185" w:rsidRDefault="009A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3CBE78E6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AF13A7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AF13A7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36699" w14:textId="77777777" w:rsidR="009A7185" w:rsidRDefault="009A7185">
      <w:r>
        <w:separator/>
      </w:r>
    </w:p>
  </w:footnote>
  <w:footnote w:type="continuationSeparator" w:id="0">
    <w:p w14:paraId="022CF404" w14:textId="77777777" w:rsidR="009A7185" w:rsidRDefault="009A7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Tucker">
    <w15:presenceInfo w15:providerId="Windows Live" w15:userId="2976d859c5d84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A7185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AF13A7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F13A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F13A7"/>
  </w:style>
  <w:style w:type="character" w:customStyle="1" w:styleId="CommentTextChar">
    <w:name w:val="Comment Text Char"/>
    <w:basedOn w:val="DefaultParagraphFont"/>
    <w:link w:val="CommentText"/>
    <w:semiHidden/>
    <w:rsid w:val="00AF13A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F1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F1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FD308-4577-43D8-AE92-C1AC6A60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1345</Characters>
  <Application>Microsoft Office Word</Application>
  <DocSecurity>0</DocSecurity>
  <Lines>11</Lines>
  <Paragraphs>3</Paragraphs>
  <ScaleCrop>false</ScaleCrop>
  <Company>Whitworth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6</cp:revision>
  <cp:lastPrinted>2005-09-22T20:05:00Z</cp:lastPrinted>
  <dcterms:created xsi:type="dcterms:W3CDTF">2017-01-04T05:44:00Z</dcterms:created>
  <dcterms:modified xsi:type="dcterms:W3CDTF">2017-01-10T06:40:00Z</dcterms:modified>
</cp:coreProperties>
</file>