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DF" w:rsidRDefault="00F714DF" w:rsidP="00F714DF">
      <w:pPr>
        <w:spacing w:line="480" w:lineRule="auto"/>
        <w:jc w:val="center"/>
        <w:rPr>
          <w:sz w:val="24"/>
        </w:rPr>
      </w:pPr>
      <w:r>
        <w:rPr>
          <w:sz w:val="24"/>
        </w:rPr>
        <w:t>Explanation</w:t>
      </w:r>
    </w:p>
    <w:p w:rsidR="00F714DF" w:rsidRPr="00F714DF" w:rsidRDefault="00F714DF" w:rsidP="00F714DF">
      <w:pPr>
        <w:spacing w:line="480" w:lineRule="auto"/>
        <w:rPr>
          <w:sz w:val="24"/>
        </w:rPr>
      </w:pPr>
      <w:r>
        <w:rPr>
          <w:sz w:val="24"/>
        </w:rPr>
        <w:tab/>
        <w:t>For the not swapped the ratio is 1:2, correct to incorrect, and for the swapper ratio it is 2:1 correct to incorrect. This is because if you do not swap you will have a 33% chance of choosing the correct door. If you do decide to swap you have a 50% chance of picking the door with the car behind it. Using a big sample like 10,000 will show the trends that are present in this situation.</w:t>
      </w:r>
      <w:bookmarkStart w:id="0" w:name="_GoBack"/>
      <w:bookmarkEnd w:id="0"/>
    </w:p>
    <w:sectPr w:rsidR="00F714DF" w:rsidRPr="00F7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6"/>
    <w:rsid w:val="005C74B6"/>
    <w:rsid w:val="0088390B"/>
    <w:rsid w:val="00F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20B3A-25F6-45E5-8CCE-B5351848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jung</dc:creator>
  <cp:keywords/>
  <dc:description/>
  <cp:lastModifiedBy>zachary jung</cp:lastModifiedBy>
  <cp:revision>2</cp:revision>
  <dcterms:created xsi:type="dcterms:W3CDTF">2016-03-02T04:06:00Z</dcterms:created>
  <dcterms:modified xsi:type="dcterms:W3CDTF">2016-03-02T04:11:00Z</dcterms:modified>
</cp:coreProperties>
</file>