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FF427" w14:textId="77777777" w:rsidR="008E3304" w:rsidRDefault="00CB0CBA">
      <w:pPr>
        <w:pStyle w:val="Title"/>
        <w:rPr>
          <w:rFonts w:ascii="Helvetica" w:eastAsia="Helvetica" w:hAnsi="Helvetica" w:cs="Helvetica"/>
          <w:color w:val="0076BA"/>
          <w:sz w:val="48"/>
          <w:szCs w:val="48"/>
        </w:rPr>
      </w:pPr>
      <w:r>
        <w:rPr>
          <w:rFonts w:ascii="Helvetica" w:hAnsi="Helvetica"/>
          <w:color w:val="0076BA"/>
          <w:sz w:val="48"/>
          <w:szCs w:val="48"/>
        </w:rPr>
        <w:t>DMIT 1530 Flexbox Layout Exercise</w:t>
      </w:r>
    </w:p>
    <w:p w14:paraId="64C662E5" w14:textId="77777777" w:rsidR="008E3304" w:rsidRDefault="008E3304">
      <w:pPr>
        <w:pStyle w:val="Body"/>
      </w:pPr>
    </w:p>
    <w:p w14:paraId="29CCC628" w14:textId="317A0BF3" w:rsidR="008E3304" w:rsidRDefault="00CB0CBA">
      <w:pPr>
        <w:pStyle w:val="Body"/>
      </w:pPr>
      <w:r>
        <w:t>The layout shown below can be done using flexbox properties such as display, flex-wrap, justify-content</w:t>
      </w:r>
      <w:r w:rsidR="00446534">
        <w:t xml:space="preserve"> &amp;</w:t>
      </w:r>
      <w:r>
        <w:t xml:space="preserve"> align-items.</w:t>
      </w:r>
      <w:r w:rsidR="00A21684">
        <w:t xml:space="preserve"> You will require two flexbox containers to achieve th</w:t>
      </w:r>
      <w:r w:rsidR="00520BD4">
        <w:t>e</w:t>
      </w:r>
      <w:r w:rsidR="00A21684">
        <w:t xml:space="preserve"> layout</w:t>
      </w:r>
      <w:r w:rsidR="00520BD4">
        <w:t xml:space="preserve"> below</w:t>
      </w:r>
      <w:r w:rsidR="00A21684">
        <w:t>.</w:t>
      </w:r>
    </w:p>
    <w:p w14:paraId="37400B70" w14:textId="25E92544" w:rsidR="00A21684" w:rsidRDefault="00A21684">
      <w:pPr>
        <w:pStyle w:val="Body"/>
      </w:pPr>
    </w:p>
    <w:p w14:paraId="6F5D7CFB" w14:textId="282856A7" w:rsidR="00520BD4" w:rsidRDefault="00A21684">
      <w:pPr>
        <w:pStyle w:val="Body"/>
      </w:pPr>
      <w:r>
        <w:t xml:space="preserve">Remember that Flexbox is one dimensional and </w:t>
      </w:r>
      <w:r w:rsidR="009D281C">
        <w:t>aligns</w:t>
      </w:r>
      <w:r>
        <w:t xml:space="preserve"> items within a single row. Justify-content defines how items are aligned along the main axis of that row &amp; align-items define how the items are aligned along the cross axis.</w:t>
      </w:r>
    </w:p>
    <w:p w14:paraId="75079771" w14:textId="6951B1B7" w:rsidR="00520BD4" w:rsidRDefault="00520BD4">
      <w:pPr>
        <w:pStyle w:val="Body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E1BB75B" wp14:editId="4C1173FD">
            <wp:extent cx="5326912" cy="1937266"/>
            <wp:effectExtent l="0" t="0" r="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up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614" cy="194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27BF" w14:textId="0E2489DB" w:rsidR="003E2172" w:rsidRDefault="003E2172">
      <w:pPr>
        <w:pStyle w:val="Body"/>
      </w:pPr>
    </w:p>
    <w:p w14:paraId="5010D392" w14:textId="2E911F08" w:rsidR="009D281C" w:rsidRDefault="003E2172">
      <w:pPr>
        <w:pStyle w:val="Body"/>
      </w:pPr>
      <w:r>
        <w:t>This does not have to be a fully responsive layout, but your images should be contained within their containers.</w:t>
      </w:r>
    </w:p>
    <w:p w14:paraId="106051FF" w14:textId="77777777" w:rsidR="00520BD4" w:rsidRDefault="00520BD4">
      <w:pPr>
        <w:pStyle w:val="Body"/>
      </w:pPr>
    </w:p>
    <w:p w14:paraId="2FDAB3A4" w14:textId="155DD234" w:rsidR="008E3304" w:rsidRDefault="009D281C">
      <w:pPr>
        <w:pStyle w:val="Body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B55C0B9" wp14:editId="1075A0C2">
            <wp:extent cx="5943600" cy="3432175"/>
            <wp:effectExtent l="0" t="0" r="0" b="0"/>
            <wp:docPr id="1" name="Picture 1" descr="A screenshot of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18 at 2.54.52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5C83" w14:textId="77777777" w:rsidR="008E3304" w:rsidRDefault="00CB0CBA">
      <w:pPr>
        <w:pStyle w:val="Body"/>
      </w:pPr>
      <w:r>
        <w:lastRenderedPageBreak/>
        <w:t>Download the exercise starter files to begin.</w:t>
      </w:r>
    </w:p>
    <w:p w14:paraId="75FEF59C" w14:textId="70DB5198" w:rsidR="00A21684" w:rsidRDefault="00CB0CBA">
      <w:pPr>
        <w:pStyle w:val="Body"/>
      </w:pPr>
      <w:r>
        <w:t>The build:</w:t>
      </w:r>
    </w:p>
    <w:p w14:paraId="221108E1" w14:textId="2197B52A" w:rsidR="008E3304" w:rsidRDefault="00CB0CBA">
      <w:pPr>
        <w:pStyle w:val="Body"/>
        <w:numPr>
          <w:ilvl w:val="0"/>
          <w:numId w:val="2"/>
        </w:numPr>
        <w:spacing w:after="20"/>
      </w:pPr>
      <w:r>
        <w:t>Give the main content area a width of 65%, a border of 1px, a border radius of 5px, and padding of 10px</w:t>
      </w:r>
      <w:r w:rsidR="009D281C">
        <w:t xml:space="preserve"> all around</w:t>
      </w:r>
      <w:r>
        <w:t>.</w:t>
      </w:r>
    </w:p>
    <w:p w14:paraId="0BB4A0B8" w14:textId="1B05BB58" w:rsidR="009D281C" w:rsidRDefault="009D281C" w:rsidP="003E2172">
      <w:pPr>
        <w:pStyle w:val="Body"/>
        <w:numPr>
          <w:ilvl w:val="0"/>
          <w:numId w:val="2"/>
        </w:numPr>
        <w:spacing w:after="20"/>
      </w:pPr>
      <w:r>
        <w:t xml:space="preserve">Give the aside a width of 33%, a border of 1px, a border radius of 5px, and padding </w:t>
      </w:r>
      <w:proofErr w:type="spellStart"/>
      <w:r>
        <w:t>all around</w:t>
      </w:r>
      <w:proofErr w:type="spellEnd"/>
      <w:r>
        <w:t xml:space="preserve"> of 10px.</w:t>
      </w:r>
    </w:p>
    <w:p w14:paraId="45F0DAE9" w14:textId="735BB30F" w:rsidR="00124F52" w:rsidRDefault="00124F52" w:rsidP="003E2172">
      <w:pPr>
        <w:pStyle w:val="Body"/>
        <w:numPr>
          <w:ilvl w:val="0"/>
          <w:numId w:val="2"/>
        </w:numPr>
        <w:spacing w:after="20"/>
      </w:pPr>
      <w:r>
        <w:t>The extra 2% of space in the row should go between the two items.</w:t>
      </w:r>
    </w:p>
    <w:p w14:paraId="46789093" w14:textId="297C5363" w:rsidR="008E3304" w:rsidRDefault="00CB0CBA" w:rsidP="009D281C">
      <w:pPr>
        <w:pStyle w:val="Body"/>
        <w:numPr>
          <w:ilvl w:val="0"/>
          <w:numId w:val="2"/>
        </w:numPr>
        <w:spacing w:after="20"/>
      </w:pPr>
      <w:r>
        <w:t xml:space="preserve">Inside the main content </w:t>
      </w:r>
      <w:proofErr w:type="gramStart"/>
      <w:r>
        <w:t>area</w:t>
      </w:r>
      <w:proofErr w:type="gramEnd"/>
      <w:r>
        <w:t xml:space="preserve"> the </w:t>
      </w:r>
      <w:r w:rsidR="009D281C">
        <w:t>first image will take up 100% of the available space and the other items will wrap within that row. The paragraph and second image will each take up 48% of the available space, and the 2% of leftover space should go between those items to create a gutter space between them.</w:t>
      </w:r>
    </w:p>
    <w:sectPr w:rsidR="008E3304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24B66" w14:textId="77777777" w:rsidR="008D7E25" w:rsidRDefault="008D7E25">
      <w:r>
        <w:separator/>
      </w:r>
    </w:p>
  </w:endnote>
  <w:endnote w:type="continuationSeparator" w:id="0">
    <w:p w14:paraId="7AD3BF58" w14:textId="77777777" w:rsidR="008D7E25" w:rsidRDefault="008D7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49DF0" w14:textId="77777777" w:rsidR="008E3304" w:rsidRDefault="008E330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85610" w14:textId="77777777" w:rsidR="008D7E25" w:rsidRDefault="008D7E25">
      <w:r>
        <w:separator/>
      </w:r>
    </w:p>
  </w:footnote>
  <w:footnote w:type="continuationSeparator" w:id="0">
    <w:p w14:paraId="25847C50" w14:textId="77777777" w:rsidR="008D7E25" w:rsidRDefault="008D7E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3FD51" w14:textId="77777777" w:rsidR="008E3304" w:rsidRDefault="008E330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71492"/>
    <w:multiLevelType w:val="hybridMultilevel"/>
    <w:tmpl w:val="49743864"/>
    <w:numStyleLink w:val="Bullet"/>
  </w:abstractNum>
  <w:abstractNum w:abstractNumId="1" w15:restartNumberingAfterBreak="0">
    <w:nsid w:val="7C5462EF"/>
    <w:multiLevelType w:val="hybridMultilevel"/>
    <w:tmpl w:val="49743864"/>
    <w:styleLink w:val="Bullet"/>
    <w:lvl w:ilvl="0" w:tplc="B7C6A0DA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3F49924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A816D3B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9F40724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626777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93E0C66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396B2A8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7ACE04E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D1E85BC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304"/>
    <w:rsid w:val="00124F52"/>
    <w:rsid w:val="003E2172"/>
    <w:rsid w:val="00446534"/>
    <w:rsid w:val="00520BD4"/>
    <w:rsid w:val="008D7E25"/>
    <w:rsid w:val="008E3304"/>
    <w:rsid w:val="009D281C"/>
    <w:rsid w:val="00A21684"/>
    <w:rsid w:val="00CB0CBA"/>
    <w:rsid w:val="00E8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2FBE8"/>
  <w15:docId w15:val="{65F97F72-F9C0-2740-854E-2D47CA22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88" w:lineRule="auto"/>
    </w:pPr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Bridgette Connell</cp:lastModifiedBy>
  <cp:revision>5</cp:revision>
  <dcterms:created xsi:type="dcterms:W3CDTF">2020-06-18T19:37:00Z</dcterms:created>
  <dcterms:modified xsi:type="dcterms:W3CDTF">2020-06-18T21:39:00Z</dcterms:modified>
</cp:coreProperties>
</file>