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FF" w:rsidRDefault="00707535">
      <w:r>
        <w:t>Keywords for the subset of SCL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specifications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symbol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forward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references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function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pointer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array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type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proofErr w:type="spellStart"/>
      <w:r>
        <w:t>struct</w:t>
      </w:r>
      <w:proofErr w:type="spellEnd"/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integer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global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declarations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implementations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main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parameters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constant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begin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proofErr w:type="spellStart"/>
      <w:r>
        <w:t>endfun</w:t>
      </w:r>
      <w:proofErr w:type="spellEnd"/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if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then</w:t>
      </w:r>
      <w:bookmarkStart w:id="0" w:name="_GoBack"/>
      <w:bookmarkEnd w:id="0"/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else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proofErr w:type="spellStart"/>
      <w:r>
        <w:t>endif</w:t>
      </w:r>
      <w:proofErr w:type="spellEnd"/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repeat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until</w:t>
      </w:r>
    </w:p>
    <w:p w:rsidR="00707535" w:rsidRDefault="00707535" w:rsidP="00707535">
      <w:pPr>
        <w:pStyle w:val="ListParagraph"/>
        <w:numPr>
          <w:ilvl w:val="0"/>
          <w:numId w:val="1"/>
        </w:numPr>
      </w:pPr>
      <w:proofErr w:type="spellStart"/>
      <w:r>
        <w:t>endrepeat</w:t>
      </w:r>
      <w:proofErr w:type="spellEnd"/>
    </w:p>
    <w:p w:rsidR="00707535" w:rsidRDefault="00707535" w:rsidP="00707535">
      <w:pPr>
        <w:pStyle w:val="ListParagraph"/>
        <w:numPr>
          <w:ilvl w:val="0"/>
          <w:numId w:val="1"/>
        </w:numPr>
      </w:pPr>
      <w:r>
        <w:t>display</w:t>
      </w:r>
    </w:p>
    <w:p w:rsidR="00707535" w:rsidRDefault="007B4441" w:rsidP="00707535">
      <w:pPr>
        <w:pStyle w:val="ListParagraph"/>
        <w:numPr>
          <w:ilvl w:val="0"/>
          <w:numId w:val="1"/>
        </w:numPr>
      </w:pPr>
      <w:r>
        <w:t>s</w:t>
      </w:r>
      <w:r w:rsidR="006D2E20">
        <w:t>et</w:t>
      </w:r>
    </w:p>
    <w:p w:rsidR="007B4441" w:rsidRDefault="007B4441" w:rsidP="00707535">
      <w:pPr>
        <w:pStyle w:val="ListParagraph"/>
        <w:numPr>
          <w:ilvl w:val="0"/>
          <w:numId w:val="1"/>
        </w:numPr>
      </w:pPr>
      <w:r>
        <w:t>return</w:t>
      </w:r>
    </w:p>
    <w:p w:rsidR="00707535" w:rsidRDefault="00707535"/>
    <w:sectPr w:rsidR="0070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A55EF"/>
    <w:multiLevelType w:val="hybridMultilevel"/>
    <w:tmpl w:val="EFC8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35"/>
    <w:rsid w:val="006D2E20"/>
    <w:rsid w:val="00707535"/>
    <w:rsid w:val="007B4441"/>
    <w:rsid w:val="00E9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1</cp:revision>
  <dcterms:created xsi:type="dcterms:W3CDTF">2017-06-20T23:00:00Z</dcterms:created>
  <dcterms:modified xsi:type="dcterms:W3CDTF">2017-06-20T23:52:00Z</dcterms:modified>
</cp:coreProperties>
</file>