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Week 3 - Monday Report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Company name: CakeSoft Inc.</w:t>
        <w:br w:type="textWrapping"/>
        <w:t xml:space="preserve">Project Name: The Scarlet Gem</w:t>
        <w:br w:type="textWrapping"/>
        <w:t xml:space="preserve">By: Angela Zhu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Date: May 25, 2015</w:t>
      </w:r>
    </w:p>
    <w:tbl>
      <w:tblPr>
        <w:tblStyle w:val="Table1"/>
        <w:bidi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655"/>
        <w:gridCol w:w="2205"/>
        <w:gridCol w:w="1905"/>
        <w:tblGridChange w:id="0">
          <w:tblGrid>
            <w:gridCol w:w="3315"/>
            <w:gridCol w:w="2655"/>
            <w:gridCol w:w="2205"/>
            <w:gridCol w:w="1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Estimated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Actual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Completion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Plan 2 - UML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 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Plan 2 - screenflow &amp; screenshots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Educational component - questions &amp; clues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&gt;= 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half complete - ran out of time, spent most time coding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Timer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1.5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 hours 45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implement medium &amp; hard modes &amp; level advancement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&gt;= 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processing &amp; errortraps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programming style &amp;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incomplete - ran out of time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Week 2 Monday Plan due May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~11 hours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 hours 45 mins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