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66B" w:rsidRPr="00D4218C" w:rsidRDefault="00C7240D" w:rsidP="001210FD">
      <w:pPr>
        <w:ind w:firstLine="567"/>
        <w:jc w:val="center"/>
        <w:rPr>
          <w:b/>
          <w:sz w:val="28"/>
          <w:szCs w:val="28"/>
          <w:u w:val="single"/>
          <w:lang w:val="en-US"/>
        </w:rPr>
      </w:pPr>
      <w:r w:rsidRPr="00D4218C">
        <w:rPr>
          <w:b/>
          <w:sz w:val="28"/>
          <w:szCs w:val="28"/>
          <w:u w:val="single"/>
          <w:lang w:val="en-US"/>
        </w:rPr>
        <w:t xml:space="preserve">Running PR-OWL 2 RL plug-in using </w:t>
      </w:r>
      <w:r w:rsidR="00F13167" w:rsidRPr="00D4218C">
        <w:rPr>
          <w:b/>
          <w:sz w:val="28"/>
          <w:szCs w:val="28"/>
          <w:u w:val="single"/>
          <w:lang w:val="en-US"/>
        </w:rPr>
        <w:t>GraphDB Lite</w:t>
      </w:r>
    </w:p>
    <w:p w:rsidR="00C7240D" w:rsidRDefault="00C7240D" w:rsidP="00C7240D">
      <w:pPr>
        <w:pStyle w:val="PargrafodaLista"/>
        <w:numPr>
          <w:ilvl w:val="0"/>
          <w:numId w:val="1"/>
        </w:numPr>
        <w:rPr>
          <w:lang w:val="en-US"/>
        </w:rPr>
      </w:pPr>
      <w:r w:rsidRPr="00C7240D">
        <w:rPr>
          <w:lang w:val="en-US"/>
        </w:rPr>
        <w:t xml:space="preserve">You should get a copy of GraphDB Lite. </w:t>
      </w:r>
      <w:r>
        <w:rPr>
          <w:lang w:val="en-US"/>
        </w:rPr>
        <w:t xml:space="preserve">It is free, but you will have to fill the form and download the software from site </w:t>
      </w:r>
      <w:r w:rsidRPr="00C7240D">
        <w:rPr>
          <w:lang w:val="en-US"/>
        </w:rPr>
        <w:t>http://ontotex</w:t>
      </w:r>
      <w:bookmarkStart w:id="0" w:name="_GoBack"/>
      <w:bookmarkEnd w:id="0"/>
      <w:r w:rsidRPr="00C7240D">
        <w:rPr>
          <w:lang w:val="en-US"/>
        </w:rPr>
        <w:t>t.com/</w:t>
      </w:r>
      <w:r>
        <w:rPr>
          <w:lang w:val="en-US"/>
        </w:rPr>
        <w:t xml:space="preserve">. </w:t>
      </w:r>
      <w:r w:rsidR="00041CB3">
        <w:rPr>
          <w:lang w:val="en-US"/>
        </w:rPr>
        <w:t xml:space="preserve">This tutorial was developed using version </w:t>
      </w:r>
      <w:r w:rsidR="00041CB3" w:rsidRPr="00784B29">
        <w:rPr>
          <w:b/>
          <w:color w:val="002060"/>
          <w:highlight w:val="yellow"/>
          <w:lang w:val="en-US"/>
        </w:rPr>
        <w:t>7.1.0</w:t>
      </w:r>
      <w:r w:rsidR="00D1262D">
        <w:rPr>
          <w:lang w:val="en-US"/>
        </w:rPr>
        <w:t xml:space="preserve">. </w:t>
      </w:r>
      <w:r w:rsidR="00041CB3">
        <w:rPr>
          <w:lang w:val="en-US"/>
        </w:rPr>
        <w:t xml:space="preserve"> </w:t>
      </w:r>
    </w:p>
    <w:p w:rsidR="00C7240D" w:rsidRPr="00C7240D" w:rsidRDefault="00C7240D" w:rsidP="00C7240D">
      <w:pPr>
        <w:pStyle w:val="PargrafodaLista"/>
        <w:ind w:left="927"/>
        <w:rPr>
          <w:lang w:val="en-US"/>
        </w:rPr>
      </w:pPr>
    </w:p>
    <w:p w:rsidR="00041CB3" w:rsidRPr="001708A2" w:rsidRDefault="00041CB3" w:rsidP="001708A2">
      <w:pPr>
        <w:pStyle w:val="PargrafodaLista"/>
        <w:numPr>
          <w:ilvl w:val="0"/>
          <w:numId w:val="1"/>
        </w:numPr>
        <w:rPr>
          <w:lang w:val="en-US"/>
        </w:rPr>
      </w:pPr>
      <w:r w:rsidRPr="00041CB3">
        <w:rPr>
          <w:lang w:val="en-US"/>
        </w:rPr>
        <w:t xml:space="preserve">Unzip the file and </w:t>
      </w:r>
      <w:r>
        <w:rPr>
          <w:lang w:val="en-US"/>
        </w:rPr>
        <w:t>r</w:t>
      </w:r>
      <w:r w:rsidRPr="00041CB3">
        <w:rPr>
          <w:lang w:val="en-US"/>
        </w:rPr>
        <w:t xml:space="preserve">un the </w:t>
      </w:r>
      <w:proofErr w:type="spellStart"/>
      <w:r w:rsidRPr="00784B29">
        <w:rPr>
          <w:b/>
          <w:highlight w:val="yellow"/>
          <w:lang w:val="en-US"/>
        </w:rPr>
        <w:t>graphdb</w:t>
      </w:r>
      <w:proofErr w:type="spellEnd"/>
      <w:r w:rsidRPr="00041CB3">
        <w:rPr>
          <w:lang w:val="en-US"/>
        </w:rPr>
        <w:t xml:space="preserve"> script in the bin directory</w:t>
      </w:r>
      <w:r w:rsidR="001708A2">
        <w:rPr>
          <w:lang w:val="en-US"/>
        </w:rPr>
        <w:t>. Y</w:t>
      </w:r>
      <w:r w:rsidRPr="001708A2">
        <w:rPr>
          <w:lang w:val="en-US"/>
        </w:rPr>
        <w:t xml:space="preserve">ou will find more </w:t>
      </w:r>
      <w:proofErr w:type="spellStart"/>
      <w:r w:rsidRPr="001708A2">
        <w:rPr>
          <w:lang w:val="en-US"/>
        </w:rPr>
        <w:t>informations</w:t>
      </w:r>
      <w:proofErr w:type="spellEnd"/>
      <w:r w:rsidRPr="001708A2">
        <w:rPr>
          <w:lang w:val="en-US"/>
        </w:rPr>
        <w:t xml:space="preserve"> in README file on </w:t>
      </w:r>
      <w:proofErr w:type="spellStart"/>
      <w:r w:rsidRPr="001708A2">
        <w:rPr>
          <w:lang w:val="en-US"/>
        </w:rPr>
        <w:t>graphdb</w:t>
      </w:r>
      <w:proofErr w:type="spellEnd"/>
      <w:r w:rsidRPr="001708A2">
        <w:rPr>
          <w:lang w:val="en-US"/>
        </w:rPr>
        <w:t xml:space="preserve"> directory. </w:t>
      </w:r>
    </w:p>
    <w:p w:rsidR="00041CB3" w:rsidRPr="00041CB3" w:rsidRDefault="00041CB3" w:rsidP="00041CB3">
      <w:pPr>
        <w:pStyle w:val="PargrafodaLista"/>
        <w:rPr>
          <w:lang w:val="en-US"/>
        </w:rPr>
      </w:pPr>
    </w:p>
    <w:p w:rsidR="00F13167" w:rsidRPr="00784B29" w:rsidRDefault="00784B29" w:rsidP="00784B2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your browser and access </w:t>
      </w:r>
      <w:proofErr w:type="spellStart"/>
      <w:r>
        <w:rPr>
          <w:lang w:val="en-US"/>
        </w:rPr>
        <w:t>graphdb</w:t>
      </w:r>
      <w:proofErr w:type="spellEnd"/>
      <w:r>
        <w:rPr>
          <w:lang w:val="en-US"/>
        </w:rPr>
        <w:t xml:space="preserve"> </w:t>
      </w:r>
      <w:r w:rsidR="006C18AD">
        <w:rPr>
          <w:lang w:val="en-US"/>
        </w:rPr>
        <w:t xml:space="preserve">workbench </w:t>
      </w:r>
      <w:r>
        <w:rPr>
          <w:lang w:val="en-US"/>
        </w:rPr>
        <w:t xml:space="preserve">in </w:t>
      </w:r>
      <w:hyperlink r:id="rId5" w:history="1">
        <w:r w:rsidRPr="00974815">
          <w:rPr>
            <w:rStyle w:val="Hyperlink"/>
            <w:lang w:val="en-US"/>
          </w:rPr>
          <w:t>http://localhost:7200</w:t>
        </w:r>
      </w:hyperlink>
      <w:r>
        <w:rPr>
          <w:lang w:val="en-US"/>
        </w:rPr>
        <w:t xml:space="preserve">.  </w:t>
      </w:r>
    </w:p>
    <w:p w:rsidR="00F13167" w:rsidRDefault="00784B29" w:rsidP="00784B29">
      <w:pPr>
        <w:jc w:val="right"/>
      </w:pPr>
      <w:r>
        <w:rPr>
          <w:noProof/>
          <w:lang w:eastAsia="pt-BR"/>
        </w:rPr>
        <w:drawing>
          <wp:inline distT="0" distB="0" distL="0" distR="0" wp14:anchorId="3EDBF7A9" wp14:editId="09E09414">
            <wp:extent cx="4439190" cy="3872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719" cy="3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67" w:rsidRDefault="00F13167" w:rsidP="00F13167"/>
    <w:p w:rsidR="00F13167" w:rsidRPr="006C18AD" w:rsidRDefault="006C18AD" w:rsidP="00F13167">
      <w:pPr>
        <w:pStyle w:val="PargrafodaLista"/>
        <w:numPr>
          <w:ilvl w:val="0"/>
          <w:numId w:val="1"/>
        </w:numPr>
        <w:rPr>
          <w:lang w:val="en-US"/>
        </w:rPr>
      </w:pPr>
      <w:r w:rsidRPr="006C18AD">
        <w:rPr>
          <w:lang w:val="en-US"/>
        </w:rPr>
        <w:t>Create a new repositor</w:t>
      </w:r>
      <w:r w:rsidR="00C66B50">
        <w:rPr>
          <w:lang w:val="en-US"/>
        </w:rPr>
        <w:t>y</w:t>
      </w:r>
      <w:r w:rsidRPr="006C18AD">
        <w:rPr>
          <w:lang w:val="en-US"/>
        </w:rPr>
        <w:t xml:space="preserve"> in </w:t>
      </w:r>
      <w:r w:rsidR="00F13167" w:rsidRPr="006C18AD">
        <w:rPr>
          <w:lang w:val="en-US"/>
        </w:rPr>
        <w:t>GraphDB</w:t>
      </w:r>
      <w:r>
        <w:rPr>
          <w:lang w:val="en-US"/>
        </w:rPr>
        <w:t xml:space="preserve"> workbench</w:t>
      </w:r>
      <w:r w:rsidR="00F13167" w:rsidRPr="006C18AD">
        <w:rPr>
          <w:lang w:val="en-US"/>
        </w:rPr>
        <w:t xml:space="preserve">. </w:t>
      </w:r>
    </w:p>
    <w:p w:rsidR="006C18AD" w:rsidRDefault="00F13167" w:rsidP="00F13167">
      <w:pPr>
        <w:pStyle w:val="PargrafodaLista"/>
        <w:numPr>
          <w:ilvl w:val="1"/>
          <w:numId w:val="1"/>
        </w:numPr>
      </w:pPr>
      <w:proofErr w:type="spellStart"/>
      <w:r>
        <w:t>Admin</w:t>
      </w:r>
      <w:proofErr w:type="spellEnd"/>
      <w:r>
        <w:t xml:space="preserve"> </w:t>
      </w:r>
    </w:p>
    <w:p w:rsidR="00F13167" w:rsidRDefault="00F13167" w:rsidP="00F13167">
      <w:pPr>
        <w:pStyle w:val="PargrafodaLista"/>
        <w:numPr>
          <w:ilvl w:val="1"/>
          <w:numId w:val="1"/>
        </w:numPr>
      </w:pPr>
      <w:proofErr w:type="spellStart"/>
      <w:r>
        <w:t>Locations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Repositories</w:t>
      </w:r>
      <w:proofErr w:type="spellEnd"/>
    </w:p>
    <w:p w:rsidR="00F13167" w:rsidRDefault="00F13167" w:rsidP="00F13167">
      <w:pPr>
        <w:pStyle w:val="PargrafodaLista"/>
        <w:numPr>
          <w:ilvl w:val="1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F13167" w:rsidRPr="006C18AD" w:rsidRDefault="006C18AD" w:rsidP="00F13167">
      <w:pPr>
        <w:pStyle w:val="PargrafodaLista"/>
        <w:numPr>
          <w:ilvl w:val="1"/>
          <w:numId w:val="1"/>
        </w:numPr>
        <w:rPr>
          <w:lang w:val="en-US"/>
        </w:rPr>
      </w:pPr>
      <w:r w:rsidRPr="006C18AD">
        <w:rPr>
          <w:lang w:val="en-US"/>
        </w:rPr>
        <w:t>Choice a</w:t>
      </w:r>
      <w:r w:rsidR="00F13167" w:rsidRPr="006C18AD">
        <w:rPr>
          <w:lang w:val="en-US"/>
        </w:rPr>
        <w:t xml:space="preserve"> Repository ID. </w:t>
      </w:r>
      <w:r w:rsidRPr="006C18AD">
        <w:rPr>
          <w:lang w:val="en-US"/>
        </w:rPr>
        <w:t>The</w:t>
      </w:r>
      <w:r>
        <w:rPr>
          <w:lang w:val="en-US"/>
        </w:rPr>
        <w:t xml:space="preserve"> r</w:t>
      </w:r>
      <w:r w:rsidR="00F13167" w:rsidRPr="006C18AD">
        <w:rPr>
          <w:lang w:val="en-US"/>
        </w:rPr>
        <w:t xml:space="preserve">ule-set </w:t>
      </w:r>
      <w:r>
        <w:rPr>
          <w:lang w:val="en-US"/>
        </w:rPr>
        <w:t>should be</w:t>
      </w:r>
      <w:r w:rsidR="00F13167" w:rsidRPr="006C18AD">
        <w:rPr>
          <w:lang w:val="en-US"/>
        </w:rPr>
        <w:t xml:space="preserve"> OWL 2 RL </w:t>
      </w:r>
    </w:p>
    <w:p w:rsidR="00F13167" w:rsidRPr="006C18AD" w:rsidRDefault="006C18AD" w:rsidP="00F13167">
      <w:pPr>
        <w:rPr>
          <w:lang w:val="en-US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2595880</wp:posOffset>
                </wp:positionV>
                <wp:extent cx="3209925" cy="34290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943F7E" id="Elipse 13" o:spid="_x0000_s1026" style="position:absolute;margin-left:33.45pt;margin-top:204.4pt;width:252.7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" filled="f" strokecolor="#ffc000 [3207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3773485" wp14:editId="4E691FD3">
            <wp:extent cx="5400040" cy="47523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01" w:rsidRPr="00F66001" w:rsidRDefault="00EE2D6E" w:rsidP="00F13167">
      <w:pPr>
        <w:pStyle w:val="PargrafodaLista"/>
        <w:numPr>
          <w:ilvl w:val="0"/>
          <w:numId w:val="1"/>
        </w:numPr>
      </w:pPr>
      <w:r>
        <w:rPr>
          <w:lang w:val="en-US"/>
        </w:rPr>
        <w:t>Connect to repository</w:t>
      </w:r>
      <w:r w:rsidR="00F66001" w:rsidRPr="00F66001">
        <w:rPr>
          <w:lang w:val="en-US"/>
        </w:rPr>
        <w:t xml:space="preserve">. </w:t>
      </w:r>
    </w:p>
    <w:p w:rsidR="00F13167" w:rsidRPr="00B11D18" w:rsidRDefault="00B11D18" w:rsidP="00F13167">
      <w:pPr>
        <w:pStyle w:val="PargrafodaLista"/>
        <w:numPr>
          <w:ilvl w:val="0"/>
          <w:numId w:val="1"/>
        </w:numPr>
        <w:rPr>
          <w:lang w:val="en-US"/>
        </w:rPr>
      </w:pPr>
      <w:r w:rsidRPr="00B11D18">
        <w:rPr>
          <w:lang w:val="en-US"/>
        </w:rPr>
        <w:t>Load the ontology files and assertive base</w:t>
      </w:r>
      <w:r w:rsidR="00F13167" w:rsidRPr="00B11D18">
        <w:rPr>
          <w:lang w:val="en-US"/>
        </w:rPr>
        <w:t xml:space="preserve">: </w:t>
      </w:r>
    </w:p>
    <w:p w:rsidR="00F13167" w:rsidRDefault="00F13167" w:rsidP="00F13167">
      <w:pPr>
        <w:pStyle w:val="PargrafodaLista"/>
        <w:numPr>
          <w:ilvl w:val="1"/>
          <w:numId w:val="1"/>
        </w:numPr>
      </w:pPr>
      <w:proofErr w:type="spellStart"/>
      <w:r>
        <w:t>Acess</w:t>
      </w:r>
      <w:proofErr w:type="spellEnd"/>
      <w:r>
        <w:t xml:space="preserve"> Data -&gt; </w:t>
      </w:r>
      <w:proofErr w:type="spellStart"/>
      <w:r>
        <w:t>Import</w:t>
      </w:r>
      <w:proofErr w:type="spellEnd"/>
      <w:r>
        <w:t xml:space="preserve"> </w:t>
      </w:r>
    </w:p>
    <w:p w:rsidR="00F13167" w:rsidRPr="00B11D18" w:rsidRDefault="00B11D18" w:rsidP="00F13167">
      <w:pPr>
        <w:pStyle w:val="PargrafodaLista"/>
        <w:numPr>
          <w:ilvl w:val="1"/>
          <w:numId w:val="1"/>
        </w:numPr>
        <w:rPr>
          <w:lang w:val="en-US"/>
        </w:rPr>
      </w:pPr>
      <w:r w:rsidRPr="00B11D18">
        <w:rPr>
          <w:lang w:val="en-US"/>
        </w:rPr>
        <w:t>In</w:t>
      </w:r>
      <w:r w:rsidR="00F13167" w:rsidRPr="00B11D18">
        <w:rPr>
          <w:lang w:val="en-US"/>
        </w:rPr>
        <w:t xml:space="preserve"> Local Files, </w:t>
      </w:r>
      <w:r w:rsidRPr="00B11D18">
        <w:rPr>
          <w:lang w:val="en-US"/>
        </w:rPr>
        <w:t>select and load the following files</w:t>
      </w:r>
      <w:r w:rsidR="00F13167" w:rsidRPr="00B11D18">
        <w:rPr>
          <w:lang w:val="en-US"/>
        </w:rPr>
        <w:t xml:space="preserve">: </w:t>
      </w:r>
    </w:p>
    <w:p w:rsidR="00F13167" w:rsidRPr="00B11D18" w:rsidRDefault="00F13167" w:rsidP="00711D41">
      <w:pPr>
        <w:pStyle w:val="PargrafodaLista"/>
        <w:numPr>
          <w:ilvl w:val="2"/>
          <w:numId w:val="1"/>
        </w:numPr>
        <w:rPr>
          <w:lang w:val="en-US"/>
        </w:rPr>
      </w:pPr>
      <w:r w:rsidRPr="00B11D18">
        <w:rPr>
          <w:lang w:val="en-US"/>
        </w:rPr>
        <w:t>pr-owl2rl.owl</w:t>
      </w:r>
      <w:r w:rsidR="00711D41" w:rsidRPr="00B11D18">
        <w:rPr>
          <w:lang w:val="en-US"/>
        </w:rPr>
        <w:t xml:space="preserve"> (</w:t>
      </w:r>
      <w:r w:rsidR="00B11D18" w:rsidRPr="00B11D18">
        <w:rPr>
          <w:lang w:val="en-US"/>
        </w:rPr>
        <w:t>available</w:t>
      </w:r>
      <w:r w:rsidR="00711D41" w:rsidRPr="00B11D18">
        <w:rPr>
          <w:lang w:val="en-US"/>
        </w:rPr>
        <w:t xml:space="preserve"> </w:t>
      </w:r>
      <w:r w:rsidR="00B11D18">
        <w:rPr>
          <w:lang w:val="en-US"/>
        </w:rPr>
        <w:t xml:space="preserve">in </w:t>
      </w:r>
      <w:r w:rsidR="00711D41" w:rsidRPr="00B11D18">
        <w:rPr>
          <w:lang w:val="en-US"/>
        </w:rPr>
        <w:t xml:space="preserve">unbbayes-4.21.18\plugins\unbbayes.gui.mebn.prowl2rl-1.0.0\pr-owl) </w:t>
      </w:r>
    </w:p>
    <w:p w:rsidR="00F13167" w:rsidRPr="00B11D18" w:rsidRDefault="00F13167" w:rsidP="00711D41">
      <w:pPr>
        <w:pStyle w:val="PargrafodaLista"/>
        <w:numPr>
          <w:ilvl w:val="2"/>
          <w:numId w:val="1"/>
        </w:numPr>
        <w:rPr>
          <w:lang w:val="en-US"/>
        </w:rPr>
      </w:pPr>
      <w:proofErr w:type="spellStart"/>
      <w:r w:rsidRPr="00B11D18">
        <w:rPr>
          <w:lang w:val="en-US"/>
        </w:rPr>
        <w:t>procurementfraud.owl</w:t>
      </w:r>
      <w:proofErr w:type="spellEnd"/>
      <w:r w:rsidR="00711D41" w:rsidRPr="00B11D18">
        <w:rPr>
          <w:lang w:val="en-US"/>
        </w:rPr>
        <w:t xml:space="preserve"> (</w:t>
      </w:r>
      <w:r w:rsidR="00B11D18" w:rsidRPr="00B11D18">
        <w:rPr>
          <w:lang w:val="en-US"/>
        </w:rPr>
        <w:t>available in</w:t>
      </w:r>
      <w:r w:rsidR="00711D41" w:rsidRPr="00B11D18">
        <w:rPr>
          <w:lang w:val="en-US"/>
        </w:rPr>
        <w:t xml:space="preserve"> unbbayes-4.21.18\plugins\unbbayes.gui.mebn.prowl2rl-1.0.0\examples) </w:t>
      </w:r>
    </w:p>
    <w:p w:rsidR="00F13167" w:rsidRPr="00B11D18" w:rsidRDefault="00F13167" w:rsidP="00711D41">
      <w:pPr>
        <w:pStyle w:val="PargrafodaLista"/>
        <w:numPr>
          <w:ilvl w:val="2"/>
          <w:numId w:val="1"/>
        </w:numPr>
        <w:rPr>
          <w:lang w:val="en-US"/>
        </w:rPr>
      </w:pPr>
      <w:r w:rsidRPr="00B11D18">
        <w:rPr>
          <w:lang w:val="en-US"/>
        </w:rPr>
        <w:t xml:space="preserve">base15.ttl </w:t>
      </w:r>
      <w:r w:rsidR="00711D41" w:rsidRPr="00B11D18">
        <w:rPr>
          <w:lang w:val="en-US"/>
        </w:rPr>
        <w:t>(</w:t>
      </w:r>
      <w:r w:rsidR="00B11D18" w:rsidRPr="00B11D18">
        <w:rPr>
          <w:lang w:val="en-US"/>
        </w:rPr>
        <w:t>available in</w:t>
      </w:r>
      <w:r w:rsidR="00711D41" w:rsidRPr="00B11D18">
        <w:rPr>
          <w:lang w:val="en-US"/>
        </w:rPr>
        <w:t xml:space="preserve"> unbbayes-4.21.18\plugins\unbbayes.gui.mebn.prowl2rl-1.0.0\examples) </w:t>
      </w:r>
    </w:p>
    <w:p w:rsidR="00F13167" w:rsidRPr="00B11D18" w:rsidRDefault="00F13167" w:rsidP="00F13167">
      <w:pPr>
        <w:rPr>
          <w:lang w:val="en-US"/>
        </w:rPr>
      </w:pPr>
    </w:p>
    <w:p w:rsidR="00F13167" w:rsidRPr="00C66B50" w:rsidRDefault="00C66B50" w:rsidP="00F13167">
      <w:pPr>
        <w:pStyle w:val="PargrafodaLista"/>
        <w:numPr>
          <w:ilvl w:val="0"/>
          <w:numId w:val="1"/>
        </w:numPr>
        <w:rPr>
          <w:lang w:val="en-US"/>
        </w:rPr>
      </w:pPr>
      <w:r w:rsidRPr="00C66B50">
        <w:rPr>
          <w:lang w:val="en-US"/>
        </w:rPr>
        <w:t>E</w:t>
      </w:r>
      <w:r w:rsidR="003F2CE0" w:rsidRPr="00C66B50">
        <w:rPr>
          <w:lang w:val="en-US"/>
        </w:rPr>
        <w:t xml:space="preserve">xecute UnBBayes </w:t>
      </w:r>
      <w:r w:rsidRPr="00C66B50">
        <w:rPr>
          <w:lang w:val="en-US"/>
        </w:rPr>
        <w:t>and load</w:t>
      </w:r>
      <w:r w:rsidR="003F2CE0" w:rsidRPr="00C66B50">
        <w:rPr>
          <w:lang w:val="en-US"/>
        </w:rPr>
        <w:t xml:space="preserve"> </w:t>
      </w:r>
      <w:proofErr w:type="spellStart"/>
      <w:r w:rsidR="003F2CE0" w:rsidRPr="00C66B50">
        <w:rPr>
          <w:lang w:val="en-US"/>
        </w:rPr>
        <w:t>procurementfraud.ubf</w:t>
      </w:r>
      <w:proofErr w:type="spellEnd"/>
      <w:r w:rsidRPr="00C66B50">
        <w:rPr>
          <w:lang w:val="en-US"/>
        </w:rPr>
        <w:t xml:space="preserve"> file</w:t>
      </w:r>
      <w:r>
        <w:rPr>
          <w:lang w:val="en-US"/>
        </w:rPr>
        <w:t xml:space="preserve"> using OWL 2 RL option. </w:t>
      </w:r>
      <w:r w:rsidR="003F2CE0" w:rsidRPr="00C66B50">
        <w:rPr>
          <w:lang w:val="en-US"/>
        </w:rPr>
        <w:t xml:space="preserve"> </w:t>
      </w:r>
    </w:p>
    <w:p w:rsidR="00711D41" w:rsidRPr="00C66B50" w:rsidRDefault="00C66B50" w:rsidP="00711D41">
      <w:pPr>
        <w:pStyle w:val="PargrafodaLista"/>
        <w:numPr>
          <w:ilvl w:val="1"/>
          <w:numId w:val="1"/>
        </w:numPr>
        <w:rPr>
          <w:lang w:val="en-US"/>
        </w:rPr>
      </w:pPr>
      <w:r w:rsidRPr="00C66B50">
        <w:rPr>
          <w:lang w:val="en-US"/>
        </w:rPr>
        <w:t xml:space="preserve">In the first time that you use the plug-in Protégé will show a box asking for the localization of pr-owl2-rl. </w:t>
      </w:r>
      <w:r>
        <w:rPr>
          <w:lang w:val="en-US"/>
        </w:rPr>
        <w:t>This occurs because the ontology still don’t is in the web address</w:t>
      </w:r>
      <w:proofErr w:type="gramStart"/>
      <w:r>
        <w:rPr>
          <w:lang w:val="en-US"/>
        </w:rPr>
        <w:t xml:space="preserve">. </w:t>
      </w:r>
      <w:proofErr w:type="gramEnd"/>
      <w:r>
        <w:rPr>
          <w:lang w:val="en-US"/>
        </w:rPr>
        <w:t xml:space="preserve">The ontology is in the directory:  </w:t>
      </w:r>
      <w:proofErr w:type="gramStart"/>
      <w:r w:rsidR="00711D41" w:rsidRPr="00C66B50">
        <w:rPr>
          <w:lang w:val="en-US"/>
        </w:rPr>
        <w:t>plugins\unbbayes.gui.mebn.prowl</w:t>
      </w:r>
      <w:proofErr w:type="gramEnd"/>
      <w:r w:rsidR="00711D41" w:rsidRPr="00C66B50">
        <w:rPr>
          <w:lang w:val="en-US"/>
        </w:rPr>
        <w:t>2rl-1.0.0\</w:t>
      </w:r>
      <w:proofErr w:type="spellStart"/>
      <w:r w:rsidR="00711D41" w:rsidRPr="00C66B50">
        <w:rPr>
          <w:lang w:val="en-US"/>
        </w:rPr>
        <w:t>pr</w:t>
      </w:r>
      <w:proofErr w:type="spellEnd"/>
      <w:r w:rsidR="00711D41" w:rsidRPr="00C66B50">
        <w:rPr>
          <w:lang w:val="en-US"/>
        </w:rPr>
        <w:t>-owl</w:t>
      </w:r>
      <w:r>
        <w:rPr>
          <w:lang w:val="en-US"/>
        </w:rPr>
        <w:t xml:space="preserve">. </w:t>
      </w:r>
      <w:r w:rsidR="00711D41" w:rsidRPr="00C66B50">
        <w:rPr>
          <w:lang w:val="en-US"/>
        </w:rPr>
        <w:t xml:space="preserve"> </w:t>
      </w:r>
    </w:p>
    <w:p w:rsidR="003F2CE0" w:rsidRDefault="003F2CE0" w:rsidP="003F2CE0">
      <w:r>
        <w:rPr>
          <w:noProof/>
          <w:lang w:eastAsia="pt-BR"/>
        </w:rPr>
        <w:lastRenderedPageBreak/>
        <w:drawing>
          <wp:inline distT="0" distB="0" distL="0" distR="0" wp14:anchorId="1F120713" wp14:editId="4C197836">
            <wp:extent cx="5819775" cy="3291075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5419" cy="329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E0" w:rsidRDefault="0084017A" w:rsidP="00F13167">
      <w:pPr>
        <w:pStyle w:val="PargrafodaLista"/>
        <w:numPr>
          <w:ilvl w:val="0"/>
          <w:numId w:val="1"/>
        </w:numPr>
      </w:pPr>
      <w:r>
        <w:t xml:space="preserve">Click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Button. </w:t>
      </w:r>
    </w:p>
    <w:p w:rsidR="006575C3" w:rsidRDefault="006575C3" w:rsidP="006575C3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113665</wp:posOffset>
                </wp:positionV>
                <wp:extent cx="581025" cy="57150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73615D" id="Elipse 9" o:spid="_x0000_s1026" style="position:absolute;margin-left:148.2pt;margin-top:8.95pt;width:45.7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4352925" cy="6572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E0" w:rsidRPr="0084017A" w:rsidRDefault="0084017A" w:rsidP="00C07756">
      <w:pPr>
        <w:pStyle w:val="PargrafodaLista"/>
        <w:numPr>
          <w:ilvl w:val="0"/>
          <w:numId w:val="1"/>
        </w:numPr>
        <w:jc w:val="center"/>
        <w:rPr>
          <w:lang w:val="en-US"/>
        </w:rPr>
      </w:pPr>
      <w:r w:rsidRPr="0084017A">
        <w:rPr>
          <w:lang w:val="en-US"/>
        </w:rPr>
        <w:t>In Knowledge Base panel, select “Triplestore Reasoner” option and fill the form with connection details</w:t>
      </w:r>
      <w:r w:rsidR="006575C3">
        <w:rPr>
          <w:noProof/>
          <w:lang w:eastAsia="pt-BR"/>
        </w:rPr>
        <w:drawing>
          <wp:inline distT="0" distB="0" distL="0" distR="0">
            <wp:extent cx="4362450" cy="3936460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172" cy="394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E0" w:rsidRPr="0084017A" w:rsidRDefault="003F2CE0" w:rsidP="003F2CE0">
      <w:pPr>
        <w:pStyle w:val="PargrafodaLista"/>
        <w:ind w:left="927"/>
        <w:rPr>
          <w:lang w:val="en-US"/>
        </w:rPr>
      </w:pPr>
    </w:p>
    <w:p w:rsidR="003F2CE0" w:rsidRPr="0084017A" w:rsidRDefault="0084017A" w:rsidP="00F13167">
      <w:pPr>
        <w:pStyle w:val="PargrafodaLista"/>
        <w:numPr>
          <w:ilvl w:val="0"/>
          <w:numId w:val="1"/>
        </w:numPr>
        <w:rPr>
          <w:lang w:val="en-US"/>
        </w:rPr>
      </w:pPr>
      <w:r w:rsidRPr="0084017A">
        <w:rPr>
          <w:lang w:val="en-US"/>
        </w:rPr>
        <w:t>At SSBN algorithm panel, select</w:t>
      </w:r>
      <w:r w:rsidR="003F2CE0" w:rsidRPr="0084017A">
        <w:rPr>
          <w:lang w:val="en-US"/>
        </w:rPr>
        <w:t xml:space="preserve"> Bayes-Ball</w:t>
      </w:r>
      <w:r w:rsidRPr="0084017A">
        <w:rPr>
          <w:lang w:val="en-US"/>
        </w:rPr>
        <w:t xml:space="preserve"> algorithm. </w:t>
      </w:r>
      <w:r w:rsidR="003F2CE0" w:rsidRPr="0084017A">
        <w:rPr>
          <w:lang w:val="en-US"/>
        </w:rPr>
        <w:t xml:space="preserve"> </w:t>
      </w:r>
    </w:p>
    <w:p w:rsidR="006575C3" w:rsidRPr="0084017A" w:rsidRDefault="006575C3" w:rsidP="006575C3">
      <w:pPr>
        <w:pStyle w:val="PargrafodaLista"/>
        <w:ind w:left="927"/>
        <w:rPr>
          <w:lang w:val="en-US"/>
        </w:rPr>
      </w:pPr>
    </w:p>
    <w:p w:rsidR="006575C3" w:rsidRPr="0084017A" w:rsidRDefault="006575C3" w:rsidP="006575C3">
      <w:pPr>
        <w:pStyle w:val="PargrafodaLista"/>
        <w:ind w:left="927"/>
        <w:rPr>
          <w:lang w:val="en-US"/>
        </w:rPr>
      </w:pPr>
    </w:p>
    <w:p w:rsidR="006575C3" w:rsidRDefault="006575C3" w:rsidP="006575C3">
      <w:pPr>
        <w:pStyle w:val="PargrafodaLista"/>
        <w:ind w:left="927"/>
        <w:jc w:val="center"/>
      </w:pPr>
      <w:r>
        <w:rPr>
          <w:noProof/>
          <w:lang w:eastAsia="pt-BR"/>
        </w:rPr>
        <w:drawing>
          <wp:inline distT="0" distB="0" distL="0" distR="0" wp14:anchorId="19773297" wp14:editId="09101E0A">
            <wp:extent cx="3799807" cy="33180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1451" cy="33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C3" w:rsidRDefault="006575C3" w:rsidP="006575C3">
      <w:pPr>
        <w:pStyle w:val="PargrafodaLista"/>
        <w:ind w:left="927"/>
      </w:pPr>
    </w:p>
    <w:p w:rsidR="001210FD" w:rsidRDefault="0084017A" w:rsidP="001210FD">
      <w:pPr>
        <w:pStyle w:val="PargrafodaLista"/>
        <w:numPr>
          <w:ilvl w:val="0"/>
          <w:numId w:val="1"/>
        </w:numPr>
      </w:pPr>
      <w:r w:rsidRPr="0084017A">
        <w:rPr>
          <w:lang w:val="en-US"/>
        </w:rPr>
        <w:t>OK</w:t>
      </w:r>
      <w:r w:rsidR="006575C3" w:rsidRPr="0084017A">
        <w:rPr>
          <w:lang w:val="en-US"/>
        </w:rPr>
        <w:t xml:space="preserve">. </w:t>
      </w:r>
      <w:r w:rsidRPr="0084017A">
        <w:rPr>
          <w:lang w:val="en-US"/>
        </w:rPr>
        <w:t xml:space="preserve">Now you can execute queries. </w:t>
      </w:r>
    </w:p>
    <w:p w:rsidR="001210FD" w:rsidRDefault="001210FD" w:rsidP="001210FD">
      <w:pPr>
        <w:ind w:left="567"/>
      </w:pPr>
      <w:r>
        <w:rPr>
          <w:noProof/>
          <w:lang w:eastAsia="pt-BR"/>
        </w:rPr>
        <w:drawing>
          <wp:inline distT="0" distB="0" distL="0" distR="0">
            <wp:extent cx="4543248" cy="3886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604" cy="388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0FD" w:rsidRDefault="0084017A" w:rsidP="001210FD">
      <w:pPr>
        <w:pStyle w:val="PargrafodaLista"/>
        <w:numPr>
          <w:ilvl w:val="0"/>
          <w:numId w:val="1"/>
        </w:numPr>
        <w:rPr>
          <w:lang w:val="en-US"/>
        </w:rPr>
      </w:pPr>
      <w:r w:rsidRPr="0084017A">
        <w:rPr>
          <w:lang w:val="en-US"/>
        </w:rPr>
        <w:lastRenderedPageBreak/>
        <w:t xml:space="preserve">Select the query arguments. This should be done using the complete URI of the entities, like: </w:t>
      </w:r>
    </w:p>
    <w:p w:rsidR="00C07756" w:rsidRPr="0084017A" w:rsidRDefault="00C07756" w:rsidP="00C07756">
      <w:pPr>
        <w:pStyle w:val="PargrafodaLista"/>
        <w:ind w:left="927"/>
        <w:rPr>
          <w:lang w:val="en-US"/>
        </w:rPr>
      </w:pPr>
    </w:p>
    <w:p w:rsidR="001210FD" w:rsidRPr="00C07756" w:rsidRDefault="00D1262D" w:rsidP="001210FD">
      <w:pPr>
        <w:pStyle w:val="PargrafodaLista"/>
        <w:ind w:left="0"/>
        <w:jc w:val="center"/>
        <w:rPr>
          <w:sz w:val="20"/>
          <w:szCs w:val="20"/>
          <w:lang w:val="en-US"/>
        </w:rPr>
      </w:pPr>
      <w:hyperlink r:id="rId13" w:anchor="procurement0" w:history="1">
        <w:r w:rsidR="001210FD" w:rsidRPr="00C07756">
          <w:rPr>
            <w:rStyle w:val="Hyperlink"/>
            <w:sz w:val="20"/>
            <w:szCs w:val="20"/>
            <w:lang w:val="en-US"/>
          </w:rPr>
          <w:t>http://www.pr-owl.org/examples/pr-owl2/ProcurementFraud/ProcurementFraud.owl#procurement0</w:t>
        </w:r>
      </w:hyperlink>
    </w:p>
    <w:p w:rsidR="001210FD" w:rsidRDefault="001210FD" w:rsidP="001210FD">
      <w:pPr>
        <w:jc w:val="center"/>
      </w:pPr>
      <w:r>
        <w:rPr>
          <w:noProof/>
          <w:lang w:eastAsia="pt-BR"/>
        </w:rPr>
        <w:drawing>
          <wp:inline distT="0" distB="0" distL="0" distR="0" wp14:anchorId="2F212E3A" wp14:editId="26F726C3">
            <wp:extent cx="2324100" cy="2190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FD" w:rsidRDefault="001210FD" w:rsidP="001210FD">
      <w:pPr>
        <w:jc w:val="center"/>
      </w:pPr>
    </w:p>
    <w:p w:rsidR="001210FD" w:rsidRDefault="001210FD" w:rsidP="001210FD">
      <w:pPr>
        <w:jc w:val="center"/>
      </w:pPr>
      <w:r>
        <w:rPr>
          <w:noProof/>
          <w:lang w:eastAsia="pt-BR"/>
        </w:rPr>
        <w:drawing>
          <wp:inline distT="0" distB="0" distL="0" distR="0" wp14:anchorId="4BA87024" wp14:editId="4A61A95B">
            <wp:extent cx="5400040" cy="10718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FD" w:rsidRPr="0084017A" w:rsidRDefault="0084017A" w:rsidP="001210FD">
      <w:pPr>
        <w:pStyle w:val="PargrafodaLista"/>
        <w:numPr>
          <w:ilvl w:val="0"/>
          <w:numId w:val="1"/>
        </w:numPr>
        <w:rPr>
          <w:lang w:val="en-US"/>
        </w:rPr>
      </w:pPr>
      <w:r w:rsidRPr="0084017A">
        <w:rPr>
          <w:lang w:val="en-US"/>
        </w:rPr>
        <w:t xml:space="preserve">UnBBayes execute the query generating a SSBN. </w:t>
      </w:r>
    </w:p>
    <w:p w:rsidR="001210FD" w:rsidRDefault="001210FD" w:rsidP="001210FD">
      <w:r>
        <w:rPr>
          <w:noProof/>
          <w:lang w:eastAsia="pt-BR"/>
        </w:rPr>
        <w:drawing>
          <wp:inline distT="0" distB="0" distL="0" distR="0" wp14:anchorId="15B2F679" wp14:editId="699D27D6">
            <wp:extent cx="5400040" cy="3037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FD" w:rsidRDefault="001210FD" w:rsidP="001210FD"/>
    <w:p w:rsidR="001210FD" w:rsidRDefault="001210FD" w:rsidP="001210FD">
      <w:pPr>
        <w:ind w:left="567"/>
      </w:pPr>
    </w:p>
    <w:p w:rsidR="00F13167" w:rsidRDefault="00F13167" w:rsidP="00A110B5"/>
    <w:sectPr w:rsidR="00F13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0D25"/>
    <w:multiLevelType w:val="hybridMultilevel"/>
    <w:tmpl w:val="056665F8"/>
    <w:lvl w:ilvl="0" w:tplc="C15C94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0C82215"/>
    <w:multiLevelType w:val="hybridMultilevel"/>
    <w:tmpl w:val="56CC5E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90258"/>
    <w:multiLevelType w:val="hybridMultilevel"/>
    <w:tmpl w:val="056665F8"/>
    <w:lvl w:ilvl="0" w:tplc="C15C94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67"/>
    <w:rsid w:val="00041CB3"/>
    <w:rsid w:val="001210FD"/>
    <w:rsid w:val="001708A2"/>
    <w:rsid w:val="002B4527"/>
    <w:rsid w:val="003E72A5"/>
    <w:rsid w:val="003F2CE0"/>
    <w:rsid w:val="006575C3"/>
    <w:rsid w:val="006C18AD"/>
    <w:rsid w:val="00711D41"/>
    <w:rsid w:val="00784B29"/>
    <w:rsid w:val="0084017A"/>
    <w:rsid w:val="00A110B5"/>
    <w:rsid w:val="00B11D18"/>
    <w:rsid w:val="00C07756"/>
    <w:rsid w:val="00C66B50"/>
    <w:rsid w:val="00C7240D"/>
    <w:rsid w:val="00D1262D"/>
    <w:rsid w:val="00D4218C"/>
    <w:rsid w:val="00EE2D6E"/>
    <w:rsid w:val="00F13167"/>
    <w:rsid w:val="00F6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D8BB6"/>
  <w15:chartTrackingRefBased/>
  <w15:docId w15:val="{8AF91E64-472F-4B09-80EA-0B6894B0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316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31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pr-owl.org/examples/pr-owl2/ProcurementFraud/ProcurementFraud.ow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7200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316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Laécio Lima dos Santos</dc:creator>
  <cp:keywords/>
  <dc:description/>
  <cp:lastModifiedBy>Laécio Lima dos Santos</cp:lastModifiedBy>
  <cp:revision>15</cp:revision>
  <dcterms:created xsi:type="dcterms:W3CDTF">2016-07-12T08:52:00Z</dcterms:created>
  <dcterms:modified xsi:type="dcterms:W3CDTF">2016-10-10T00:37:00Z</dcterms:modified>
</cp:coreProperties>
</file>