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B1B57" w14:textId="77777777" w:rsidR="00F92358" w:rsidRDefault="00F92358" w:rsidP="00F92358">
      <w:r>
        <w:t xml:space="preserve">Dyslexia in Africa Trust, a </w:t>
      </w:r>
      <w:proofErr w:type="spellStart"/>
      <w:proofErr w:type="gramStart"/>
      <w:r>
        <w:t>non profit</w:t>
      </w:r>
      <w:proofErr w:type="spellEnd"/>
      <w:proofErr w:type="gramEnd"/>
      <w:r>
        <w:t xml:space="preserve"> formed out of an association of teachers, parents , therapists and researchers who committed to raise dyslexia awareness and improve access to diagnostic and remedial services to children in marginalized areas</w:t>
      </w:r>
    </w:p>
    <w:p w14:paraId="7780F500" w14:textId="07249527" w:rsidR="000D3576" w:rsidRDefault="00F92358" w:rsidP="00F92358">
      <w:r>
        <w:t xml:space="preserve">We have held 2 conferences and annual sporting tournaments. We operated a learning </w:t>
      </w:r>
      <w:proofErr w:type="spellStart"/>
      <w:r>
        <w:t>center</w:t>
      </w:r>
      <w:proofErr w:type="spellEnd"/>
      <w:r>
        <w:t xml:space="preserve"> that closed during the COVID pandemic</w:t>
      </w:r>
    </w:p>
    <w:sectPr w:rsidR="000D3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8"/>
    <w:rsid w:val="000D3576"/>
    <w:rsid w:val="002E5A12"/>
    <w:rsid w:val="0034430D"/>
    <w:rsid w:val="003F065F"/>
    <w:rsid w:val="009E03C9"/>
    <w:rsid w:val="00D5269A"/>
    <w:rsid w:val="00F9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1CD52"/>
  <w15:chartTrackingRefBased/>
  <w15:docId w15:val="{6118952A-4EEC-7846-A261-480D93D3E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319</Characters>
  <Application>Microsoft Office Word</Application>
  <DocSecurity>0</DocSecurity>
  <Lines>5</Lines>
  <Paragraphs>2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 Elbeheri</dc:creator>
  <cp:keywords/>
  <dc:description/>
  <cp:lastModifiedBy>Gad Elbeheri</cp:lastModifiedBy>
  <cp:revision>1</cp:revision>
  <dcterms:created xsi:type="dcterms:W3CDTF">2026-08-01T10:48:00Z</dcterms:created>
  <dcterms:modified xsi:type="dcterms:W3CDTF">2026-08-01T10:48:00Z</dcterms:modified>
</cp:coreProperties>
</file>