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CB9" w:rsidRPr="006475E2" w:rsidRDefault="006475E2">
      <w:pPr>
        <w:rPr>
          <w:rFonts w:ascii="Times New Roman" w:hAnsi="Times New Roman" w:cs="Times New Roman"/>
          <w:b/>
        </w:rPr>
      </w:pPr>
      <w:r w:rsidRPr="006475E2">
        <w:rPr>
          <w:rFonts w:ascii="Times New Roman" w:hAnsi="Times New Roman" w:cs="Times New Roman"/>
          <w:b/>
        </w:rPr>
        <w:t>Question 2</w:t>
      </w:r>
    </w:p>
    <w:p w:rsidR="00F26F74" w:rsidRDefault="00270CB9">
      <w:pPr>
        <w:rPr>
          <w:rFonts w:ascii="Times New Roman" w:hAnsi="Times New Roman" w:cs="Times New Roman"/>
        </w:rPr>
      </w:pPr>
      <w:r>
        <w:rPr>
          <w:rFonts w:ascii="Times New Roman" w:hAnsi="Times New Roman" w:cs="Times New Roman"/>
        </w:rPr>
        <w:t>My function is being tested with Access Points CISATV and CISACL at frequency 2412.</w:t>
      </w:r>
    </w:p>
    <w:p w:rsidR="00270CB9" w:rsidRDefault="00270CB9">
      <w:pPr>
        <w:rPr>
          <w:rFonts w:ascii="Times New Roman" w:hAnsi="Times New Roman" w:cs="Times New Roman"/>
        </w:rPr>
      </w:pPr>
      <w:r>
        <w:rPr>
          <w:rFonts w:ascii="Times New Roman" w:hAnsi="Times New Roman" w:cs="Times New Roman"/>
        </w:rPr>
        <w:t>H0: CISATV and CISACL output the same signal strength at the same time/fingerprint</w:t>
      </w:r>
    </w:p>
    <w:p w:rsidR="00270CB9" w:rsidRDefault="00270CB9">
      <w:pPr>
        <w:rPr>
          <w:rFonts w:ascii="Times New Roman" w:hAnsi="Times New Roman" w:cs="Times New Roman"/>
        </w:rPr>
      </w:pPr>
      <w:r>
        <w:rPr>
          <w:rFonts w:ascii="Times New Roman" w:hAnsi="Times New Roman" w:cs="Times New Roman"/>
        </w:rPr>
        <w:t>HA: CISATV and CISACL output different signal strengths with the same time/fingerprint</w:t>
      </w:r>
    </w:p>
    <w:p w:rsidR="001D406B" w:rsidRDefault="001D406B">
      <w:pPr>
        <w:rPr>
          <w:rFonts w:ascii="Times New Roman" w:hAnsi="Times New Roman" w:cs="Times New Roman"/>
        </w:rPr>
      </w:pPr>
      <w:r>
        <w:rPr>
          <w:rFonts w:ascii="Times New Roman" w:hAnsi="Times New Roman" w:cs="Times New Roman"/>
        </w:rPr>
        <w:t>The R code for this test can be found starting on line 42 of my .R file.</w:t>
      </w:r>
    </w:p>
    <w:p w:rsidR="006475E2" w:rsidRDefault="001D406B">
      <w:pPr>
        <w:rPr>
          <w:rFonts w:ascii="Times New Roman" w:hAnsi="Times New Roman" w:cs="Times New Roman"/>
        </w:rPr>
      </w:pPr>
      <w:r>
        <w:rPr>
          <w:rFonts w:ascii="Times New Roman" w:hAnsi="Times New Roman" w:cs="Times New Roman"/>
        </w:rPr>
        <w:t>A t test with the alternative hypothesis of the true mean of the data not being zero (i.e. having different signal s</w:t>
      </w:r>
      <w:r w:rsidR="006475E2">
        <w:rPr>
          <w:rFonts w:ascii="Times New Roman" w:hAnsi="Times New Roman" w:cs="Times New Roman"/>
        </w:rPr>
        <w:t>trengths between access points)</w:t>
      </w:r>
      <w:r>
        <w:rPr>
          <w:rFonts w:ascii="Times New Roman" w:hAnsi="Times New Roman" w:cs="Times New Roman"/>
        </w:rPr>
        <w:t xml:space="preserve"> provided a </w:t>
      </w:r>
      <w:r w:rsidR="006475E2">
        <w:rPr>
          <w:rFonts w:ascii="Times New Roman" w:hAnsi="Times New Roman" w:cs="Times New Roman"/>
        </w:rPr>
        <w:t>p-value of</w:t>
      </w:r>
      <w:r>
        <w:rPr>
          <w:rFonts w:ascii="Times New Roman" w:hAnsi="Times New Roman" w:cs="Times New Roman"/>
        </w:rPr>
        <w:t xml:space="preserve"> 0.2542 and a 95 percent confidence interval of -0.1954 to 0.05251. </w:t>
      </w:r>
      <w:r w:rsidR="006475E2">
        <w:rPr>
          <w:rFonts w:ascii="Times New Roman" w:hAnsi="Times New Roman" w:cs="Times New Roman"/>
        </w:rPr>
        <w:t>Using a moderate signi</w:t>
      </w:r>
      <w:bookmarkStart w:id="0" w:name="_GoBack"/>
      <w:bookmarkEnd w:id="0"/>
      <w:r w:rsidR="006475E2">
        <w:rPr>
          <w:rFonts w:ascii="Times New Roman" w:hAnsi="Times New Roman" w:cs="Times New Roman"/>
        </w:rPr>
        <w:t>ficance level of 0.05 allows us to reject the alternative hypothesis, since 0.2542 is much higher than 0.05. Even using the most generous significance level of 0.10, the result is the same. Therefore, it can be concluded that there is not enough evidence to surmise that HA is true and that CISATV and CISACL output different signal strengths with the same time/fingerprint.</w:t>
      </w:r>
    </w:p>
    <w:p w:rsidR="007E660F" w:rsidRDefault="007E660F">
      <w:pPr>
        <w:rPr>
          <w:rFonts w:ascii="Times New Roman" w:hAnsi="Times New Roman" w:cs="Times New Roman"/>
          <w:b/>
        </w:rPr>
      </w:pPr>
      <w:r>
        <w:rPr>
          <w:rFonts w:ascii="Times New Roman" w:hAnsi="Times New Roman" w:cs="Times New Roman"/>
          <w:b/>
        </w:rPr>
        <w:t>Question 3</w:t>
      </w:r>
    </w:p>
    <w:tbl>
      <w:tblPr>
        <w:tblW w:w="8093" w:type="dxa"/>
        <w:shd w:val="clear" w:color="auto" w:fill="FFFFFF"/>
        <w:tblCellMar>
          <w:left w:w="0" w:type="dxa"/>
          <w:right w:w="0" w:type="dxa"/>
        </w:tblCellMar>
        <w:tblLook w:val="04A0" w:firstRow="1" w:lastRow="0" w:firstColumn="1" w:lastColumn="0" w:noHBand="0" w:noVBand="1"/>
      </w:tblPr>
      <w:tblGrid>
        <w:gridCol w:w="1915"/>
        <w:gridCol w:w="2063"/>
        <w:gridCol w:w="2135"/>
        <w:gridCol w:w="1980"/>
      </w:tblGrid>
      <w:tr w:rsidR="00CF6E18" w:rsidRPr="007E660F" w:rsidTr="00CF6E18">
        <w:tc>
          <w:tcPr>
            <w:tcW w:w="191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E660F" w:rsidRPr="007E660F" w:rsidRDefault="00CF6E18" w:rsidP="007E660F">
            <w:pPr>
              <w:spacing w:after="0" w:line="240" w:lineRule="auto"/>
              <w:jc w:val="center"/>
              <w:rPr>
                <w:rFonts w:ascii="inherit" w:eastAsia="Times New Roman" w:hAnsi="inherit" w:cs="Helvetica"/>
                <w:color w:val="111111"/>
                <w:sz w:val="20"/>
                <w:szCs w:val="20"/>
              </w:rPr>
            </w:pPr>
            <w:r w:rsidRPr="007E660F">
              <w:rPr>
                <w:rFonts w:ascii="inherit" w:eastAsia="Times New Roman" w:hAnsi="inherit" w:cs="Helvetica"/>
                <w:color w:val="111111"/>
                <w:sz w:val="20"/>
                <w:szCs w:val="20"/>
              </w:rPr>
              <w:t>vs</w:t>
            </w:r>
          </w:p>
        </w:tc>
        <w:tc>
          <w:tcPr>
            <w:tcW w:w="206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E660F" w:rsidRPr="007E660F" w:rsidRDefault="00CF6E18" w:rsidP="007E660F">
            <w:pPr>
              <w:spacing w:after="0" w:line="240" w:lineRule="auto"/>
              <w:jc w:val="center"/>
              <w:rPr>
                <w:rFonts w:ascii="inherit" w:eastAsia="Times New Roman" w:hAnsi="inherit" w:cs="Helvetica"/>
                <w:color w:val="111111"/>
                <w:sz w:val="20"/>
                <w:szCs w:val="20"/>
              </w:rPr>
            </w:pPr>
            <w:r w:rsidRPr="007E660F">
              <w:rPr>
                <w:rFonts w:ascii="inherit" w:eastAsia="Times New Roman" w:hAnsi="inherit" w:cs="Helvetica"/>
                <w:b/>
                <w:bCs/>
                <w:color w:val="111111"/>
                <w:sz w:val="20"/>
                <w:szCs w:val="20"/>
              </w:rPr>
              <w:t>CISATV</w:t>
            </w:r>
          </w:p>
        </w:tc>
        <w:tc>
          <w:tcPr>
            <w:tcW w:w="213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E660F" w:rsidRPr="007E660F" w:rsidRDefault="00CF6E18" w:rsidP="007E660F">
            <w:pPr>
              <w:spacing w:after="0" w:line="240" w:lineRule="auto"/>
              <w:jc w:val="center"/>
              <w:rPr>
                <w:rFonts w:ascii="inherit" w:eastAsia="Times New Roman" w:hAnsi="inherit" w:cs="Helvetica"/>
                <w:color w:val="111111"/>
                <w:sz w:val="20"/>
                <w:szCs w:val="20"/>
              </w:rPr>
            </w:pPr>
            <w:proofErr w:type="spellStart"/>
            <w:r w:rsidRPr="007E660F">
              <w:rPr>
                <w:rFonts w:ascii="inherit" w:eastAsia="Times New Roman" w:hAnsi="inherit" w:cs="Helvetica"/>
                <w:b/>
                <w:bCs/>
                <w:color w:val="111111"/>
                <w:sz w:val="20"/>
                <w:szCs w:val="20"/>
              </w:rPr>
              <w:t>GUGuest</w:t>
            </w:r>
            <w:proofErr w:type="spellEnd"/>
          </w:p>
        </w:tc>
        <w:tc>
          <w:tcPr>
            <w:tcW w:w="198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E660F" w:rsidRPr="007E660F" w:rsidRDefault="00CF6E18" w:rsidP="007E660F">
            <w:pPr>
              <w:spacing w:after="0" w:line="240" w:lineRule="auto"/>
              <w:jc w:val="center"/>
              <w:rPr>
                <w:rFonts w:ascii="inherit" w:eastAsia="Times New Roman" w:hAnsi="inherit" w:cs="Helvetica"/>
                <w:color w:val="111111"/>
                <w:sz w:val="20"/>
                <w:szCs w:val="20"/>
              </w:rPr>
            </w:pPr>
            <w:proofErr w:type="spellStart"/>
            <w:r w:rsidRPr="007E660F">
              <w:rPr>
                <w:rFonts w:ascii="inherit" w:eastAsia="Times New Roman" w:hAnsi="inherit" w:cs="Helvetica"/>
                <w:b/>
                <w:bCs/>
                <w:color w:val="111111"/>
                <w:sz w:val="20"/>
                <w:szCs w:val="20"/>
              </w:rPr>
              <w:t>GUWireless</w:t>
            </w:r>
            <w:proofErr w:type="spellEnd"/>
          </w:p>
        </w:tc>
      </w:tr>
      <w:tr w:rsidR="00CF6E18" w:rsidRPr="007E660F" w:rsidTr="00CF6E18">
        <w:tc>
          <w:tcPr>
            <w:tcW w:w="191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E660F" w:rsidRPr="007E660F" w:rsidRDefault="00CF6E18" w:rsidP="007E660F">
            <w:pPr>
              <w:spacing w:after="0" w:line="240" w:lineRule="auto"/>
              <w:jc w:val="center"/>
              <w:rPr>
                <w:rFonts w:ascii="inherit" w:eastAsia="Times New Roman" w:hAnsi="inherit" w:cs="Helvetica"/>
                <w:color w:val="111111"/>
                <w:sz w:val="20"/>
                <w:szCs w:val="20"/>
              </w:rPr>
            </w:pPr>
            <w:r w:rsidRPr="007E660F">
              <w:rPr>
                <w:rFonts w:ascii="inherit" w:eastAsia="Times New Roman" w:hAnsi="inherit" w:cs="Helvetica"/>
                <w:b/>
                <w:bCs/>
                <w:color w:val="111111"/>
                <w:sz w:val="20"/>
                <w:szCs w:val="20"/>
              </w:rPr>
              <w:t>CISACL</w:t>
            </w:r>
          </w:p>
        </w:tc>
        <w:tc>
          <w:tcPr>
            <w:tcW w:w="20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F6E18" w:rsidRPr="007E660F" w:rsidRDefault="00CF6E18" w:rsidP="007E660F">
            <w:pPr>
              <w:pStyle w:val="HTMLPreformatted"/>
              <w:shd w:val="clear" w:color="auto" w:fill="FFFFFF"/>
              <w:wordWrap w:val="0"/>
              <w:spacing w:line="225" w:lineRule="atLeast"/>
              <w:rPr>
                <w:rFonts w:ascii="Lucida Console" w:hAnsi="Lucida Console"/>
                <w:color w:val="000000"/>
              </w:rPr>
            </w:pPr>
            <w:r>
              <w:rPr>
                <w:rFonts w:ascii="inherit" w:hAnsi="inherit" w:cs="Helvetica"/>
                <w:color w:val="111111"/>
              </w:rPr>
              <w:t xml:space="preserve">f2412 = </w:t>
            </w:r>
            <w:r w:rsidRPr="007E660F">
              <w:rPr>
                <w:rFonts w:ascii="Lucida Console" w:hAnsi="Lucida Console"/>
                <w:color w:val="000000"/>
              </w:rPr>
              <w:t>0.2714286</w:t>
            </w:r>
          </w:p>
          <w:p w:rsidR="007E660F" w:rsidRPr="007E660F" w:rsidRDefault="00CF6E18" w:rsidP="007E660F">
            <w:pPr>
              <w:spacing w:after="0" w:line="240" w:lineRule="auto"/>
              <w:rPr>
                <w:rFonts w:ascii="inherit" w:eastAsia="Times New Roman" w:hAnsi="inherit" w:cs="Helvetica"/>
                <w:color w:val="111111"/>
                <w:sz w:val="20"/>
                <w:szCs w:val="20"/>
              </w:rPr>
            </w:pPr>
            <w:r>
              <w:rPr>
                <w:rFonts w:ascii="inherit" w:eastAsia="Times New Roman" w:hAnsi="inherit" w:cs="Helvetica"/>
                <w:color w:val="111111"/>
                <w:sz w:val="20"/>
                <w:szCs w:val="20"/>
              </w:rPr>
              <w:t>f5240 = 0.6</w:t>
            </w:r>
          </w:p>
        </w:tc>
        <w:tc>
          <w:tcPr>
            <w:tcW w:w="21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F6E18" w:rsidRDefault="00CF6E18" w:rsidP="00CF6E18">
            <w:pPr>
              <w:pStyle w:val="HTMLPreformatted"/>
              <w:shd w:val="clear" w:color="auto" w:fill="FFFFFF"/>
              <w:wordWrap w:val="0"/>
              <w:spacing w:line="225" w:lineRule="atLeast"/>
              <w:rPr>
                <w:rFonts w:ascii="Lucida Console" w:hAnsi="Lucida Console"/>
                <w:color w:val="000000"/>
              </w:rPr>
            </w:pPr>
            <w:r w:rsidRPr="007E660F">
              <w:rPr>
                <w:rFonts w:ascii="inherit" w:hAnsi="inherit" w:cs="Helvetica"/>
                <w:color w:val="111111"/>
              </w:rPr>
              <w:t xml:space="preserve">f2412 = </w:t>
            </w:r>
            <w:r>
              <w:rPr>
                <w:rFonts w:ascii="Lucida Console" w:hAnsi="Lucida Console"/>
                <w:color w:val="000000"/>
              </w:rPr>
              <w:t>0.2285714</w:t>
            </w:r>
          </w:p>
          <w:p w:rsidR="00CF6E18" w:rsidRPr="007E660F" w:rsidRDefault="00CF6E18" w:rsidP="007E660F">
            <w:pPr>
              <w:spacing w:after="0" w:line="240" w:lineRule="auto"/>
              <w:rPr>
                <w:rFonts w:ascii="inherit" w:eastAsia="Times New Roman" w:hAnsi="inherit" w:cs="Helvetica"/>
                <w:color w:val="111111"/>
                <w:sz w:val="20"/>
                <w:szCs w:val="20"/>
              </w:rPr>
            </w:pPr>
          </w:p>
          <w:p w:rsidR="00CF6E18" w:rsidRDefault="00CF6E18" w:rsidP="00CF6E18">
            <w:pPr>
              <w:pStyle w:val="HTMLPreformatted"/>
              <w:shd w:val="clear" w:color="auto" w:fill="FFFFFF"/>
              <w:wordWrap w:val="0"/>
              <w:spacing w:line="225" w:lineRule="atLeast"/>
              <w:rPr>
                <w:rFonts w:ascii="Lucida Console" w:hAnsi="Lucida Console"/>
                <w:color w:val="000000"/>
              </w:rPr>
            </w:pPr>
            <w:r w:rsidRPr="007E660F">
              <w:rPr>
                <w:rFonts w:ascii="inherit" w:hAnsi="inherit" w:cs="Helvetica"/>
                <w:color w:val="111111"/>
              </w:rPr>
              <w:t xml:space="preserve">f5240 = </w:t>
            </w:r>
            <w:r>
              <w:rPr>
                <w:rFonts w:ascii="Lucida Console" w:hAnsi="Lucida Console"/>
                <w:color w:val="000000"/>
              </w:rPr>
              <w:t>0.5142857</w:t>
            </w:r>
          </w:p>
          <w:p w:rsidR="007E660F" w:rsidRPr="007E660F" w:rsidRDefault="007E660F" w:rsidP="007E660F">
            <w:pPr>
              <w:spacing w:after="0" w:line="240" w:lineRule="auto"/>
              <w:rPr>
                <w:rFonts w:ascii="inherit" w:eastAsia="Times New Roman" w:hAnsi="inherit" w:cs="Helvetica"/>
                <w:color w:val="111111"/>
                <w:sz w:val="20"/>
                <w:szCs w:val="20"/>
              </w:rPr>
            </w:pPr>
          </w:p>
        </w:tc>
        <w:tc>
          <w:tcPr>
            <w:tcW w:w="19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F6E18" w:rsidRDefault="00CF6E18" w:rsidP="00CF6E18">
            <w:pPr>
              <w:pStyle w:val="HTMLPreformatted"/>
              <w:shd w:val="clear" w:color="auto" w:fill="FFFFFF"/>
              <w:wordWrap w:val="0"/>
              <w:spacing w:line="225" w:lineRule="atLeast"/>
              <w:rPr>
                <w:rFonts w:ascii="Lucida Console" w:hAnsi="Lucida Console"/>
                <w:color w:val="000000"/>
              </w:rPr>
            </w:pPr>
            <w:r w:rsidRPr="007E660F">
              <w:rPr>
                <w:rFonts w:ascii="inherit" w:hAnsi="inherit" w:cs="Helvetica"/>
                <w:color w:val="111111"/>
              </w:rPr>
              <w:t xml:space="preserve">f2412 = </w:t>
            </w:r>
            <w:r>
              <w:rPr>
                <w:rFonts w:ascii="Lucida Console" w:hAnsi="Lucida Console"/>
                <w:color w:val="000000"/>
              </w:rPr>
              <w:t>0.2571429</w:t>
            </w:r>
          </w:p>
          <w:p w:rsidR="00CF6E18" w:rsidRPr="007E660F" w:rsidRDefault="00CF6E18" w:rsidP="007E660F">
            <w:pPr>
              <w:spacing w:after="0" w:line="240" w:lineRule="auto"/>
              <w:rPr>
                <w:rFonts w:ascii="inherit" w:eastAsia="Times New Roman" w:hAnsi="inherit" w:cs="Helvetica"/>
                <w:color w:val="111111"/>
                <w:sz w:val="20"/>
                <w:szCs w:val="20"/>
              </w:rPr>
            </w:pPr>
          </w:p>
          <w:p w:rsidR="00CF6E18" w:rsidRDefault="00CF6E18" w:rsidP="00CF6E18">
            <w:pPr>
              <w:pStyle w:val="HTMLPreformatted"/>
              <w:shd w:val="clear" w:color="auto" w:fill="FFFFFF"/>
              <w:wordWrap w:val="0"/>
              <w:spacing w:line="225" w:lineRule="atLeast"/>
              <w:rPr>
                <w:rFonts w:ascii="Lucida Console" w:hAnsi="Lucida Console"/>
                <w:color w:val="000000"/>
              </w:rPr>
            </w:pPr>
            <w:r w:rsidRPr="007E660F">
              <w:rPr>
                <w:rFonts w:ascii="inherit" w:hAnsi="inherit" w:cs="Helvetica"/>
                <w:color w:val="111111"/>
              </w:rPr>
              <w:t xml:space="preserve">f5240 = </w:t>
            </w:r>
            <w:r>
              <w:rPr>
                <w:rFonts w:ascii="Lucida Console" w:hAnsi="Lucida Console"/>
                <w:color w:val="000000"/>
              </w:rPr>
              <w:t>0.5571429</w:t>
            </w:r>
          </w:p>
          <w:p w:rsidR="007E660F" w:rsidRPr="007E660F" w:rsidRDefault="007E660F" w:rsidP="007E660F">
            <w:pPr>
              <w:spacing w:after="0" w:line="240" w:lineRule="auto"/>
              <w:rPr>
                <w:rFonts w:ascii="inherit" w:eastAsia="Times New Roman" w:hAnsi="inherit" w:cs="Helvetica"/>
                <w:color w:val="111111"/>
                <w:sz w:val="20"/>
                <w:szCs w:val="20"/>
              </w:rPr>
            </w:pPr>
          </w:p>
        </w:tc>
      </w:tr>
      <w:tr w:rsidR="00CF6E18" w:rsidRPr="007E660F" w:rsidTr="00CF6E18">
        <w:tc>
          <w:tcPr>
            <w:tcW w:w="191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E660F" w:rsidRPr="007E660F" w:rsidRDefault="00CF6E18" w:rsidP="007E660F">
            <w:pPr>
              <w:spacing w:after="0" w:line="240" w:lineRule="auto"/>
              <w:jc w:val="center"/>
              <w:rPr>
                <w:rFonts w:ascii="inherit" w:eastAsia="Times New Roman" w:hAnsi="inherit" w:cs="Helvetica"/>
                <w:color w:val="111111"/>
                <w:sz w:val="20"/>
                <w:szCs w:val="20"/>
              </w:rPr>
            </w:pPr>
            <w:r w:rsidRPr="007E660F">
              <w:rPr>
                <w:rFonts w:ascii="inherit" w:eastAsia="Times New Roman" w:hAnsi="inherit" w:cs="Helvetica"/>
                <w:b/>
                <w:bCs/>
                <w:color w:val="111111"/>
                <w:sz w:val="20"/>
                <w:szCs w:val="20"/>
              </w:rPr>
              <w:t>CISATV</w:t>
            </w:r>
          </w:p>
        </w:tc>
        <w:tc>
          <w:tcPr>
            <w:tcW w:w="20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660F" w:rsidRPr="007E660F" w:rsidRDefault="00CF6E18" w:rsidP="007E660F">
            <w:pPr>
              <w:spacing w:after="0" w:line="240" w:lineRule="auto"/>
              <w:rPr>
                <w:rFonts w:ascii="inherit" w:eastAsia="Times New Roman" w:hAnsi="inherit" w:cs="Helvetica"/>
                <w:color w:val="111111"/>
                <w:sz w:val="20"/>
                <w:szCs w:val="20"/>
              </w:rPr>
            </w:pPr>
            <w:r w:rsidRPr="007E660F">
              <w:rPr>
                <w:rFonts w:ascii="inherit" w:eastAsia="Times New Roman" w:hAnsi="inherit" w:cs="Helvetica"/>
                <w:color w:val="111111"/>
                <w:sz w:val="20"/>
                <w:szCs w:val="20"/>
              </w:rPr>
              <w:t> </w:t>
            </w:r>
          </w:p>
        </w:tc>
        <w:tc>
          <w:tcPr>
            <w:tcW w:w="21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F6E18" w:rsidRDefault="00CF6E18" w:rsidP="00CF6E18">
            <w:pPr>
              <w:pStyle w:val="HTMLPreformatted"/>
              <w:shd w:val="clear" w:color="auto" w:fill="FFFFFF"/>
              <w:wordWrap w:val="0"/>
              <w:spacing w:line="225" w:lineRule="atLeast"/>
              <w:rPr>
                <w:rFonts w:ascii="Lucida Console" w:hAnsi="Lucida Console"/>
                <w:color w:val="000000"/>
              </w:rPr>
            </w:pPr>
            <w:r w:rsidRPr="007E660F">
              <w:rPr>
                <w:rFonts w:ascii="inherit" w:hAnsi="inherit" w:cs="Helvetica"/>
                <w:color w:val="111111"/>
              </w:rPr>
              <w:t xml:space="preserve">f2412 = </w:t>
            </w:r>
            <w:r>
              <w:rPr>
                <w:rFonts w:ascii="Lucida Console" w:hAnsi="Lucida Console"/>
                <w:color w:val="000000"/>
              </w:rPr>
              <w:t>0.2428571</w:t>
            </w:r>
          </w:p>
          <w:p w:rsidR="00CF6E18" w:rsidRPr="007E660F" w:rsidRDefault="00CF6E18" w:rsidP="007E660F">
            <w:pPr>
              <w:spacing w:after="0" w:line="240" w:lineRule="auto"/>
              <w:rPr>
                <w:rFonts w:ascii="inherit" w:eastAsia="Times New Roman" w:hAnsi="inherit" w:cs="Helvetica"/>
                <w:color w:val="111111"/>
                <w:sz w:val="20"/>
                <w:szCs w:val="20"/>
              </w:rPr>
            </w:pPr>
          </w:p>
          <w:p w:rsidR="00CF6E18" w:rsidRDefault="00CF6E18" w:rsidP="00CF6E18">
            <w:pPr>
              <w:pStyle w:val="HTMLPreformatted"/>
              <w:shd w:val="clear" w:color="auto" w:fill="FFFFFF"/>
              <w:wordWrap w:val="0"/>
              <w:spacing w:line="225" w:lineRule="atLeast"/>
              <w:rPr>
                <w:rFonts w:ascii="Lucida Console" w:hAnsi="Lucida Console"/>
                <w:color w:val="000000"/>
              </w:rPr>
            </w:pPr>
            <w:r w:rsidRPr="007E660F">
              <w:rPr>
                <w:rFonts w:ascii="inherit" w:hAnsi="inherit" w:cs="Helvetica"/>
                <w:color w:val="111111"/>
              </w:rPr>
              <w:t>f5240 =</w:t>
            </w:r>
            <w:r>
              <w:rPr>
                <w:rFonts w:ascii="Lucida Console" w:hAnsi="Lucida Console"/>
                <w:color w:val="000000"/>
              </w:rPr>
              <w:t>0.4857143</w:t>
            </w:r>
          </w:p>
          <w:p w:rsidR="007E660F" w:rsidRPr="007E660F" w:rsidRDefault="007E660F" w:rsidP="007E660F">
            <w:pPr>
              <w:spacing w:after="0" w:line="240" w:lineRule="auto"/>
              <w:rPr>
                <w:rFonts w:ascii="inherit" w:eastAsia="Times New Roman" w:hAnsi="inherit" w:cs="Helvetica"/>
                <w:color w:val="111111"/>
                <w:sz w:val="20"/>
                <w:szCs w:val="20"/>
              </w:rPr>
            </w:pPr>
          </w:p>
        </w:tc>
        <w:tc>
          <w:tcPr>
            <w:tcW w:w="19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F6E18" w:rsidRDefault="00CF6E18" w:rsidP="00CF6E18">
            <w:pPr>
              <w:pStyle w:val="HTMLPreformatted"/>
              <w:shd w:val="clear" w:color="auto" w:fill="FFFFFF"/>
              <w:wordWrap w:val="0"/>
              <w:spacing w:line="225" w:lineRule="atLeast"/>
              <w:rPr>
                <w:rFonts w:ascii="Lucida Console" w:hAnsi="Lucida Console"/>
                <w:color w:val="000000"/>
              </w:rPr>
            </w:pPr>
            <w:r w:rsidRPr="007E660F">
              <w:rPr>
                <w:rFonts w:ascii="inherit" w:hAnsi="inherit" w:cs="Helvetica"/>
                <w:color w:val="111111"/>
              </w:rPr>
              <w:t xml:space="preserve">f2412 = </w:t>
            </w:r>
            <w:r>
              <w:rPr>
                <w:rFonts w:ascii="Lucida Console" w:hAnsi="Lucida Console"/>
                <w:color w:val="000000"/>
              </w:rPr>
              <w:t>0.1857143</w:t>
            </w:r>
          </w:p>
          <w:p w:rsidR="00CF6E18" w:rsidRPr="007E660F" w:rsidRDefault="00CF6E18" w:rsidP="007E660F">
            <w:pPr>
              <w:spacing w:after="0" w:line="240" w:lineRule="auto"/>
              <w:rPr>
                <w:rFonts w:ascii="inherit" w:eastAsia="Times New Roman" w:hAnsi="inherit" w:cs="Helvetica"/>
                <w:color w:val="111111"/>
                <w:sz w:val="20"/>
                <w:szCs w:val="20"/>
              </w:rPr>
            </w:pPr>
          </w:p>
          <w:p w:rsidR="00CF6E18" w:rsidRDefault="00CF6E18" w:rsidP="00CF6E18">
            <w:pPr>
              <w:pStyle w:val="HTMLPreformatted"/>
              <w:shd w:val="clear" w:color="auto" w:fill="FFFFFF"/>
              <w:wordWrap w:val="0"/>
              <w:spacing w:line="225" w:lineRule="atLeast"/>
              <w:rPr>
                <w:rFonts w:ascii="Lucida Console" w:hAnsi="Lucida Console"/>
                <w:color w:val="000000"/>
              </w:rPr>
            </w:pPr>
            <w:r>
              <w:rPr>
                <w:rFonts w:ascii="inherit" w:hAnsi="inherit" w:cs="Helvetica"/>
                <w:color w:val="111111"/>
              </w:rPr>
              <w:t xml:space="preserve">f5240 = </w:t>
            </w:r>
            <w:r>
              <w:rPr>
                <w:rFonts w:ascii="Lucida Console" w:hAnsi="Lucida Console"/>
                <w:color w:val="000000"/>
              </w:rPr>
              <w:t>0.5571429</w:t>
            </w:r>
          </w:p>
          <w:p w:rsidR="007E660F" w:rsidRPr="007E660F" w:rsidRDefault="007E660F" w:rsidP="007E660F">
            <w:pPr>
              <w:spacing w:after="0" w:line="240" w:lineRule="auto"/>
              <w:rPr>
                <w:rFonts w:ascii="inherit" w:eastAsia="Times New Roman" w:hAnsi="inherit" w:cs="Helvetica"/>
                <w:color w:val="111111"/>
                <w:sz w:val="20"/>
                <w:szCs w:val="20"/>
              </w:rPr>
            </w:pPr>
          </w:p>
        </w:tc>
      </w:tr>
      <w:tr w:rsidR="00CF6E18" w:rsidRPr="007E660F" w:rsidTr="00CF6E18">
        <w:tc>
          <w:tcPr>
            <w:tcW w:w="191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E660F" w:rsidRPr="007E660F" w:rsidRDefault="00CF6E18" w:rsidP="007E660F">
            <w:pPr>
              <w:spacing w:after="0" w:line="240" w:lineRule="auto"/>
              <w:jc w:val="center"/>
              <w:rPr>
                <w:rFonts w:ascii="inherit" w:eastAsia="Times New Roman" w:hAnsi="inherit" w:cs="Helvetica"/>
                <w:color w:val="111111"/>
                <w:sz w:val="20"/>
                <w:szCs w:val="20"/>
              </w:rPr>
            </w:pPr>
            <w:proofErr w:type="spellStart"/>
            <w:r w:rsidRPr="007E660F">
              <w:rPr>
                <w:rFonts w:ascii="inherit" w:eastAsia="Times New Roman" w:hAnsi="inherit" w:cs="Helvetica"/>
                <w:b/>
                <w:bCs/>
                <w:color w:val="111111"/>
                <w:sz w:val="20"/>
                <w:szCs w:val="20"/>
              </w:rPr>
              <w:t>GUGuest</w:t>
            </w:r>
            <w:proofErr w:type="spellEnd"/>
          </w:p>
        </w:tc>
        <w:tc>
          <w:tcPr>
            <w:tcW w:w="20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660F" w:rsidRPr="007E660F" w:rsidRDefault="00CF6E18" w:rsidP="007E660F">
            <w:pPr>
              <w:spacing w:after="0" w:line="240" w:lineRule="auto"/>
              <w:rPr>
                <w:rFonts w:ascii="inherit" w:eastAsia="Times New Roman" w:hAnsi="inherit" w:cs="Helvetica"/>
                <w:color w:val="111111"/>
                <w:sz w:val="20"/>
                <w:szCs w:val="20"/>
              </w:rPr>
            </w:pPr>
            <w:r w:rsidRPr="007E660F">
              <w:rPr>
                <w:rFonts w:ascii="inherit" w:eastAsia="Times New Roman" w:hAnsi="inherit" w:cs="Helvetica"/>
                <w:color w:val="111111"/>
                <w:sz w:val="20"/>
                <w:szCs w:val="20"/>
              </w:rPr>
              <w:t> </w:t>
            </w:r>
          </w:p>
        </w:tc>
        <w:tc>
          <w:tcPr>
            <w:tcW w:w="21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E660F" w:rsidRPr="007E660F" w:rsidRDefault="00CF6E18" w:rsidP="007E660F">
            <w:pPr>
              <w:spacing w:after="0" w:line="240" w:lineRule="auto"/>
              <w:rPr>
                <w:rFonts w:ascii="inherit" w:eastAsia="Times New Roman" w:hAnsi="inherit" w:cs="Helvetica"/>
                <w:color w:val="111111"/>
                <w:sz w:val="20"/>
                <w:szCs w:val="20"/>
              </w:rPr>
            </w:pPr>
            <w:r w:rsidRPr="007E660F">
              <w:rPr>
                <w:rFonts w:ascii="inherit" w:eastAsia="Times New Roman" w:hAnsi="inherit" w:cs="Helvetica"/>
                <w:color w:val="111111"/>
                <w:sz w:val="20"/>
                <w:szCs w:val="20"/>
              </w:rPr>
              <w:t> </w:t>
            </w:r>
          </w:p>
        </w:tc>
        <w:tc>
          <w:tcPr>
            <w:tcW w:w="19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F6E18" w:rsidRDefault="00CF6E18" w:rsidP="00CF6E18">
            <w:pPr>
              <w:pStyle w:val="HTMLPreformatted"/>
              <w:shd w:val="clear" w:color="auto" w:fill="FFFFFF"/>
              <w:wordWrap w:val="0"/>
              <w:spacing w:line="225" w:lineRule="atLeast"/>
              <w:rPr>
                <w:rFonts w:ascii="Lucida Console" w:hAnsi="Lucida Console"/>
                <w:color w:val="000000"/>
              </w:rPr>
            </w:pPr>
            <w:r w:rsidRPr="007E660F">
              <w:rPr>
                <w:rFonts w:ascii="inherit" w:hAnsi="inherit" w:cs="Helvetica"/>
                <w:color w:val="111111"/>
              </w:rPr>
              <w:t xml:space="preserve">f2412 = </w:t>
            </w:r>
            <w:r>
              <w:rPr>
                <w:rFonts w:ascii="Lucida Console" w:hAnsi="Lucida Console"/>
                <w:color w:val="000000"/>
              </w:rPr>
              <w:t>0.2</w:t>
            </w:r>
          </w:p>
          <w:p w:rsidR="00CF6E18" w:rsidRPr="007E660F" w:rsidRDefault="00CF6E18" w:rsidP="007E660F">
            <w:pPr>
              <w:spacing w:after="0" w:line="240" w:lineRule="auto"/>
              <w:rPr>
                <w:rFonts w:ascii="inherit" w:eastAsia="Times New Roman" w:hAnsi="inherit" w:cs="Helvetica"/>
                <w:color w:val="111111"/>
                <w:sz w:val="20"/>
                <w:szCs w:val="20"/>
              </w:rPr>
            </w:pPr>
          </w:p>
          <w:p w:rsidR="00CF6E18" w:rsidRDefault="00CF6E18" w:rsidP="00CF6E18">
            <w:pPr>
              <w:pStyle w:val="HTMLPreformatted"/>
              <w:shd w:val="clear" w:color="auto" w:fill="FFFFFF"/>
              <w:wordWrap w:val="0"/>
              <w:spacing w:line="225" w:lineRule="atLeast"/>
              <w:rPr>
                <w:rFonts w:ascii="Lucida Console" w:hAnsi="Lucida Console"/>
                <w:color w:val="000000"/>
              </w:rPr>
            </w:pPr>
            <w:r>
              <w:rPr>
                <w:rFonts w:ascii="inherit" w:hAnsi="inherit" w:cs="Helvetica"/>
                <w:color w:val="111111"/>
              </w:rPr>
              <w:t xml:space="preserve">f5240 = </w:t>
            </w:r>
            <w:r>
              <w:rPr>
                <w:rFonts w:ascii="Lucida Console" w:hAnsi="Lucida Console"/>
                <w:color w:val="000000"/>
              </w:rPr>
              <w:t>0.5</w:t>
            </w:r>
          </w:p>
          <w:p w:rsidR="007E660F" w:rsidRPr="007E660F" w:rsidRDefault="007E660F" w:rsidP="007E660F">
            <w:pPr>
              <w:spacing w:after="0" w:line="240" w:lineRule="auto"/>
              <w:rPr>
                <w:rFonts w:ascii="inherit" w:eastAsia="Times New Roman" w:hAnsi="inherit" w:cs="Helvetica"/>
                <w:color w:val="111111"/>
                <w:sz w:val="20"/>
                <w:szCs w:val="20"/>
              </w:rPr>
            </w:pPr>
          </w:p>
        </w:tc>
      </w:tr>
    </w:tbl>
    <w:p w:rsidR="007E660F" w:rsidRPr="007E660F" w:rsidRDefault="007E660F" w:rsidP="007E660F">
      <w:pPr>
        <w:shd w:val="clear" w:color="auto" w:fill="FFFFFF"/>
        <w:spacing w:after="240" w:line="240" w:lineRule="auto"/>
        <w:rPr>
          <w:rFonts w:ascii="Helvetica" w:eastAsia="Times New Roman" w:hAnsi="Helvetica" w:cs="Helvetica"/>
          <w:color w:val="111111"/>
          <w:sz w:val="24"/>
          <w:szCs w:val="24"/>
        </w:rPr>
      </w:pPr>
    </w:p>
    <w:p w:rsidR="006475E2" w:rsidRPr="006475E2" w:rsidRDefault="006475E2" w:rsidP="006475E2">
      <w:pPr>
        <w:spacing w:after="120"/>
        <w:rPr>
          <w:rFonts w:ascii="Times New Roman" w:hAnsi="Times New Roman" w:cs="Times New Roman"/>
          <w:b/>
        </w:rPr>
      </w:pPr>
      <w:r w:rsidRPr="006475E2">
        <w:rPr>
          <w:rFonts w:ascii="Times New Roman" w:hAnsi="Times New Roman" w:cs="Times New Roman"/>
          <w:b/>
        </w:rPr>
        <w:t>Challenge Question</w:t>
      </w:r>
    </w:p>
    <w:p w:rsidR="006475E2" w:rsidRDefault="006475E2" w:rsidP="006475E2">
      <w:pPr>
        <w:spacing w:after="120"/>
        <w:rPr>
          <w:rFonts w:ascii="Times New Roman" w:hAnsi="Times New Roman" w:cs="Times New Roman"/>
        </w:rPr>
      </w:pPr>
      <w:r>
        <w:rPr>
          <w:rFonts w:ascii="Times New Roman" w:hAnsi="Times New Roman" w:cs="Times New Roman"/>
        </w:rPr>
        <w:t xml:space="preserve">The “id” column in the data frame is unique for each entry. Instead of referring to the signal strengths by their FP and Timestamp, they could instead by referred to by simply id. Adding seconds or milliseconds to the time would also individualize these entries, since they will be more specific and can then be used as a primary key along with fingerprint. I cannot implement the seconds or milliseconds solution into my function since I do not have access to the original data. I also cannot implement the id as primary key solution in my specific function since it matches the fingerprints and times and refers to the </w:t>
      </w:r>
      <w:proofErr w:type="gramStart"/>
      <w:r w:rsidR="007E660F">
        <w:rPr>
          <w:rFonts w:ascii="Times New Roman" w:hAnsi="Times New Roman" w:cs="Times New Roman"/>
        </w:rPr>
        <w:t>individual  signal</w:t>
      </w:r>
      <w:proofErr w:type="gramEnd"/>
      <w:r w:rsidR="007E660F">
        <w:rPr>
          <w:rFonts w:ascii="Times New Roman" w:hAnsi="Times New Roman" w:cs="Times New Roman"/>
        </w:rPr>
        <w:t xml:space="preserve"> strengths by the </w:t>
      </w:r>
      <w:proofErr w:type="spellStart"/>
      <w:r w:rsidR="007E660F">
        <w:rPr>
          <w:rFonts w:ascii="Times New Roman" w:hAnsi="Times New Roman" w:cs="Times New Roman"/>
        </w:rPr>
        <w:t>superkey</w:t>
      </w:r>
      <w:proofErr w:type="spellEnd"/>
      <w:r w:rsidR="007E660F">
        <w:rPr>
          <w:rFonts w:ascii="Times New Roman" w:hAnsi="Times New Roman" w:cs="Times New Roman"/>
        </w:rPr>
        <w:t xml:space="preserve"> of fingerprints and time instead of by the id.</w:t>
      </w:r>
    </w:p>
    <w:p w:rsidR="006475E2" w:rsidRPr="00270CB9" w:rsidRDefault="006475E2" w:rsidP="006475E2">
      <w:pPr>
        <w:spacing w:after="0" w:line="240" w:lineRule="auto"/>
        <w:rPr>
          <w:rFonts w:ascii="Times New Roman" w:hAnsi="Times New Roman" w:cs="Times New Roman"/>
        </w:rPr>
      </w:pPr>
    </w:p>
    <w:sectPr w:rsidR="006475E2" w:rsidRPr="00270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CB9"/>
    <w:rsid w:val="001D406B"/>
    <w:rsid w:val="00270CB9"/>
    <w:rsid w:val="006475E2"/>
    <w:rsid w:val="007E660F"/>
    <w:rsid w:val="007F3A60"/>
    <w:rsid w:val="00A93868"/>
    <w:rsid w:val="00CF6E18"/>
    <w:rsid w:val="00F26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660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7E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660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660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7E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66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84489">
      <w:bodyDiv w:val="1"/>
      <w:marLeft w:val="0"/>
      <w:marRight w:val="0"/>
      <w:marTop w:val="0"/>
      <w:marBottom w:val="0"/>
      <w:divBdr>
        <w:top w:val="none" w:sz="0" w:space="0" w:color="auto"/>
        <w:left w:val="none" w:sz="0" w:space="0" w:color="auto"/>
        <w:bottom w:val="none" w:sz="0" w:space="0" w:color="auto"/>
        <w:right w:val="none" w:sz="0" w:space="0" w:color="auto"/>
      </w:divBdr>
    </w:div>
    <w:div w:id="526065659">
      <w:bodyDiv w:val="1"/>
      <w:marLeft w:val="0"/>
      <w:marRight w:val="0"/>
      <w:marTop w:val="0"/>
      <w:marBottom w:val="0"/>
      <w:divBdr>
        <w:top w:val="none" w:sz="0" w:space="0" w:color="auto"/>
        <w:left w:val="none" w:sz="0" w:space="0" w:color="auto"/>
        <w:bottom w:val="none" w:sz="0" w:space="0" w:color="auto"/>
        <w:right w:val="none" w:sz="0" w:space="0" w:color="auto"/>
      </w:divBdr>
    </w:div>
    <w:div w:id="1115559334">
      <w:bodyDiv w:val="1"/>
      <w:marLeft w:val="0"/>
      <w:marRight w:val="0"/>
      <w:marTop w:val="0"/>
      <w:marBottom w:val="0"/>
      <w:divBdr>
        <w:top w:val="none" w:sz="0" w:space="0" w:color="auto"/>
        <w:left w:val="none" w:sz="0" w:space="0" w:color="auto"/>
        <w:bottom w:val="none" w:sz="0" w:space="0" w:color="auto"/>
        <w:right w:val="none" w:sz="0" w:space="0" w:color="auto"/>
      </w:divBdr>
    </w:div>
    <w:div w:id="1332758448">
      <w:bodyDiv w:val="1"/>
      <w:marLeft w:val="0"/>
      <w:marRight w:val="0"/>
      <w:marTop w:val="0"/>
      <w:marBottom w:val="0"/>
      <w:divBdr>
        <w:top w:val="none" w:sz="0" w:space="0" w:color="auto"/>
        <w:left w:val="none" w:sz="0" w:space="0" w:color="auto"/>
        <w:bottom w:val="none" w:sz="0" w:space="0" w:color="auto"/>
        <w:right w:val="none" w:sz="0" w:space="0" w:color="auto"/>
      </w:divBdr>
    </w:div>
    <w:div w:id="1376003510">
      <w:bodyDiv w:val="1"/>
      <w:marLeft w:val="0"/>
      <w:marRight w:val="0"/>
      <w:marTop w:val="0"/>
      <w:marBottom w:val="0"/>
      <w:divBdr>
        <w:top w:val="none" w:sz="0" w:space="0" w:color="auto"/>
        <w:left w:val="none" w:sz="0" w:space="0" w:color="auto"/>
        <w:bottom w:val="none" w:sz="0" w:space="0" w:color="auto"/>
        <w:right w:val="none" w:sz="0" w:space="0" w:color="auto"/>
      </w:divBdr>
    </w:div>
    <w:div w:id="1430470401">
      <w:bodyDiv w:val="1"/>
      <w:marLeft w:val="0"/>
      <w:marRight w:val="0"/>
      <w:marTop w:val="0"/>
      <w:marBottom w:val="0"/>
      <w:divBdr>
        <w:top w:val="none" w:sz="0" w:space="0" w:color="auto"/>
        <w:left w:val="none" w:sz="0" w:space="0" w:color="auto"/>
        <w:bottom w:val="none" w:sz="0" w:space="0" w:color="auto"/>
        <w:right w:val="none" w:sz="0" w:space="0" w:color="auto"/>
      </w:divBdr>
    </w:div>
    <w:div w:id="1501265510">
      <w:bodyDiv w:val="1"/>
      <w:marLeft w:val="0"/>
      <w:marRight w:val="0"/>
      <w:marTop w:val="0"/>
      <w:marBottom w:val="0"/>
      <w:divBdr>
        <w:top w:val="none" w:sz="0" w:space="0" w:color="auto"/>
        <w:left w:val="none" w:sz="0" w:space="0" w:color="auto"/>
        <w:bottom w:val="none" w:sz="0" w:space="0" w:color="auto"/>
        <w:right w:val="none" w:sz="0" w:space="0" w:color="auto"/>
      </w:divBdr>
    </w:div>
    <w:div w:id="1595547735">
      <w:bodyDiv w:val="1"/>
      <w:marLeft w:val="0"/>
      <w:marRight w:val="0"/>
      <w:marTop w:val="0"/>
      <w:marBottom w:val="0"/>
      <w:divBdr>
        <w:top w:val="none" w:sz="0" w:space="0" w:color="auto"/>
        <w:left w:val="none" w:sz="0" w:space="0" w:color="auto"/>
        <w:bottom w:val="none" w:sz="0" w:space="0" w:color="auto"/>
        <w:right w:val="none" w:sz="0" w:space="0" w:color="auto"/>
      </w:divBdr>
    </w:div>
    <w:div w:id="1800805872">
      <w:bodyDiv w:val="1"/>
      <w:marLeft w:val="0"/>
      <w:marRight w:val="0"/>
      <w:marTop w:val="0"/>
      <w:marBottom w:val="0"/>
      <w:divBdr>
        <w:top w:val="none" w:sz="0" w:space="0" w:color="auto"/>
        <w:left w:val="none" w:sz="0" w:space="0" w:color="auto"/>
        <w:bottom w:val="none" w:sz="0" w:space="0" w:color="auto"/>
        <w:right w:val="none" w:sz="0" w:space="0" w:color="auto"/>
      </w:divBdr>
    </w:div>
    <w:div w:id="1844513009">
      <w:bodyDiv w:val="1"/>
      <w:marLeft w:val="0"/>
      <w:marRight w:val="0"/>
      <w:marTop w:val="0"/>
      <w:marBottom w:val="0"/>
      <w:divBdr>
        <w:top w:val="none" w:sz="0" w:space="0" w:color="auto"/>
        <w:left w:val="none" w:sz="0" w:space="0" w:color="auto"/>
        <w:bottom w:val="none" w:sz="0" w:space="0" w:color="auto"/>
        <w:right w:val="none" w:sz="0" w:space="0" w:color="auto"/>
      </w:divBdr>
    </w:div>
    <w:div w:id="2010790246">
      <w:bodyDiv w:val="1"/>
      <w:marLeft w:val="0"/>
      <w:marRight w:val="0"/>
      <w:marTop w:val="0"/>
      <w:marBottom w:val="0"/>
      <w:divBdr>
        <w:top w:val="none" w:sz="0" w:space="0" w:color="auto"/>
        <w:left w:val="none" w:sz="0" w:space="0" w:color="auto"/>
        <w:bottom w:val="none" w:sz="0" w:space="0" w:color="auto"/>
        <w:right w:val="none" w:sz="0" w:space="0" w:color="auto"/>
      </w:divBdr>
    </w:div>
    <w:div w:id="2057923925">
      <w:bodyDiv w:val="1"/>
      <w:marLeft w:val="0"/>
      <w:marRight w:val="0"/>
      <w:marTop w:val="0"/>
      <w:marBottom w:val="0"/>
      <w:divBdr>
        <w:top w:val="none" w:sz="0" w:space="0" w:color="auto"/>
        <w:left w:val="none" w:sz="0" w:space="0" w:color="auto"/>
        <w:bottom w:val="none" w:sz="0" w:space="0" w:color="auto"/>
        <w:right w:val="none" w:sz="0" w:space="0" w:color="auto"/>
      </w:divBdr>
    </w:div>
    <w:div w:id="214237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Kyndra Zacherl</dc:creator>
  <cp:lastModifiedBy>Kyndra Zacherl</cp:lastModifiedBy>
  <cp:revision>2</cp:revision>
  <dcterms:created xsi:type="dcterms:W3CDTF">2018-02-07T19:27:00Z</dcterms:created>
  <dcterms:modified xsi:type="dcterms:W3CDTF">2018-02-07T19:27:00Z</dcterms:modified>
</cp:coreProperties>
</file>