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5470" w:rsidRPr="00EB0CE2" w:rsidRDefault="00EB0CE2" w:rsidP="00EB0CE2">
      <w:pPr>
        <w:pStyle w:val="Title"/>
        <w:jc w:val="center"/>
        <w:rPr>
          <w:rFonts w:ascii="Cambria" w:hAnsi="Cambria"/>
          <w:sz w:val="72"/>
          <w:lang w:val="en-CA"/>
        </w:rPr>
      </w:pPr>
      <w:r w:rsidRPr="00EB0CE2">
        <w:rPr>
          <w:rFonts w:ascii="Cambria" w:hAnsi="Cambria"/>
          <w:sz w:val="72"/>
          <w:lang w:val="en-CA"/>
        </w:rPr>
        <w:t>Burgess Shale Evolution Game</w:t>
      </w:r>
    </w:p>
    <w:p w:rsidR="00EB0CE2" w:rsidRPr="00EB0CE2" w:rsidRDefault="00EB0CE2" w:rsidP="00EB0CE2">
      <w:pPr>
        <w:rPr>
          <w:rFonts w:ascii="Cambria" w:hAnsi="Cambria"/>
          <w:lang w:val="en-CA"/>
        </w:rPr>
      </w:pPr>
    </w:p>
    <w:p w:rsidR="00EB0CE2" w:rsidRPr="00EB0CE2" w:rsidRDefault="00EB0CE2" w:rsidP="00EB0CE2">
      <w:pPr>
        <w:pStyle w:val="Title"/>
        <w:jc w:val="center"/>
        <w:rPr>
          <w:rFonts w:ascii="Cambria" w:hAnsi="Cambria"/>
          <w:sz w:val="44"/>
          <w:lang w:val="en-CA"/>
        </w:rPr>
      </w:pPr>
      <w:r w:rsidRPr="00EB0CE2">
        <w:rPr>
          <w:rFonts w:ascii="Cambria" w:hAnsi="Cambria"/>
          <w:sz w:val="44"/>
          <w:lang w:val="en-CA"/>
        </w:rPr>
        <w:t>Fists of Darwin</w:t>
      </w:r>
    </w:p>
    <w:p w:rsidR="00EB0CE2" w:rsidRDefault="00EB0CE2" w:rsidP="00EB0CE2">
      <w:pPr>
        <w:pStyle w:val="NoSpacing"/>
        <w:rPr>
          <w:sz w:val="32"/>
          <w:u w:val="single"/>
          <w:lang w:val="en-CA"/>
        </w:rPr>
      </w:pPr>
    </w:p>
    <w:tbl>
      <w:tblPr>
        <w:tblW w:w="0" w:type="auto"/>
        <w:jc w:val="center"/>
        <w:tblLook w:val="04A0" w:firstRow="1" w:lastRow="0" w:firstColumn="1" w:lastColumn="0" w:noHBand="0" w:noVBand="1"/>
      </w:tblPr>
      <w:tblGrid>
        <w:gridCol w:w="8856"/>
      </w:tblGrid>
      <w:tr w:rsidR="00EB0CE2" w:rsidRPr="00283C72" w:rsidTr="005E525D">
        <w:trPr>
          <w:jc w:val="center"/>
        </w:trPr>
        <w:tc>
          <w:tcPr>
            <w:tcW w:w="8856" w:type="dxa"/>
            <w:tcBorders>
              <w:top w:val="single" w:sz="4" w:space="0" w:color="auto"/>
              <w:bottom w:val="single" w:sz="4" w:space="0" w:color="auto"/>
            </w:tcBorders>
            <w:shd w:val="clear" w:color="auto" w:fill="D9D9D9"/>
          </w:tcPr>
          <w:p w:rsidR="00EB0CE2" w:rsidRPr="00EB0CE2" w:rsidRDefault="00EB0CE2" w:rsidP="005E525D">
            <w:pPr>
              <w:rPr>
                <w:rFonts w:ascii="Cambria" w:hAnsi="Cambria" w:cs="Arial"/>
                <w:b/>
                <w:sz w:val="28"/>
                <w:szCs w:val="20"/>
              </w:rPr>
            </w:pPr>
          </w:p>
          <w:p w:rsidR="00EB0CE2" w:rsidRPr="00283C72" w:rsidRDefault="00EB0CE2" w:rsidP="005E525D">
            <w:pPr>
              <w:jc w:val="center"/>
              <w:rPr>
                <w:rFonts w:ascii="Arial" w:hAnsi="Arial" w:cs="Arial"/>
                <w:b/>
                <w:sz w:val="20"/>
                <w:szCs w:val="20"/>
              </w:rPr>
            </w:pPr>
            <w:r w:rsidRPr="00EB0CE2">
              <w:rPr>
                <w:rFonts w:ascii="Cambria" w:hAnsi="Cambria" w:cs="Arial"/>
                <w:b/>
                <w:sz w:val="28"/>
                <w:szCs w:val="20"/>
              </w:rPr>
              <w:t>Table of Contents</w:t>
            </w:r>
          </w:p>
          <w:p w:rsidR="00EB0CE2" w:rsidRPr="00283C72" w:rsidRDefault="00EB0CE2" w:rsidP="005E525D">
            <w:pPr>
              <w:rPr>
                <w:rFonts w:ascii="Arial" w:hAnsi="Arial" w:cs="Arial"/>
                <w:b/>
                <w:sz w:val="20"/>
                <w:szCs w:val="20"/>
              </w:rPr>
            </w:pPr>
          </w:p>
        </w:tc>
      </w:tr>
      <w:tr w:rsidR="00EB0CE2" w:rsidRPr="00EB0CE2" w:rsidTr="005E525D">
        <w:trPr>
          <w:jc w:val="center"/>
        </w:trPr>
        <w:tc>
          <w:tcPr>
            <w:tcW w:w="8856" w:type="dxa"/>
            <w:tcBorders>
              <w:top w:val="single" w:sz="4" w:space="0" w:color="auto"/>
              <w:bottom w:val="single" w:sz="4" w:space="0" w:color="auto"/>
            </w:tcBorders>
          </w:tcPr>
          <w:p w:rsidR="00EB0CE2" w:rsidRPr="00EB0CE2" w:rsidRDefault="00EB0CE2" w:rsidP="005E525D">
            <w:pPr>
              <w:rPr>
                <w:rFonts w:ascii="Cambria" w:hAnsi="Cambria" w:cs="Arial"/>
                <w:sz w:val="20"/>
                <w:szCs w:val="20"/>
              </w:rPr>
            </w:pPr>
          </w:p>
          <w:p w:rsidR="00EB0CE2" w:rsidRPr="00EB0CE2" w:rsidRDefault="00EB0CE2" w:rsidP="005E525D">
            <w:pPr>
              <w:pStyle w:val="TOCHeading"/>
              <w:spacing w:line="240" w:lineRule="auto"/>
              <w:rPr>
                <w:rFonts w:ascii="Cambria" w:hAnsi="Cambria"/>
              </w:rPr>
            </w:pPr>
            <w:r w:rsidRPr="00EB0CE2">
              <w:rPr>
                <w:rFonts w:ascii="Cambria" w:hAnsi="Cambria"/>
              </w:rPr>
              <w:t>Table of Contents</w:t>
            </w:r>
          </w:p>
          <w:p w:rsidR="00EB0CE2" w:rsidRPr="00EB0CE2" w:rsidRDefault="00EB0CE2" w:rsidP="005E525D">
            <w:pPr>
              <w:pStyle w:val="TOC1"/>
              <w:tabs>
                <w:tab w:val="right" w:leader="dot" w:pos="8630"/>
              </w:tabs>
              <w:rPr>
                <w:rFonts w:ascii="Cambria" w:eastAsiaTheme="minorEastAsia" w:hAnsi="Cambria" w:cstheme="minorBidi"/>
                <w:noProof/>
                <w:color w:val="000000" w:themeColor="text1"/>
                <w:sz w:val="22"/>
                <w:szCs w:val="22"/>
                <w:lang w:val="en-CA" w:eastAsia="en-CA"/>
              </w:rPr>
            </w:pPr>
            <w:r w:rsidRPr="00EB0CE2">
              <w:rPr>
                <w:rFonts w:ascii="Cambria" w:hAnsi="Cambria"/>
                <w:color w:val="000000" w:themeColor="text1"/>
              </w:rPr>
              <w:fldChar w:fldCharType="begin"/>
            </w:r>
            <w:r w:rsidRPr="00EB0CE2">
              <w:rPr>
                <w:rFonts w:ascii="Cambria" w:hAnsi="Cambria"/>
                <w:color w:val="000000" w:themeColor="text1"/>
              </w:rPr>
              <w:instrText xml:space="preserve"> TOC \o "1-3" \h \z \u </w:instrText>
            </w:r>
            <w:r w:rsidRPr="00EB0CE2">
              <w:rPr>
                <w:rFonts w:ascii="Cambria" w:hAnsi="Cambria"/>
                <w:color w:val="000000" w:themeColor="text1"/>
              </w:rPr>
              <w:fldChar w:fldCharType="separate"/>
            </w:r>
            <w:hyperlink w:anchor="_Toc383431020" w:history="1">
              <w:r w:rsidRPr="00EB0CE2">
                <w:rPr>
                  <w:rStyle w:val="Hyperlink"/>
                  <w:rFonts w:ascii="Cambria" w:eastAsiaTheme="majorEastAsia" w:hAnsi="Cambria"/>
                  <w:noProof/>
                  <w:color w:val="000000" w:themeColor="text1"/>
                </w:rPr>
                <w:t>High Concept Statement</w:t>
              </w:r>
              <w:r w:rsidRPr="00EB0CE2">
                <w:rPr>
                  <w:rFonts w:ascii="Cambria" w:hAnsi="Cambria"/>
                  <w:noProof/>
                  <w:webHidden/>
                  <w:color w:val="000000" w:themeColor="text1"/>
                </w:rPr>
                <w:tab/>
              </w:r>
              <w:r w:rsidR="00CC30D5">
                <w:rPr>
                  <w:rFonts w:ascii="Cambria" w:hAnsi="Cambria"/>
                  <w:noProof/>
                  <w:webHidden/>
                  <w:color w:val="000000" w:themeColor="text1"/>
                </w:rPr>
                <w:t>2</w:t>
              </w:r>
            </w:hyperlink>
          </w:p>
          <w:p w:rsidR="00EB0CE2" w:rsidRPr="00EB0CE2" w:rsidRDefault="00CC30D5" w:rsidP="005E525D">
            <w:pPr>
              <w:pStyle w:val="TOC1"/>
              <w:tabs>
                <w:tab w:val="right" w:leader="dot" w:pos="8630"/>
              </w:tabs>
              <w:rPr>
                <w:rFonts w:ascii="Cambria" w:eastAsiaTheme="minorEastAsia" w:hAnsi="Cambria" w:cstheme="minorBidi"/>
                <w:noProof/>
                <w:color w:val="000000" w:themeColor="text1"/>
                <w:sz w:val="22"/>
                <w:szCs w:val="22"/>
                <w:lang w:val="en-CA" w:eastAsia="en-CA"/>
              </w:rPr>
            </w:pPr>
            <w:hyperlink w:anchor="_Toc383431021" w:history="1">
              <w:r w:rsidR="00EB0CE2" w:rsidRPr="00EB0CE2">
                <w:rPr>
                  <w:rStyle w:val="Hyperlink"/>
                  <w:rFonts w:ascii="Cambria" w:eastAsiaTheme="majorEastAsia" w:hAnsi="Cambria"/>
                  <w:noProof/>
                  <w:color w:val="000000" w:themeColor="text1"/>
                </w:rPr>
                <w:t>Genre</w:t>
              </w:r>
              <w:r w:rsidR="00EB0CE2" w:rsidRPr="00EB0CE2">
                <w:rPr>
                  <w:rFonts w:ascii="Cambria" w:hAnsi="Cambria"/>
                  <w:noProof/>
                  <w:webHidden/>
                  <w:color w:val="000000" w:themeColor="text1"/>
                </w:rPr>
                <w:tab/>
              </w:r>
              <w:r>
                <w:rPr>
                  <w:rFonts w:ascii="Cambria" w:hAnsi="Cambria"/>
                  <w:noProof/>
                  <w:webHidden/>
                  <w:color w:val="000000" w:themeColor="text1"/>
                </w:rPr>
                <w:t>2</w:t>
              </w:r>
            </w:hyperlink>
          </w:p>
          <w:p w:rsidR="00EB0CE2" w:rsidRPr="00EB0CE2" w:rsidRDefault="00CC30D5" w:rsidP="005E525D">
            <w:pPr>
              <w:pStyle w:val="TOC1"/>
              <w:tabs>
                <w:tab w:val="right" w:leader="dot" w:pos="8630"/>
              </w:tabs>
              <w:rPr>
                <w:rFonts w:ascii="Cambria" w:eastAsiaTheme="minorEastAsia" w:hAnsi="Cambria" w:cstheme="minorBidi"/>
                <w:noProof/>
                <w:color w:val="000000" w:themeColor="text1"/>
                <w:sz w:val="22"/>
                <w:szCs w:val="22"/>
                <w:lang w:val="en-CA" w:eastAsia="en-CA"/>
              </w:rPr>
            </w:pPr>
            <w:hyperlink w:anchor="_Toc383431022" w:history="1">
              <w:r w:rsidR="00EB0CE2" w:rsidRPr="00EB0CE2">
                <w:rPr>
                  <w:rStyle w:val="Hyperlink"/>
                  <w:rFonts w:ascii="Cambria" w:eastAsiaTheme="majorEastAsia" w:hAnsi="Cambria"/>
                  <w:noProof/>
                  <w:color w:val="000000" w:themeColor="text1"/>
                </w:rPr>
                <w:t>Features &amp; Unique Selling Points</w:t>
              </w:r>
              <w:r w:rsidR="00EB0CE2" w:rsidRPr="00EB0CE2">
                <w:rPr>
                  <w:rFonts w:ascii="Cambria" w:hAnsi="Cambria"/>
                  <w:noProof/>
                  <w:webHidden/>
                  <w:color w:val="000000" w:themeColor="text1"/>
                </w:rPr>
                <w:tab/>
              </w:r>
              <w:r>
                <w:rPr>
                  <w:rFonts w:ascii="Cambria" w:hAnsi="Cambria"/>
                  <w:noProof/>
                  <w:webHidden/>
                  <w:color w:val="000000" w:themeColor="text1"/>
                </w:rPr>
                <w:t>2</w:t>
              </w:r>
            </w:hyperlink>
          </w:p>
          <w:p w:rsidR="00EB0CE2" w:rsidRPr="00EB0CE2" w:rsidRDefault="00CC30D5" w:rsidP="005E525D">
            <w:pPr>
              <w:pStyle w:val="TOC1"/>
              <w:tabs>
                <w:tab w:val="right" w:leader="dot" w:pos="8630"/>
              </w:tabs>
              <w:rPr>
                <w:rFonts w:ascii="Cambria" w:eastAsiaTheme="minorEastAsia" w:hAnsi="Cambria" w:cstheme="minorBidi"/>
                <w:noProof/>
                <w:color w:val="000000" w:themeColor="text1"/>
                <w:sz w:val="22"/>
                <w:szCs w:val="22"/>
                <w:lang w:val="en-CA" w:eastAsia="en-CA"/>
              </w:rPr>
            </w:pPr>
            <w:hyperlink w:anchor="_Toc383431024" w:history="1">
              <w:r w:rsidR="00EB0CE2" w:rsidRPr="00EB0CE2">
                <w:rPr>
                  <w:rStyle w:val="Hyperlink"/>
                  <w:rFonts w:ascii="Cambria" w:eastAsiaTheme="majorEastAsia" w:hAnsi="Cambria"/>
                  <w:noProof/>
                  <w:color w:val="000000" w:themeColor="text1"/>
                </w:rPr>
                <w:t>Gameplay</w:t>
              </w:r>
              <w:r w:rsidR="00EB0CE2" w:rsidRPr="00EB0CE2">
                <w:rPr>
                  <w:rFonts w:ascii="Cambria" w:hAnsi="Cambria"/>
                  <w:noProof/>
                  <w:webHidden/>
                  <w:color w:val="000000" w:themeColor="text1"/>
                </w:rPr>
                <w:tab/>
              </w:r>
              <w:r>
                <w:rPr>
                  <w:rFonts w:ascii="Cambria" w:hAnsi="Cambria"/>
                  <w:noProof/>
                  <w:webHidden/>
                  <w:color w:val="000000" w:themeColor="text1"/>
                </w:rPr>
                <w:t>2</w:t>
              </w:r>
            </w:hyperlink>
          </w:p>
          <w:p w:rsidR="00EB0CE2" w:rsidRPr="00EB0CE2" w:rsidRDefault="00CC30D5" w:rsidP="005E525D">
            <w:pPr>
              <w:pStyle w:val="TOC1"/>
              <w:tabs>
                <w:tab w:val="right" w:leader="dot" w:pos="8630"/>
              </w:tabs>
              <w:rPr>
                <w:rFonts w:ascii="Cambria" w:eastAsiaTheme="minorEastAsia" w:hAnsi="Cambria" w:cstheme="minorBidi"/>
                <w:noProof/>
                <w:color w:val="000000" w:themeColor="text1"/>
                <w:sz w:val="22"/>
                <w:szCs w:val="22"/>
                <w:lang w:val="en-CA" w:eastAsia="en-CA"/>
              </w:rPr>
            </w:pPr>
            <w:hyperlink w:anchor="_Toc383431025" w:history="1">
              <w:r w:rsidR="00EB0CE2" w:rsidRPr="00EB0CE2">
                <w:rPr>
                  <w:rStyle w:val="Hyperlink"/>
                  <w:rFonts w:ascii="Cambria" w:eastAsiaTheme="majorEastAsia" w:hAnsi="Cambria"/>
                  <w:noProof/>
                  <w:color w:val="000000" w:themeColor="text1"/>
                </w:rPr>
                <w:t>Setting</w:t>
              </w:r>
              <w:r w:rsidR="00EB0CE2" w:rsidRPr="00EB0CE2">
                <w:rPr>
                  <w:rFonts w:ascii="Cambria" w:hAnsi="Cambria"/>
                  <w:noProof/>
                  <w:webHidden/>
                  <w:color w:val="000000" w:themeColor="text1"/>
                </w:rPr>
                <w:tab/>
              </w:r>
              <w:r>
                <w:rPr>
                  <w:rFonts w:ascii="Cambria" w:hAnsi="Cambria"/>
                  <w:noProof/>
                  <w:webHidden/>
                  <w:color w:val="000000" w:themeColor="text1"/>
                </w:rPr>
                <w:t>2</w:t>
              </w:r>
            </w:hyperlink>
          </w:p>
          <w:p w:rsidR="00EB0CE2" w:rsidRPr="00EB0CE2" w:rsidRDefault="00CC30D5" w:rsidP="005E525D">
            <w:pPr>
              <w:pStyle w:val="TOC1"/>
              <w:tabs>
                <w:tab w:val="right" w:leader="dot" w:pos="8630"/>
              </w:tabs>
              <w:rPr>
                <w:rFonts w:ascii="Cambria" w:eastAsiaTheme="minorEastAsia" w:hAnsi="Cambria" w:cstheme="minorBidi"/>
                <w:noProof/>
                <w:color w:val="000000" w:themeColor="text1"/>
                <w:sz w:val="22"/>
                <w:szCs w:val="22"/>
                <w:lang w:val="en-CA" w:eastAsia="en-CA"/>
              </w:rPr>
            </w:pPr>
            <w:hyperlink w:anchor="_Toc383431026" w:history="1">
              <w:r w:rsidR="00EB0CE2" w:rsidRPr="00EB0CE2">
                <w:rPr>
                  <w:rStyle w:val="Hyperlink"/>
                  <w:rFonts w:ascii="Cambria" w:eastAsiaTheme="majorEastAsia" w:hAnsi="Cambria"/>
                  <w:noProof/>
                  <w:color w:val="000000" w:themeColor="text1"/>
                </w:rPr>
                <w:t>Target Audience</w:t>
              </w:r>
              <w:r w:rsidR="00EB0CE2" w:rsidRPr="00EB0CE2">
                <w:rPr>
                  <w:rFonts w:ascii="Cambria" w:hAnsi="Cambria"/>
                  <w:noProof/>
                  <w:webHidden/>
                  <w:color w:val="000000" w:themeColor="text1"/>
                </w:rPr>
                <w:tab/>
              </w:r>
              <w:r>
                <w:rPr>
                  <w:rFonts w:ascii="Cambria" w:hAnsi="Cambria"/>
                  <w:noProof/>
                  <w:webHidden/>
                  <w:color w:val="000000" w:themeColor="text1"/>
                </w:rPr>
                <w:t>2</w:t>
              </w:r>
            </w:hyperlink>
          </w:p>
          <w:p w:rsidR="00EB0CE2" w:rsidRPr="00EB0CE2" w:rsidRDefault="00CC30D5" w:rsidP="005E525D">
            <w:pPr>
              <w:pStyle w:val="TOC1"/>
              <w:tabs>
                <w:tab w:val="right" w:leader="dot" w:pos="8630"/>
              </w:tabs>
              <w:rPr>
                <w:rFonts w:ascii="Cambria" w:eastAsiaTheme="minorEastAsia" w:hAnsi="Cambria" w:cstheme="minorBidi"/>
                <w:noProof/>
                <w:color w:val="000000" w:themeColor="text1"/>
                <w:sz w:val="22"/>
                <w:szCs w:val="22"/>
                <w:lang w:val="en-CA" w:eastAsia="en-CA"/>
              </w:rPr>
            </w:pPr>
            <w:hyperlink w:anchor="_Toc383431027" w:history="1">
              <w:r w:rsidR="00EB0CE2" w:rsidRPr="00EB0CE2">
                <w:rPr>
                  <w:rStyle w:val="Hyperlink"/>
                  <w:rFonts w:ascii="Cambria" w:eastAsiaTheme="majorEastAsia" w:hAnsi="Cambria"/>
                  <w:noProof/>
                  <w:color w:val="000000" w:themeColor="text1"/>
                </w:rPr>
                <w:t>Hardware Platforms</w:t>
              </w:r>
              <w:r w:rsidR="00EB0CE2" w:rsidRPr="00EB0CE2">
                <w:rPr>
                  <w:rFonts w:ascii="Cambria" w:hAnsi="Cambria"/>
                  <w:noProof/>
                  <w:webHidden/>
                  <w:color w:val="000000" w:themeColor="text1"/>
                </w:rPr>
                <w:tab/>
              </w:r>
              <w:r>
                <w:rPr>
                  <w:rFonts w:ascii="Cambria" w:hAnsi="Cambria"/>
                  <w:noProof/>
                  <w:webHidden/>
                  <w:color w:val="000000" w:themeColor="text1"/>
                </w:rPr>
                <w:t>2</w:t>
              </w:r>
            </w:hyperlink>
          </w:p>
          <w:p w:rsidR="00EB0CE2" w:rsidRPr="00EB0CE2" w:rsidRDefault="00CC30D5" w:rsidP="005E525D">
            <w:pPr>
              <w:pStyle w:val="TOC1"/>
              <w:tabs>
                <w:tab w:val="right" w:leader="dot" w:pos="8630"/>
              </w:tabs>
              <w:rPr>
                <w:rFonts w:ascii="Cambria" w:eastAsiaTheme="minorEastAsia" w:hAnsi="Cambria" w:cstheme="minorBidi"/>
                <w:noProof/>
                <w:color w:val="000000" w:themeColor="text1"/>
                <w:sz w:val="22"/>
                <w:szCs w:val="22"/>
                <w:lang w:val="en-CA" w:eastAsia="en-CA"/>
              </w:rPr>
            </w:pPr>
            <w:hyperlink w:anchor="_Toc383431028" w:history="1">
              <w:r w:rsidR="00EB0CE2" w:rsidRPr="00EB0CE2">
                <w:rPr>
                  <w:rStyle w:val="Hyperlink"/>
                  <w:rFonts w:ascii="Cambria" w:eastAsiaTheme="majorEastAsia" w:hAnsi="Cambria"/>
                  <w:noProof/>
                  <w:color w:val="000000" w:themeColor="text1"/>
                </w:rPr>
                <w:t>Game Controls</w:t>
              </w:r>
              <w:r w:rsidR="00EB0CE2" w:rsidRPr="00EB0CE2">
                <w:rPr>
                  <w:rFonts w:ascii="Cambria" w:hAnsi="Cambria"/>
                  <w:noProof/>
                  <w:webHidden/>
                  <w:color w:val="000000" w:themeColor="text1"/>
                </w:rPr>
                <w:tab/>
              </w:r>
              <w:r>
                <w:rPr>
                  <w:rFonts w:ascii="Cambria" w:hAnsi="Cambria"/>
                  <w:noProof/>
                  <w:webHidden/>
                  <w:color w:val="000000" w:themeColor="text1"/>
                </w:rPr>
                <w:t>2</w:t>
              </w:r>
            </w:hyperlink>
          </w:p>
          <w:p w:rsidR="00EB0CE2" w:rsidRPr="00EB0CE2" w:rsidRDefault="00CC30D5" w:rsidP="005E525D">
            <w:pPr>
              <w:pStyle w:val="TOC1"/>
              <w:tabs>
                <w:tab w:val="right" w:leader="dot" w:pos="8630"/>
              </w:tabs>
              <w:rPr>
                <w:rFonts w:ascii="Cambria" w:eastAsiaTheme="minorEastAsia" w:hAnsi="Cambria" w:cstheme="minorBidi"/>
                <w:noProof/>
                <w:color w:val="000000" w:themeColor="text1"/>
                <w:sz w:val="22"/>
                <w:szCs w:val="22"/>
                <w:lang w:val="en-CA" w:eastAsia="en-CA"/>
              </w:rPr>
            </w:pPr>
            <w:hyperlink w:anchor="_Toc383431029" w:history="1">
              <w:r w:rsidR="00EB0CE2" w:rsidRPr="00EB0CE2">
                <w:rPr>
                  <w:rStyle w:val="Hyperlink"/>
                  <w:rFonts w:ascii="Cambria" w:eastAsiaTheme="majorEastAsia" w:hAnsi="Cambria"/>
                  <w:noProof/>
                  <w:color w:val="000000" w:themeColor="text1"/>
                </w:rPr>
                <w:t>Art Specification</w:t>
              </w:r>
              <w:r w:rsidR="00EB0CE2" w:rsidRPr="00EB0CE2">
                <w:rPr>
                  <w:rFonts w:ascii="Cambria" w:hAnsi="Cambria"/>
                  <w:noProof/>
                  <w:webHidden/>
                  <w:color w:val="000000" w:themeColor="text1"/>
                </w:rPr>
                <w:tab/>
              </w:r>
              <w:r>
                <w:rPr>
                  <w:rFonts w:ascii="Cambria" w:hAnsi="Cambria"/>
                  <w:noProof/>
                  <w:webHidden/>
                  <w:color w:val="000000" w:themeColor="text1"/>
                </w:rPr>
                <w:t>3</w:t>
              </w:r>
            </w:hyperlink>
          </w:p>
          <w:p w:rsidR="00EB0CE2" w:rsidRPr="00EB0CE2" w:rsidRDefault="00CC30D5" w:rsidP="005E525D">
            <w:pPr>
              <w:pStyle w:val="TOC1"/>
              <w:tabs>
                <w:tab w:val="right" w:leader="dot" w:pos="8630"/>
              </w:tabs>
              <w:rPr>
                <w:rFonts w:ascii="Cambria" w:eastAsiaTheme="minorEastAsia" w:hAnsi="Cambria" w:cstheme="minorBidi"/>
                <w:noProof/>
                <w:color w:val="000000" w:themeColor="text1"/>
                <w:sz w:val="22"/>
                <w:szCs w:val="22"/>
                <w:lang w:val="en-CA" w:eastAsia="en-CA"/>
              </w:rPr>
            </w:pPr>
            <w:hyperlink w:anchor="_Toc383431030" w:history="1">
              <w:r w:rsidR="00EB0CE2" w:rsidRPr="00EB0CE2">
                <w:rPr>
                  <w:rStyle w:val="Hyperlink"/>
                  <w:rFonts w:ascii="Cambria" w:eastAsiaTheme="majorEastAsia" w:hAnsi="Cambria"/>
                  <w:noProof/>
                  <w:color w:val="000000" w:themeColor="text1"/>
                </w:rPr>
                <w:t>Development Team</w:t>
              </w:r>
              <w:r w:rsidR="00EB0CE2" w:rsidRPr="00EB0CE2">
                <w:rPr>
                  <w:rFonts w:ascii="Cambria" w:hAnsi="Cambria"/>
                  <w:noProof/>
                  <w:webHidden/>
                  <w:color w:val="000000" w:themeColor="text1"/>
                </w:rPr>
                <w:tab/>
              </w:r>
              <w:r>
                <w:rPr>
                  <w:rFonts w:ascii="Cambria" w:hAnsi="Cambria"/>
                  <w:noProof/>
                  <w:webHidden/>
                  <w:color w:val="000000" w:themeColor="text1"/>
                </w:rPr>
                <w:t>3</w:t>
              </w:r>
            </w:hyperlink>
          </w:p>
          <w:p w:rsidR="00EB0CE2" w:rsidRPr="00EB0CE2" w:rsidRDefault="00EB0CE2" w:rsidP="005E525D">
            <w:pPr>
              <w:pStyle w:val="TOC1"/>
              <w:tabs>
                <w:tab w:val="right" w:leader="dot" w:pos="8630"/>
              </w:tabs>
              <w:rPr>
                <w:rFonts w:ascii="Cambria" w:eastAsiaTheme="minorEastAsia" w:hAnsi="Cambria" w:cstheme="minorBidi"/>
                <w:noProof/>
                <w:color w:val="000000" w:themeColor="text1"/>
                <w:sz w:val="22"/>
                <w:szCs w:val="22"/>
                <w:lang w:val="en-CA" w:eastAsia="en-CA"/>
              </w:rPr>
            </w:pPr>
            <w:r w:rsidRPr="00EB0CE2">
              <w:rPr>
                <w:rFonts w:ascii="Cambria" w:hAnsi="Cambria"/>
                <w:b/>
                <w:bCs/>
                <w:noProof/>
                <w:color w:val="000000" w:themeColor="text1"/>
              </w:rPr>
              <w:fldChar w:fldCharType="end"/>
            </w:r>
            <w:hyperlink w:anchor="_Toc383431030" w:history="1">
              <w:r w:rsidRPr="00EB0CE2">
                <w:rPr>
                  <w:rStyle w:val="Hyperlink"/>
                  <w:rFonts w:ascii="Cambria" w:eastAsiaTheme="majorEastAsia" w:hAnsi="Cambria"/>
                  <w:noProof/>
                  <w:color w:val="000000" w:themeColor="text1"/>
                  <w:u w:val="none"/>
                </w:rPr>
                <w:t>Software Engineering Process</w:t>
              </w:r>
              <w:r w:rsidRPr="00EB0CE2">
                <w:rPr>
                  <w:rFonts w:ascii="Cambria" w:hAnsi="Cambria"/>
                  <w:noProof/>
                  <w:webHidden/>
                  <w:color w:val="000000" w:themeColor="text1"/>
                </w:rPr>
                <w:tab/>
              </w:r>
              <w:r w:rsidR="00CC30D5">
                <w:rPr>
                  <w:rFonts w:ascii="Cambria" w:hAnsi="Cambria"/>
                  <w:noProof/>
                  <w:webHidden/>
                  <w:color w:val="000000" w:themeColor="text1"/>
                </w:rPr>
                <w:t>3</w:t>
              </w:r>
            </w:hyperlink>
          </w:p>
          <w:p w:rsidR="00EB0CE2" w:rsidRPr="00EB0CE2" w:rsidRDefault="00EB0CE2" w:rsidP="005E525D">
            <w:pPr>
              <w:rPr>
                <w:rFonts w:ascii="Cambria" w:hAnsi="Cambria"/>
              </w:rPr>
            </w:pPr>
          </w:p>
          <w:p w:rsidR="00EB0CE2" w:rsidRPr="00EB0CE2" w:rsidRDefault="00EB0CE2" w:rsidP="005E525D">
            <w:pPr>
              <w:rPr>
                <w:rFonts w:ascii="Cambria" w:hAnsi="Cambria" w:cs="Arial"/>
                <w:sz w:val="20"/>
                <w:szCs w:val="20"/>
              </w:rPr>
            </w:pPr>
          </w:p>
        </w:tc>
        <w:bookmarkStart w:id="0" w:name="_GoBack"/>
        <w:bookmarkEnd w:id="0"/>
      </w:tr>
      <w:tr w:rsidR="00EB0CE2" w:rsidRPr="00CD6DBF" w:rsidTr="00EB0CE2">
        <w:trPr>
          <w:trHeight w:val="9063"/>
          <w:jc w:val="center"/>
        </w:trPr>
        <w:tc>
          <w:tcPr>
            <w:tcW w:w="8856" w:type="dxa"/>
            <w:tcBorders>
              <w:top w:val="single" w:sz="4" w:space="0" w:color="auto"/>
            </w:tcBorders>
          </w:tcPr>
          <w:p w:rsidR="00EB0CE2" w:rsidRPr="00CD6DBF" w:rsidRDefault="00EB0CE2" w:rsidP="00CD6DBF">
            <w:pPr>
              <w:pStyle w:val="Heading2"/>
              <w:rPr>
                <w:b/>
                <w:sz w:val="28"/>
              </w:rPr>
            </w:pPr>
          </w:p>
          <w:p w:rsidR="00EB0CE2" w:rsidRPr="00CD6DBF" w:rsidRDefault="00EB0CE2" w:rsidP="00CD6DBF">
            <w:pPr>
              <w:pStyle w:val="Heading2"/>
              <w:rPr>
                <w:rFonts w:ascii="Cambria" w:hAnsi="Cambria"/>
                <w:b/>
                <w:sz w:val="28"/>
                <w:u w:val="single"/>
              </w:rPr>
            </w:pPr>
            <w:r w:rsidRPr="00CD6DBF">
              <w:rPr>
                <w:rFonts w:ascii="Cambria" w:hAnsi="Cambria"/>
                <w:b/>
                <w:sz w:val="28"/>
                <w:u w:val="single"/>
              </w:rPr>
              <w:t xml:space="preserve">High Concept                                                                                             </w:t>
            </w:r>
            <w:proofErr w:type="gramStart"/>
            <w:r w:rsidRPr="00CD6DBF">
              <w:rPr>
                <w:rFonts w:ascii="Cambria" w:hAnsi="Cambria"/>
                <w:b/>
                <w:sz w:val="28"/>
                <w:u w:val="single"/>
              </w:rPr>
              <w:t xml:space="preserve">  .</w:t>
            </w:r>
            <w:proofErr w:type="gramEnd"/>
          </w:p>
          <w:p w:rsidR="00CD6DBF" w:rsidRPr="00CD6DBF" w:rsidRDefault="00CD6DBF" w:rsidP="00CD6DBF">
            <w:pPr>
              <w:rPr>
                <w:b/>
              </w:rPr>
            </w:pPr>
          </w:p>
          <w:p w:rsidR="00CD6DBF" w:rsidRPr="00CD6DBF" w:rsidRDefault="00CD6DBF" w:rsidP="00CD6DBF">
            <w:pPr>
              <w:rPr>
                <w:b/>
              </w:rPr>
            </w:pPr>
            <w:r>
              <w:t>A 3D explorative survival game, in which the player controls a slowly evolving lifeform, leading it through several stages of its evolution.  The player will do this by acquiring susten</w:t>
            </w:r>
            <w:r w:rsidR="004D7829">
              <w:t>ance</w:t>
            </w:r>
            <w:r>
              <w:t xml:space="preserve">, as well as consuming smaller organisms.  </w:t>
            </w:r>
            <w:r w:rsidR="004D7829">
              <w:t>There will also be a predetermined evolution after a certain amount of time passes, allowing the player, if they are motivated to evolve beyond the other organisms in the game.</w:t>
            </w:r>
          </w:p>
          <w:p w:rsidR="00CD6DBF" w:rsidRPr="00CD6DBF" w:rsidRDefault="00CD6DBF" w:rsidP="00CD6DBF">
            <w:pPr>
              <w:rPr>
                <w:b/>
              </w:rPr>
            </w:pPr>
          </w:p>
          <w:p w:rsidR="00EB0CE2" w:rsidRPr="00CD6DBF" w:rsidRDefault="00EB0CE2" w:rsidP="00CD6DBF">
            <w:pPr>
              <w:pStyle w:val="Heading2"/>
              <w:rPr>
                <w:rFonts w:ascii="Cambria" w:hAnsi="Cambria"/>
                <w:b/>
                <w:sz w:val="28"/>
                <w:u w:val="single"/>
              </w:rPr>
            </w:pPr>
            <w:r w:rsidRPr="00CD6DBF">
              <w:rPr>
                <w:rFonts w:ascii="Cambria" w:hAnsi="Cambria"/>
                <w:b/>
                <w:sz w:val="28"/>
                <w:u w:val="single"/>
              </w:rPr>
              <w:t xml:space="preserve">Genre                                                                                                            </w:t>
            </w:r>
            <w:proofErr w:type="gramStart"/>
            <w:r w:rsidRPr="00CD6DBF">
              <w:rPr>
                <w:rFonts w:ascii="Cambria" w:hAnsi="Cambria"/>
                <w:b/>
                <w:sz w:val="28"/>
                <w:u w:val="single"/>
              </w:rPr>
              <w:t xml:space="preserve">  .</w:t>
            </w:r>
            <w:proofErr w:type="gramEnd"/>
          </w:p>
          <w:p w:rsidR="00CD6DBF" w:rsidRPr="004D7829" w:rsidRDefault="004D7829" w:rsidP="00CD6DBF">
            <w:r>
              <w:t xml:space="preserve">The game will have a limited open world exploration theme.  </w:t>
            </w:r>
            <w:r w:rsidR="00BC532F">
              <w:t>Combined with a survival mechanic.</w:t>
            </w:r>
          </w:p>
          <w:p w:rsidR="00CD6DBF" w:rsidRPr="00CD6DBF" w:rsidRDefault="00CD6DBF" w:rsidP="00CD6DBF">
            <w:pPr>
              <w:rPr>
                <w:b/>
              </w:rPr>
            </w:pPr>
          </w:p>
          <w:p w:rsidR="00CD6DBF" w:rsidRPr="00CD6DBF" w:rsidRDefault="00CD6DBF" w:rsidP="00CD6DBF">
            <w:pPr>
              <w:rPr>
                <w:b/>
              </w:rPr>
            </w:pPr>
          </w:p>
          <w:p w:rsidR="00EB0CE2" w:rsidRPr="00CD6DBF" w:rsidRDefault="00EB0CE2" w:rsidP="00CD6DBF">
            <w:pPr>
              <w:pStyle w:val="Heading2"/>
              <w:rPr>
                <w:rFonts w:ascii="Cambria" w:hAnsi="Cambria"/>
                <w:b/>
                <w:sz w:val="28"/>
                <w:u w:val="single"/>
              </w:rPr>
            </w:pPr>
            <w:r w:rsidRPr="00CD6DBF">
              <w:rPr>
                <w:rFonts w:ascii="Cambria" w:hAnsi="Cambria"/>
                <w:b/>
                <w:sz w:val="28"/>
                <w:u w:val="single"/>
              </w:rPr>
              <w:t xml:space="preserve">Features                                                                                                      </w:t>
            </w:r>
            <w:proofErr w:type="gramStart"/>
            <w:r w:rsidRPr="00CD6DBF">
              <w:rPr>
                <w:rFonts w:ascii="Cambria" w:hAnsi="Cambria"/>
                <w:b/>
                <w:sz w:val="28"/>
                <w:u w:val="single"/>
              </w:rPr>
              <w:t xml:space="preserve">  .</w:t>
            </w:r>
            <w:proofErr w:type="gramEnd"/>
          </w:p>
          <w:p w:rsidR="00CD6DBF" w:rsidRPr="00BC532F" w:rsidRDefault="004D7829" w:rsidP="00BC532F">
            <w:r>
              <w:t>There will be 10 possible evolutions for the player</w:t>
            </w:r>
            <w:r w:rsidR="007F6429">
              <w:t>.  As well as having the game world populated with more of these possible forms.  There will also be plankton floating throughout the game world for the player to consume initially.  The player will also have the ability later in the game to consume other larger lifeforms, that are similar,</w:t>
            </w:r>
            <w:r w:rsidR="00B7554C">
              <w:t xml:space="preserve"> but smaller than it.</w:t>
            </w:r>
          </w:p>
          <w:p w:rsidR="00CD6DBF" w:rsidRPr="00CD6DBF" w:rsidRDefault="00CD6DBF" w:rsidP="00CD6DBF">
            <w:pPr>
              <w:pStyle w:val="Heading2"/>
              <w:rPr>
                <w:rFonts w:ascii="Cambria" w:hAnsi="Cambria"/>
                <w:b/>
                <w:sz w:val="28"/>
                <w:u w:val="single"/>
              </w:rPr>
            </w:pPr>
          </w:p>
          <w:p w:rsidR="00EB0CE2" w:rsidRPr="00CD6DBF" w:rsidRDefault="00EB0CE2" w:rsidP="00CD6DBF">
            <w:pPr>
              <w:pStyle w:val="Heading2"/>
              <w:rPr>
                <w:rFonts w:ascii="Cambria" w:hAnsi="Cambria"/>
                <w:b/>
                <w:sz w:val="28"/>
                <w:u w:val="single"/>
              </w:rPr>
            </w:pPr>
            <w:r w:rsidRPr="00CD6DBF">
              <w:rPr>
                <w:rFonts w:ascii="Cambria" w:hAnsi="Cambria"/>
                <w:b/>
                <w:sz w:val="28"/>
                <w:u w:val="single"/>
              </w:rPr>
              <w:t xml:space="preserve">Setting                                                                                                          </w:t>
            </w:r>
            <w:proofErr w:type="gramStart"/>
            <w:r w:rsidRPr="00CD6DBF">
              <w:rPr>
                <w:rFonts w:ascii="Cambria" w:hAnsi="Cambria"/>
                <w:b/>
                <w:sz w:val="28"/>
                <w:u w:val="single"/>
              </w:rPr>
              <w:t xml:space="preserve">  .</w:t>
            </w:r>
            <w:proofErr w:type="gramEnd"/>
          </w:p>
          <w:p w:rsidR="00CD6DBF" w:rsidRPr="00CC30D5" w:rsidRDefault="00BC532F" w:rsidP="00CC30D5">
            <w:r>
              <w:t>The game will take place in the ancient Burgess Shale area, the player will primarily traverse near the seabed.  This will be the case because of potential radiation at the surface, that will be able to kill the player if they have not had sufficient time to progress along the evolutionary track.  The player will be in a simulated underwater world, most likely achieved with a murky blue filter on the camera, to give the appearance of water.  The living entities in the world will have buoyancy to counteract gravity, with only certain objects having a high enough mass to fully counteract said buoyancy.</w:t>
            </w:r>
          </w:p>
          <w:p w:rsidR="00CD6DBF" w:rsidRPr="00CD6DBF" w:rsidRDefault="00CD6DBF" w:rsidP="00CD6DBF">
            <w:pPr>
              <w:pStyle w:val="Heading2"/>
              <w:rPr>
                <w:rFonts w:ascii="Cambria" w:hAnsi="Cambria"/>
                <w:b/>
                <w:sz w:val="28"/>
                <w:u w:val="single"/>
              </w:rPr>
            </w:pPr>
          </w:p>
          <w:p w:rsidR="00EB0CE2" w:rsidRPr="00CD6DBF" w:rsidRDefault="00EB0CE2" w:rsidP="00CD6DBF">
            <w:pPr>
              <w:pStyle w:val="Heading2"/>
              <w:rPr>
                <w:rFonts w:ascii="Cambria" w:hAnsi="Cambria"/>
                <w:b/>
                <w:sz w:val="28"/>
                <w:u w:val="single"/>
              </w:rPr>
            </w:pPr>
            <w:r w:rsidRPr="00CD6DBF">
              <w:rPr>
                <w:rFonts w:ascii="Cambria" w:hAnsi="Cambria"/>
                <w:b/>
                <w:sz w:val="28"/>
                <w:u w:val="single"/>
              </w:rPr>
              <w:t xml:space="preserve">Target Audience                                                                                       </w:t>
            </w:r>
            <w:proofErr w:type="gramStart"/>
            <w:r w:rsidRPr="00CD6DBF">
              <w:rPr>
                <w:rFonts w:ascii="Cambria" w:hAnsi="Cambria"/>
                <w:b/>
                <w:sz w:val="28"/>
                <w:u w:val="single"/>
              </w:rPr>
              <w:t xml:space="preserve">  .</w:t>
            </w:r>
            <w:proofErr w:type="gramEnd"/>
          </w:p>
          <w:p w:rsidR="00CD6DBF" w:rsidRPr="00CD6DBF" w:rsidRDefault="00BC532F" w:rsidP="00BC532F">
            <w:r>
              <w:t>The Target audience is all ages.</w:t>
            </w:r>
          </w:p>
          <w:p w:rsidR="00CD6DBF" w:rsidRPr="00CD6DBF" w:rsidRDefault="00CD6DBF" w:rsidP="00CD6DBF">
            <w:pPr>
              <w:pStyle w:val="Heading2"/>
              <w:rPr>
                <w:rFonts w:ascii="Cambria" w:hAnsi="Cambria"/>
                <w:b/>
                <w:sz w:val="28"/>
                <w:u w:val="single"/>
              </w:rPr>
            </w:pPr>
          </w:p>
          <w:p w:rsidR="00CD6DBF" w:rsidRPr="00CD6DBF" w:rsidRDefault="00CD6DBF" w:rsidP="00CD6DBF">
            <w:pPr>
              <w:pStyle w:val="Heading2"/>
              <w:rPr>
                <w:rFonts w:ascii="Cambria" w:hAnsi="Cambria"/>
                <w:b/>
                <w:sz w:val="28"/>
                <w:u w:val="single"/>
              </w:rPr>
            </w:pPr>
          </w:p>
          <w:p w:rsidR="00EB0CE2" w:rsidRPr="00CD6DBF" w:rsidRDefault="00EB0CE2" w:rsidP="00CD6DBF">
            <w:pPr>
              <w:pStyle w:val="Heading2"/>
              <w:rPr>
                <w:rFonts w:ascii="Cambria" w:hAnsi="Cambria"/>
                <w:b/>
                <w:sz w:val="28"/>
                <w:u w:val="single"/>
              </w:rPr>
            </w:pPr>
            <w:r w:rsidRPr="00CD6DBF">
              <w:rPr>
                <w:rFonts w:ascii="Cambria" w:hAnsi="Cambria"/>
                <w:b/>
                <w:sz w:val="28"/>
                <w:u w:val="single"/>
              </w:rPr>
              <w:t xml:space="preserve">Hardware Platforms                                                                                </w:t>
            </w:r>
            <w:proofErr w:type="gramStart"/>
            <w:r w:rsidRPr="00CD6DBF">
              <w:rPr>
                <w:rFonts w:ascii="Cambria" w:hAnsi="Cambria"/>
                <w:b/>
                <w:sz w:val="28"/>
                <w:u w:val="single"/>
              </w:rPr>
              <w:t xml:space="preserve">  .</w:t>
            </w:r>
            <w:proofErr w:type="gramEnd"/>
          </w:p>
          <w:p w:rsidR="00CD6DBF" w:rsidRPr="00CD6DBF" w:rsidRDefault="00BC532F" w:rsidP="00BC532F">
            <w:r>
              <w:t>The game will be targeted to Android devices and tablets.  This is so that we can take advantage of the tilt based mechanics readily used in said devices.</w:t>
            </w:r>
          </w:p>
          <w:p w:rsidR="00CD6DBF" w:rsidRPr="00CD6DBF" w:rsidRDefault="00CD6DBF" w:rsidP="00CD6DBF">
            <w:pPr>
              <w:pStyle w:val="Heading2"/>
              <w:rPr>
                <w:rFonts w:ascii="Cambria" w:hAnsi="Cambria"/>
                <w:b/>
                <w:sz w:val="28"/>
                <w:u w:val="single"/>
              </w:rPr>
            </w:pPr>
          </w:p>
          <w:p w:rsidR="00EB0CE2" w:rsidRPr="00CD6DBF" w:rsidRDefault="00EB0CE2" w:rsidP="00CD6DBF">
            <w:pPr>
              <w:pStyle w:val="Heading2"/>
              <w:rPr>
                <w:rFonts w:ascii="Cambria" w:hAnsi="Cambria"/>
                <w:b/>
                <w:sz w:val="28"/>
                <w:u w:val="single"/>
              </w:rPr>
            </w:pPr>
            <w:r w:rsidRPr="00CD6DBF">
              <w:rPr>
                <w:rFonts w:ascii="Cambria" w:hAnsi="Cambria"/>
                <w:b/>
                <w:sz w:val="28"/>
                <w:u w:val="single"/>
              </w:rPr>
              <w:t xml:space="preserve">Game Controls                                                                                           </w:t>
            </w:r>
            <w:proofErr w:type="gramStart"/>
            <w:r w:rsidRPr="00CD6DBF">
              <w:rPr>
                <w:rFonts w:ascii="Cambria" w:hAnsi="Cambria"/>
                <w:b/>
                <w:sz w:val="28"/>
                <w:u w:val="single"/>
              </w:rPr>
              <w:t xml:space="preserve">  .</w:t>
            </w:r>
            <w:proofErr w:type="gramEnd"/>
          </w:p>
          <w:p w:rsidR="00CD6DBF" w:rsidRPr="00CD6DBF" w:rsidRDefault="00BC532F" w:rsidP="00BC532F">
            <w:r>
              <w:t xml:space="preserve">The player will have a constant velocity.  The player will direct themselves tilting the control device.  Tilting the device away from you will result in downward motion, </w:t>
            </w:r>
            <w:r>
              <w:lastRenderedPageBreak/>
              <w:t>towards you will result in upwards motion, tilting to the right will result in a right turn, and the same is true for left.</w:t>
            </w:r>
          </w:p>
          <w:p w:rsidR="00CD6DBF" w:rsidRPr="00CD6DBF" w:rsidRDefault="00CD6DBF" w:rsidP="00CD6DBF">
            <w:pPr>
              <w:pStyle w:val="Heading2"/>
              <w:rPr>
                <w:rFonts w:ascii="Cambria" w:hAnsi="Cambria"/>
                <w:b/>
                <w:sz w:val="28"/>
                <w:u w:val="single"/>
              </w:rPr>
            </w:pPr>
          </w:p>
          <w:p w:rsidR="00CD6DBF" w:rsidRPr="00CD6DBF" w:rsidRDefault="00CD6DBF" w:rsidP="00CD6DBF">
            <w:pPr>
              <w:pStyle w:val="Heading2"/>
              <w:rPr>
                <w:rFonts w:ascii="Cambria" w:hAnsi="Cambria"/>
                <w:b/>
                <w:sz w:val="28"/>
                <w:u w:val="single"/>
              </w:rPr>
            </w:pPr>
          </w:p>
          <w:p w:rsidR="00EB0CE2" w:rsidRPr="00CD6DBF" w:rsidRDefault="00EB0CE2" w:rsidP="00CD6DBF">
            <w:pPr>
              <w:pStyle w:val="Heading2"/>
              <w:rPr>
                <w:rFonts w:ascii="Cambria" w:hAnsi="Cambria"/>
                <w:b/>
                <w:sz w:val="28"/>
                <w:u w:val="single"/>
              </w:rPr>
            </w:pPr>
            <w:r w:rsidRPr="00CD6DBF">
              <w:rPr>
                <w:rFonts w:ascii="Cambria" w:hAnsi="Cambria"/>
                <w:b/>
                <w:sz w:val="28"/>
                <w:u w:val="single"/>
              </w:rPr>
              <w:t xml:space="preserve">Art Specifications                                                                                     </w:t>
            </w:r>
            <w:proofErr w:type="gramStart"/>
            <w:r w:rsidRPr="00CD6DBF">
              <w:rPr>
                <w:rFonts w:ascii="Cambria" w:hAnsi="Cambria"/>
                <w:b/>
                <w:sz w:val="28"/>
                <w:u w:val="single"/>
              </w:rPr>
              <w:t xml:space="preserve">  .</w:t>
            </w:r>
            <w:proofErr w:type="gramEnd"/>
          </w:p>
          <w:p w:rsidR="00CD6DBF" w:rsidRPr="00CD6DBF" w:rsidRDefault="00BC532F" w:rsidP="00BC532F">
            <w:r>
              <w:t xml:space="preserve">The game assets will all be 3d models rendered in Blender.  </w:t>
            </w:r>
          </w:p>
          <w:p w:rsidR="00CD6DBF" w:rsidRPr="00CD6DBF" w:rsidRDefault="00CD6DBF" w:rsidP="00CD6DBF">
            <w:pPr>
              <w:pStyle w:val="Heading2"/>
              <w:rPr>
                <w:rFonts w:ascii="Cambria" w:hAnsi="Cambria"/>
                <w:b/>
                <w:sz w:val="28"/>
                <w:u w:val="single"/>
              </w:rPr>
            </w:pPr>
          </w:p>
          <w:p w:rsidR="00CD6DBF" w:rsidRPr="00CD6DBF" w:rsidRDefault="00CD6DBF" w:rsidP="00CD6DBF">
            <w:pPr>
              <w:pStyle w:val="Heading2"/>
              <w:rPr>
                <w:rFonts w:ascii="Cambria" w:hAnsi="Cambria"/>
                <w:b/>
                <w:sz w:val="28"/>
                <w:u w:val="single"/>
              </w:rPr>
            </w:pPr>
          </w:p>
          <w:p w:rsidR="00EB0CE2" w:rsidRPr="00CD6DBF" w:rsidRDefault="00EB0CE2" w:rsidP="00CD6DBF">
            <w:pPr>
              <w:pStyle w:val="Heading2"/>
              <w:rPr>
                <w:rFonts w:ascii="Cambria" w:hAnsi="Cambria"/>
                <w:b/>
                <w:sz w:val="28"/>
                <w:u w:val="single"/>
              </w:rPr>
            </w:pPr>
            <w:r w:rsidRPr="00CD6DBF">
              <w:rPr>
                <w:rFonts w:ascii="Cambria" w:hAnsi="Cambria"/>
                <w:b/>
                <w:sz w:val="28"/>
                <w:u w:val="single"/>
              </w:rPr>
              <w:t xml:space="preserve">Development Team                                                                                 </w:t>
            </w:r>
            <w:proofErr w:type="gramStart"/>
            <w:r w:rsidRPr="00CD6DBF">
              <w:rPr>
                <w:rFonts w:ascii="Cambria" w:hAnsi="Cambria"/>
                <w:b/>
                <w:sz w:val="28"/>
                <w:u w:val="single"/>
              </w:rPr>
              <w:t xml:space="preserve">  .</w:t>
            </w:r>
            <w:proofErr w:type="gramEnd"/>
          </w:p>
          <w:p w:rsidR="00CD6DBF" w:rsidRPr="00CD6DBF" w:rsidRDefault="00CD6DBF" w:rsidP="00BC532F"/>
          <w:p w:rsidR="00CD6DBF" w:rsidRPr="00CD6DBF" w:rsidRDefault="00CD6DBF" w:rsidP="00CD6DBF">
            <w:pPr>
              <w:pStyle w:val="Heading2"/>
              <w:rPr>
                <w:rFonts w:ascii="Cambria" w:hAnsi="Cambria"/>
                <w:b/>
                <w:sz w:val="28"/>
                <w:u w:val="single"/>
              </w:rPr>
            </w:pPr>
          </w:p>
          <w:p w:rsidR="00CD6DBF" w:rsidRPr="00CD6DBF" w:rsidRDefault="00CD6DBF" w:rsidP="00CD6DBF">
            <w:pPr>
              <w:pStyle w:val="Heading2"/>
              <w:rPr>
                <w:rFonts w:ascii="Cambria" w:hAnsi="Cambria"/>
                <w:b/>
                <w:sz w:val="28"/>
                <w:u w:val="single"/>
              </w:rPr>
            </w:pPr>
          </w:p>
          <w:p w:rsidR="00EB0CE2" w:rsidRPr="00CD6DBF" w:rsidRDefault="00EB0CE2" w:rsidP="00CD6DBF">
            <w:pPr>
              <w:pStyle w:val="Heading2"/>
              <w:rPr>
                <w:rFonts w:ascii="Cambria" w:hAnsi="Cambria"/>
                <w:b/>
                <w:sz w:val="28"/>
                <w:u w:val="single"/>
              </w:rPr>
            </w:pPr>
            <w:r w:rsidRPr="00CD6DBF">
              <w:rPr>
                <w:rFonts w:ascii="Cambria" w:hAnsi="Cambria"/>
                <w:b/>
                <w:sz w:val="28"/>
                <w:u w:val="single"/>
              </w:rPr>
              <w:t xml:space="preserve">Software Engineering Process                                                             </w:t>
            </w:r>
            <w:proofErr w:type="gramStart"/>
            <w:r w:rsidRPr="00CD6DBF">
              <w:rPr>
                <w:rFonts w:ascii="Cambria" w:hAnsi="Cambria"/>
                <w:b/>
                <w:sz w:val="28"/>
                <w:u w:val="single"/>
              </w:rPr>
              <w:t xml:space="preserve">  .</w:t>
            </w:r>
            <w:proofErr w:type="gramEnd"/>
          </w:p>
          <w:p w:rsidR="00EB0CE2" w:rsidRPr="00CD6DBF" w:rsidRDefault="00BC532F" w:rsidP="00BC532F">
            <w:r>
              <w:t>The game will be designed using the Unity3D engine, as well as scripts written in C#.  Component based design will be the primary code style.</w:t>
            </w:r>
          </w:p>
        </w:tc>
      </w:tr>
    </w:tbl>
    <w:p w:rsidR="00EB0CE2" w:rsidRPr="00EB0CE2" w:rsidRDefault="00EB0CE2" w:rsidP="00EB0CE2">
      <w:pPr>
        <w:pStyle w:val="NoSpacing"/>
        <w:rPr>
          <w:sz w:val="24"/>
          <w:u w:val="single"/>
          <w:lang w:val="en-CA"/>
        </w:rPr>
      </w:pPr>
    </w:p>
    <w:sectPr w:rsidR="00EB0CE2" w:rsidRPr="00EB0CE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0CE2"/>
    <w:rsid w:val="004223E2"/>
    <w:rsid w:val="004D7829"/>
    <w:rsid w:val="007C0548"/>
    <w:rsid w:val="007F6429"/>
    <w:rsid w:val="009D5470"/>
    <w:rsid w:val="00B7554C"/>
    <w:rsid w:val="00BC532F"/>
    <w:rsid w:val="00CC30D5"/>
    <w:rsid w:val="00CD6DBF"/>
    <w:rsid w:val="00EB0C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DB0CA"/>
  <w15:chartTrackingRefBased/>
  <w15:docId w15:val="{94203B48-E7F5-425C-98BF-F303A18A0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B0CE2"/>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EB0CE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D6DBF"/>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B0CE2"/>
    <w:pPr>
      <w:spacing w:after="0" w:line="240" w:lineRule="auto"/>
    </w:pPr>
  </w:style>
  <w:style w:type="character" w:styleId="Hyperlink">
    <w:name w:val="Hyperlink"/>
    <w:basedOn w:val="DefaultParagraphFont"/>
    <w:uiPriority w:val="99"/>
    <w:unhideWhenUsed/>
    <w:rsid w:val="00EB0CE2"/>
    <w:rPr>
      <w:color w:val="FFFF00"/>
      <w:u w:val="single"/>
    </w:rPr>
  </w:style>
  <w:style w:type="character" w:customStyle="1" w:styleId="Heading1Char">
    <w:name w:val="Heading 1 Char"/>
    <w:basedOn w:val="DefaultParagraphFont"/>
    <w:link w:val="Heading1"/>
    <w:uiPriority w:val="9"/>
    <w:rsid w:val="00EB0CE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semiHidden/>
    <w:unhideWhenUsed/>
    <w:qFormat/>
    <w:rsid w:val="00EB0CE2"/>
    <w:pPr>
      <w:spacing w:before="480" w:line="276" w:lineRule="auto"/>
      <w:outlineLvl w:val="9"/>
    </w:pPr>
    <w:rPr>
      <w:b/>
      <w:bCs/>
      <w:color w:val="365F91"/>
      <w:sz w:val="28"/>
      <w:szCs w:val="28"/>
      <w:lang w:eastAsia="ja-JP"/>
    </w:rPr>
  </w:style>
  <w:style w:type="paragraph" w:styleId="TOC1">
    <w:name w:val="toc 1"/>
    <w:basedOn w:val="Normal"/>
    <w:next w:val="Normal"/>
    <w:autoRedefine/>
    <w:uiPriority w:val="39"/>
    <w:rsid w:val="00EB0CE2"/>
    <w:pPr>
      <w:spacing w:after="100"/>
    </w:pPr>
  </w:style>
  <w:style w:type="paragraph" w:styleId="Title">
    <w:name w:val="Title"/>
    <w:basedOn w:val="Normal"/>
    <w:next w:val="Normal"/>
    <w:link w:val="TitleChar"/>
    <w:uiPriority w:val="10"/>
    <w:qFormat/>
    <w:rsid w:val="00EB0CE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0CE2"/>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D6DBF"/>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3</Pages>
  <Words>589</Words>
  <Characters>3359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Fejes</dc:creator>
  <cp:keywords/>
  <dc:description/>
  <cp:lastModifiedBy>Lucas Fejes</cp:lastModifiedBy>
  <cp:revision>4</cp:revision>
  <dcterms:created xsi:type="dcterms:W3CDTF">2016-09-03T17:30:00Z</dcterms:created>
  <dcterms:modified xsi:type="dcterms:W3CDTF">2016-09-16T17:20:00Z</dcterms:modified>
</cp:coreProperties>
</file>