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This document details each page of the Cereals Inventory System upon submission.</w:t>
      </w:r>
    </w:p>
    <w:p>
      <w:pPr>
        <w:pStyle w:val="Normal"/>
        <w:bidi w:val="0"/>
        <w:jc w:val="start"/>
        <w:rPr>
          <w:b w:val="false"/>
          <w:bCs w:val="false"/>
        </w:rPr>
      </w:pPr>
      <w:r>
        <w:rPr>
          <w:b w:val="false"/>
          <w:bCs w:val="false"/>
        </w:rPr>
        <w:t xml:space="preserve">Open the site at </w:t>
      </w:r>
      <w:hyperlink r:id="rId2">
        <w:r>
          <w:rPr>
            <w:rStyle w:val="Hyperlink"/>
            <w:b w:val="false"/>
            <w:bCs w:val="false"/>
          </w:rPr>
          <w:t>https://cereals-inventory.vercel.app</w:t>
        </w:r>
      </w:hyperlink>
      <w:r>
        <w:rPr>
          <w:b w:val="false"/>
          <w:bCs w:val="false"/>
        </w:rPr>
        <w:t xml:space="preserve"> using any browser.</w:t>
      </w:r>
    </w:p>
    <w:p>
      <w:pPr>
        <w:pStyle w:val="Normal"/>
        <w:bidi w:val="0"/>
        <w:jc w:val="start"/>
        <w:rPr>
          <w:b/>
          <w:bCs/>
        </w:rPr>
      </w:pPr>
      <w:r>
        <w:rPr>
          <w:b/>
          <w:bCs/>
        </w:rPr>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val="false"/>
          <w:bCs w:val="false"/>
          <w:sz w:val="50"/>
          <w:szCs w:val="50"/>
        </w:rPr>
      </w:pPr>
      <w:r>
        <w:rPr>
          <w:b w:val="false"/>
          <w:bCs w:val="false"/>
          <w:sz w:val="50"/>
          <w:szCs w:val="50"/>
        </w:rPr>
        <w:t>I. Login Screen</w:t>
      </w:r>
    </w:p>
    <w:p>
      <w:pPr>
        <w:pStyle w:val="Normal"/>
        <w:bidi w:val="0"/>
        <w:jc w:val="start"/>
        <w:rPr>
          <w:b w:val="false"/>
          <w:bCs w:val="false"/>
          <w:sz w:val="50"/>
          <w:szCs w:val="50"/>
        </w:rPr>
      </w:pPr>
      <w:r>
        <w:rPr>
          <w:b w:val="false"/>
          <w:bCs w:val="false"/>
          <w:sz w:val="50"/>
          <w:szCs w:val="5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267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121" t="-218" r="-121" b="-218"/>
                    <a:stretch>
                      <a:fillRect/>
                    </a:stretch>
                  </pic:blipFill>
                  <pic:spPr bwMode="auto">
                    <a:xfrm>
                      <a:off x="0" y="0"/>
                      <a:ext cx="6332220" cy="352679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The login screen lets you:</w:t>
      </w:r>
    </w:p>
    <w:p>
      <w:pPr>
        <w:pStyle w:val="Normal"/>
        <w:bidi w:val="0"/>
        <w:jc w:val="start"/>
        <w:rPr>
          <w:b w:val="false"/>
          <w:bCs w:val="false"/>
          <w:sz w:val="24"/>
          <w:szCs w:val="24"/>
        </w:rPr>
      </w:pPr>
      <w:r>
        <w:rPr>
          <w:b w:val="false"/>
          <w:bCs w:val="false"/>
          <w:sz w:val="24"/>
          <w:szCs w:val="24"/>
        </w:rPr>
        <w:t>1. Log into the system using your UP mail account, and</w:t>
      </w:r>
    </w:p>
    <w:p>
      <w:pPr>
        <w:pStyle w:val="Normal"/>
        <w:bidi w:val="0"/>
        <w:jc w:val="start"/>
        <w:rPr>
          <w:b w:val="false"/>
          <w:bCs w:val="false"/>
          <w:sz w:val="24"/>
          <w:szCs w:val="24"/>
        </w:rPr>
      </w:pPr>
      <w:r>
        <w:rPr>
          <w:b w:val="false"/>
          <w:bCs w:val="false"/>
          <w:sz w:val="24"/>
          <w:szCs w:val="24"/>
        </w:rPr>
        <w:t>2. Scan a box’s QR code.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If you are already logged in, you will be automatically redirected to the Dashboard.</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drawing>
          <wp:anchor behindDoc="0" distT="0" distB="0" distL="0" distR="0" simplePos="0" locked="0" layoutInCell="0" allowOverlap="1" relativeHeight="4">
            <wp:simplePos x="0" y="0"/>
            <wp:positionH relativeFrom="column">
              <wp:posOffset>4472940</wp:posOffset>
            </wp:positionH>
            <wp:positionV relativeFrom="paragraph">
              <wp:posOffset>65405</wp:posOffset>
            </wp:positionV>
            <wp:extent cx="2092960" cy="236728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2092960" cy="2367280"/>
                    </a:xfrm>
                    <a:prstGeom prst="rect">
                      <a:avLst/>
                    </a:prstGeom>
                    <a:noFill/>
                  </pic:spPr>
                </pic:pic>
              </a:graphicData>
            </a:graphic>
          </wp:anchor>
        </w:drawing>
      </w:r>
      <w:r>
        <w:rPr>
          <w:b/>
          <w:bCs/>
          <w:sz w:val="24"/>
          <w:szCs w:val="24"/>
        </w:rPr>
        <w:t>Logging into the system</w:t>
      </w:r>
    </w:p>
    <w:p>
      <w:pPr>
        <w:pStyle w:val="Normal"/>
        <w:bidi w:val="0"/>
        <w:jc w:val="start"/>
        <w:rPr>
          <w:b w:val="false"/>
          <w:bCs w:val="false"/>
          <w:sz w:val="24"/>
          <w:szCs w:val="24"/>
        </w:rPr>
      </w:pPr>
      <w:r>
        <w:rPr>
          <w:b w:val="false"/>
          <w:bCs w:val="false"/>
          <w:sz w:val="24"/>
          <w:szCs w:val="24"/>
        </w:rPr>
        <w:t>A UP Mail account is required to log into the site.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1. Tap </w:t>
      </w:r>
      <w:r>
        <w:rPr>
          <w:b/>
          <w:bCs/>
          <w:sz w:val="24"/>
          <w:szCs w:val="24"/>
        </w:rPr>
        <w:t>Continue with Google</w:t>
      </w:r>
      <w:r>
        <w:rPr>
          <w:b w:val="false"/>
          <w:bCs w:val="false"/>
          <w:sz w:val="24"/>
          <w:szCs w:val="24"/>
        </w:rPr>
        <w:t>, and a pop up or new tab will open.</w:t>
      </w:r>
    </w:p>
    <w:p>
      <w:pPr>
        <w:pStyle w:val="Normal"/>
        <w:bidi w:val="0"/>
        <w:jc w:val="start"/>
        <w:rPr>
          <w:b w:val="false"/>
          <w:bCs w:val="false"/>
          <w:sz w:val="24"/>
          <w:szCs w:val="24"/>
        </w:rPr>
      </w:pPr>
      <w:r>
        <w:rPr>
          <w:b w:val="false"/>
          <w:bCs w:val="false"/>
          <w:sz w:val="24"/>
          <w:szCs w:val="24"/>
        </w:rPr>
        <w:t>2. Log in with your UP Mail account.</w:t>
      </w:r>
    </w:p>
    <w:p>
      <w:pPr>
        <w:pStyle w:val="Normal"/>
        <w:bidi w:val="0"/>
        <w:jc w:val="start"/>
        <w:rPr>
          <w:b w:val="false"/>
          <w:bCs w:val="false"/>
          <w:sz w:val="24"/>
          <w:szCs w:val="24"/>
        </w:rPr>
      </w:pPr>
      <w:r>
        <w:rPr>
          <w:b w:val="false"/>
          <w:bCs w:val="false"/>
          <w:sz w:val="24"/>
          <w:szCs w:val="24"/>
        </w:rPr>
        <w:t>3. If you are already verified by the site admins, you will be able to access the system. You will be redirected to the Dashboard. Otherwise, please wait until you are verified by the site admins.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drawing>
          <wp:anchor behindDoc="0" distT="0" distB="0" distL="0" distR="0" simplePos="0" locked="0" layoutInCell="0" allowOverlap="1" relativeHeight="3">
            <wp:simplePos x="0" y="0"/>
            <wp:positionH relativeFrom="column">
              <wp:posOffset>2982595</wp:posOffset>
            </wp:positionH>
            <wp:positionV relativeFrom="paragraph">
              <wp:posOffset>-129540</wp:posOffset>
            </wp:positionV>
            <wp:extent cx="3901440" cy="143256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5"/>
                    <a:stretch>
                      <a:fillRect/>
                    </a:stretch>
                  </pic:blipFill>
                  <pic:spPr bwMode="auto">
                    <a:xfrm>
                      <a:off x="0" y="0"/>
                      <a:ext cx="3901440" cy="1432560"/>
                    </a:xfrm>
                    <a:prstGeom prst="rect">
                      <a:avLst/>
                    </a:prstGeom>
                    <a:noFill/>
                  </pic:spPr>
                </pic:pic>
              </a:graphicData>
            </a:graphic>
          </wp:anchor>
        </w:drawing>
      </w:r>
      <w:r>
        <w:rPr>
          <w:b/>
          <w:bCs/>
          <w:sz w:val="24"/>
          <w:szCs w:val="24"/>
        </w:rPr>
        <w:t>Scanning a QR code</w:t>
      </w:r>
    </w:p>
    <w:p>
      <w:pPr>
        <w:pStyle w:val="Normal"/>
        <w:bidi w:val="0"/>
        <w:jc w:val="start"/>
        <w:rPr>
          <w:b w:val="false"/>
          <w:bCs w:val="false"/>
          <w:sz w:val="24"/>
          <w:szCs w:val="24"/>
        </w:rPr>
      </w:pPr>
      <w:r>
        <w:rPr>
          <w:b w:val="false"/>
          <w:bCs w:val="false"/>
          <w:sz w:val="24"/>
          <w:szCs w:val="24"/>
        </w:rPr>
        <w:t>A printed QR code may be scanned by tapping the Scan QR button.</w:t>
      </w:r>
    </w:p>
    <w:p>
      <w:pPr>
        <w:pStyle w:val="Normal"/>
        <w:bidi w:val="0"/>
        <w:jc w:val="start"/>
        <w:rPr>
          <w:b w:val="false"/>
          <w:bCs w:val="false"/>
          <w:sz w:val="24"/>
          <w:szCs w:val="24"/>
        </w:rPr>
      </w:pPr>
      <w:r>
        <w:rPr>
          <w:b w:val="false"/>
          <w:bCs w:val="false"/>
          <w:sz w:val="24"/>
          <w:szCs w:val="24"/>
        </w:rPr>
        <w:t xml:space="preserve">1. Tap the </w:t>
      </w:r>
      <w:r>
        <w:rPr>
          <w:b/>
          <w:bCs/>
          <w:sz w:val="24"/>
          <w:szCs w:val="24"/>
        </w:rPr>
        <w:t>Scan QR</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phone may ask for permission to use your camera. Tap </w:t>
      </w:r>
      <w:r>
        <w:rPr>
          <w:b/>
          <w:bCs/>
          <w:sz w:val="24"/>
          <w:szCs w:val="24"/>
        </w:rPr>
        <w:t>Allow</w:t>
      </w:r>
      <w:r>
        <w:rPr>
          <w:b w:val="false"/>
          <w:bCs w:val="false"/>
          <w:sz w:val="24"/>
          <w:szCs w:val="24"/>
        </w:rPr>
        <w:t>.</w:t>
      </w:r>
    </w:p>
    <w:p>
      <w:pPr>
        <w:pStyle w:val="Normal"/>
        <w:bidi w:val="0"/>
        <w:jc w:val="start"/>
        <w:rPr>
          <w:b w:val="false"/>
          <w:bCs w:val="false"/>
          <w:sz w:val="24"/>
          <w:szCs w:val="24"/>
        </w:rPr>
      </w:pPr>
      <w:r>
        <w:rPr>
          <w:b w:val="false"/>
          <w:bCs w:val="false"/>
          <w:sz w:val="24"/>
          <w:szCs w:val="24"/>
        </w:rPr>
        <w:t>3. Scan the QR code by pointing your camera at the QR code. You will hear a beep when the camera detects the QR code.</w:t>
      </w:r>
    </w:p>
    <w:p>
      <w:pPr>
        <w:pStyle w:val="Normal"/>
        <w:bidi w:val="0"/>
        <w:jc w:val="start"/>
        <w:rPr>
          <w:b w:val="false"/>
          <w:bCs w:val="false"/>
          <w:sz w:val="24"/>
          <w:szCs w:val="24"/>
        </w:rPr>
      </w:pPr>
      <w:r>
        <w:rPr>
          <w:b w:val="false"/>
          <w:bCs w:val="false"/>
          <w:sz w:val="24"/>
          <w:szCs w:val="24"/>
        </w:rPr>
        <w:t>4. The site will load the box’s contents.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posOffset>182880</wp:posOffset>
            </wp:positionH>
            <wp:positionV relativeFrom="paragraph">
              <wp:posOffset>60960</wp:posOffset>
            </wp:positionV>
            <wp:extent cx="6332220" cy="345503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6332220" cy="3455035"/>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Editing a row</w:t>
      </w:r>
    </w:p>
    <w:p>
      <w:pPr>
        <w:pStyle w:val="Normal"/>
        <w:bidi w:val="0"/>
        <w:jc w:val="start"/>
        <w:rPr>
          <w:b w:val="false"/>
          <w:bCs w:val="false"/>
          <w:sz w:val="24"/>
          <w:szCs w:val="24"/>
        </w:rPr>
      </w:pPr>
      <w:r>
        <w:rPr>
          <w:b w:val="false"/>
          <w:bCs w:val="false"/>
          <w:sz w:val="24"/>
          <w:szCs w:val="24"/>
        </w:rPr>
        <w:t>Logged-out users can edit the weight and remarks of a seed envelope by scanning the box’s QR code.</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4300855</wp:posOffset>
            </wp:positionH>
            <wp:positionV relativeFrom="paragraph">
              <wp:posOffset>167640</wp:posOffset>
            </wp:positionV>
            <wp:extent cx="1998345" cy="140081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7"/>
                    <a:stretch>
                      <a:fillRect/>
                    </a:stretch>
                  </pic:blipFill>
                  <pic:spPr bwMode="auto">
                    <a:xfrm>
                      <a:off x="0" y="0"/>
                      <a:ext cx="1998345" cy="140081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 xml:space="preserve">1. Tap </w:t>
      </w:r>
      <w:r>
        <w:rPr>
          <w:b/>
          <w:bCs/>
          <w:sz w:val="24"/>
          <w:szCs w:val="24"/>
        </w:rPr>
        <w:t>Edit</w:t>
      </w:r>
      <w:r>
        <w:rPr>
          <w:b w:val="false"/>
          <w:bCs w:val="false"/>
          <w:sz w:val="24"/>
          <w:szCs w:val="24"/>
        </w:rPr>
        <w:t xml:space="preserve"> or the </w:t>
      </w:r>
      <w:r>
        <w:rPr>
          <w:b/>
          <w:bCs/>
          <w:sz w:val="24"/>
          <w:szCs w:val="24"/>
        </w:rPr>
        <w:t>Pencil</w:t>
      </w:r>
      <w:r>
        <w:drawing>
          <wp:anchor behindDoc="0" distT="0" distB="0" distL="0" distR="0" simplePos="0" locked="0" layoutInCell="0" allowOverlap="1" relativeHeight="6">
            <wp:simplePos x="0" y="0"/>
            <wp:positionH relativeFrom="column">
              <wp:posOffset>2621280</wp:posOffset>
            </wp:positionH>
            <wp:positionV relativeFrom="paragraph">
              <wp:posOffset>635</wp:posOffset>
            </wp:positionV>
            <wp:extent cx="1356360" cy="120459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tretch>
                      <a:fillRect/>
                    </a:stretch>
                  </pic:blipFill>
                  <pic:spPr bwMode="auto">
                    <a:xfrm>
                      <a:off x="0" y="0"/>
                      <a:ext cx="1356360" cy="1204595"/>
                    </a:xfrm>
                    <a:prstGeom prst="rect">
                      <a:avLst/>
                    </a:prstGeom>
                    <a:noFill/>
                  </pic:spPr>
                </pic:pic>
              </a:graphicData>
            </a:graphic>
          </wp:anchor>
        </w:drawing>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Edit the data, then tap </w:t>
      </w:r>
      <w:r>
        <w:rPr>
          <w:b/>
          <w:bCs/>
          <w:sz w:val="24"/>
          <w:szCs w:val="24"/>
        </w:rPr>
        <w:t>Save</w:t>
      </w:r>
      <w:r>
        <w:rPr>
          <w:b w:val="false"/>
          <w:bCs w:val="false"/>
          <w:sz w:val="24"/>
          <w:szCs w:val="24"/>
        </w:rPr>
        <w:t>.</w:t>
      </w:r>
    </w:p>
    <w:p>
      <w:pPr>
        <w:pStyle w:val="Normal"/>
        <w:bidi w:val="0"/>
        <w:jc w:val="start"/>
        <w:rPr>
          <w:b w:val="false"/>
          <w:bCs w:val="false"/>
          <w:sz w:val="24"/>
          <w:szCs w:val="24"/>
        </w:rPr>
      </w:pPr>
      <w:r>
        <w:rPr>
          <w:b w:val="false"/>
          <w:bCs w:val="false"/>
          <w:sz w:val="24"/>
          <w:szCs w:val="24"/>
        </w:rPr>
        <w:t>3. The site should then say “Inventory updated successfully.”</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2526030</wp:posOffset>
            </wp:positionH>
            <wp:positionV relativeFrom="paragraph">
              <wp:posOffset>66675</wp:posOffset>
            </wp:positionV>
            <wp:extent cx="3870960" cy="65405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0" t="9642" r="0" b="0"/>
                    <a:stretch>
                      <a:fillRect/>
                    </a:stretch>
                  </pic:blipFill>
                  <pic:spPr bwMode="auto">
                    <a:xfrm>
                      <a:off x="0" y="0"/>
                      <a:ext cx="3870960" cy="65405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50"/>
          <w:szCs w:val="50"/>
        </w:rPr>
      </w:pPr>
      <w:r>
        <w:rPr>
          <w:b w:val="false"/>
          <w:bCs w:val="false"/>
          <w:sz w:val="50"/>
          <w:szCs w:val="50"/>
        </w:rPr>
        <w:t>II. Dashboard</w:t>
      </w:r>
    </w:p>
    <w:p>
      <w:pPr>
        <w:pStyle w:val="Normal"/>
        <w:bidi w:val="0"/>
        <w:jc w:val="start"/>
        <w:rPr>
          <w:b w:val="false"/>
          <w:bCs w:val="false"/>
          <w:sz w:val="24"/>
          <w:szCs w:val="24"/>
        </w:rPr>
      </w:pPr>
      <w:r>
        <w:rPr>
          <w:b w:val="false"/>
          <w:bCs w:val="false"/>
          <w:sz w:val="24"/>
          <w:szCs w:val="24"/>
        </w:rPr>
        <w:t>When you are logged in, you will automatically be redirected to this page.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The Dashboard has four main features:</w:t>
      </w:r>
    </w:p>
    <w:p>
      <w:pPr>
        <w:pStyle w:val="Normal"/>
        <w:bidi w:val="0"/>
        <w:jc w:val="start"/>
        <w:rPr>
          <w:b w:val="false"/>
          <w:bCs w:val="false"/>
          <w:sz w:val="24"/>
          <w:szCs w:val="24"/>
        </w:rPr>
      </w:pPr>
      <w:r>
        <w:rPr>
          <w:b w:val="false"/>
          <w:bCs w:val="false"/>
          <w:sz w:val="24"/>
          <w:szCs w:val="24"/>
        </w:rPr>
        <w:t xml:space="preserve">1. </w:t>
      </w:r>
      <w:r>
        <w:rPr>
          <w:b/>
          <w:bCs/>
          <w:sz w:val="24"/>
          <w:szCs w:val="24"/>
        </w:rPr>
        <w:t>Scan QR</w:t>
      </w:r>
      <w:r>
        <w:rPr>
          <w:b w:val="false"/>
          <w:bCs w:val="false"/>
          <w:sz w:val="24"/>
          <w:szCs w:val="24"/>
        </w:rPr>
        <w:t>,</w:t>
      </w:r>
    </w:p>
    <w:p>
      <w:pPr>
        <w:pStyle w:val="Normal"/>
        <w:bidi w:val="0"/>
        <w:jc w:val="start"/>
        <w:rPr>
          <w:b w:val="false"/>
          <w:bCs w:val="false"/>
          <w:sz w:val="24"/>
          <w:szCs w:val="24"/>
        </w:rPr>
      </w:pPr>
      <w:r>
        <w:rPr>
          <w:b w:val="false"/>
          <w:bCs w:val="false"/>
          <w:sz w:val="24"/>
          <w:szCs w:val="24"/>
        </w:rPr>
        <w:t xml:space="preserve">2. </w:t>
      </w:r>
      <w:r>
        <w:rPr>
          <w:b/>
          <w:bCs/>
          <w:sz w:val="24"/>
          <w:szCs w:val="24"/>
        </w:rPr>
        <w:t>Table</w:t>
      </w:r>
      <w:r>
        <w:rPr>
          <w:b w:val="false"/>
          <w:bCs w:val="false"/>
          <w:sz w:val="24"/>
          <w:szCs w:val="24"/>
        </w:rPr>
        <w:t>,</w:t>
      </w:r>
    </w:p>
    <w:p>
      <w:pPr>
        <w:pStyle w:val="Normal"/>
        <w:bidi w:val="0"/>
        <w:jc w:val="start"/>
        <w:rPr>
          <w:b w:val="false"/>
          <w:bCs w:val="false"/>
          <w:sz w:val="24"/>
          <w:szCs w:val="24"/>
        </w:rPr>
      </w:pPr>
      <w:r>
        <w:rPr>
          <w:b w:val="false"/>
          <w:bCs w:val="false"/>
          <w:sz w:val="24"/>
          <w:szCs w:val="24"/>
        </w:rPr>
        <w:t xml:space="preserve">3. </w:t>
      </w:r>
      <w:r>
        <w:rPr>
          <w:b/>
          <w:bCs/>
          <w:sz w:val="24"/>
          <w:szCs w:val="24"/>
        </w:rPr>
        <w:t>Add Inventory</w:t>
      </w:r>
      <w:r>
        <w:rPr>
          <w:b w:val="false"/>
          <w:bCs w:val="false"/>
          <w:sz w:val="24"/>
          <w:szCs w:val="24"/>
        </w:rPr>
        <w:t>, and</w:t>
      </w:r>
    </w:p>
    <w:p>
      <w:pPr>
        <w:pStyle w:val="Normal"/>
        <w:bidi w:val="0"/>
        <w:jc w:val="start"/>
        <w:rPr>
          <w:b w:val="false"/>
          <w:bCs w:val="false"/>
          <w:sz w:val="24"/>
          <w:szCs w:val="24"/>
        </w:rPr>
      </w:pPr>
      <w:r>
        <w:rPr>
          <w:b w:val="false"/>
          <w:bCs w:val="false"/>
          <w:sz w:val="24"/>
          <w:szCs w:val="24"/>
        </w:rPr>
        <w:t xml:space="preserve">4. </w:t>
      </w:r>
      <w:r>
        <w:rPr>
          <w:b/>
          <w:bCs/>
          <w:sz w:val="24"/>
          <w:szCs w:val="24"/>
        </w:rPr>
        <w:t>Statistics</w:t>
      </w:r>
      <w:r>
        <w:rPr>
          <w:b w:val="false"/>
          <w:bCs w:val="false"/>
          <w:sz w:val="24"/>
          <w:szCs w:val="24"/>
        </w:rPr>
        <w:t>.</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The Scan QR button only shows on mobile phones. The Statistics feature only shows on wider screens, such as PCs or laptops.</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Scan QR</w:t>
      </w:r>
    </w:p>
    <w:p>
      <w:pPr>
        <w:pStyle w:val="Normal"/>
        <w:bidi w:val="0"/>
        <w:jc w:val="start"/>
        <w:rPr>
          <w:b w:val="false"/>
          <w:bCs w:val="false"/>
          <w:sz w:val="24"/>
          <w:szCs w:val="24"/>
        </w:rPr>
      </w:pPr>
      <w:r>
        <w:rPr>
          <w:b w:val="false"/>
          <w:bCs w:val="false"/>
          <w:sz w:val="24"/>
          <w:szCs w:val="24"/>
        </w:rPr>
        <w:t>The Scan QR button behaves just like the Scan QR button in the QR page.</w:t>
      </w:r>
    </w:p>
    <w:p>
      <w:pPr>
        <w:pStyle w:val="Normal"/>
        <w:bidi w:val="0"/>
        <w:jc w:val="start"/>
        <w:rPr>
          <w:b w:val="false"/>
          <w:bCs w:val="false"/>
          <w:sz w:val="24"/>
          <w:szCs w:val="24"/>
        </w:rPr>
      </w:pPr>
      <w:r>
        <w:rPr>
          <w:b w:val="false"/>
          <w:bCs w:val="false"/>
          <w:sz w:val="24"/>
          <w:szCs w:val="24"/>
        </w:rPr>
        <w:t xml:space="preserve">1. Tap the </w:t>
      </w:r>
      <w:r>
        <w:rPr>
          <w:b/>
          <w:bCs/>
          <w:sz w:val="24"/>
          <w:szCs w:val="24"/>
        </w:rPr>
        <w:t>Scan QR</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phone may ask for permission to use your camera. Tap </w:t>
      </w:r>
      <w:r>
        <w:rPr>
          <w:b/>
          <w:bCs/>
          <w:sz w:val="24"/>
          <w:szCs w:val="24"/>
        </w:rPr>
        <w:t>Allow</w:t>
      </w:r>
      <w:r>
        <w:rPr>
          <w:b w:val="false"/>
          <w:bCs w:val="false"/>
          <w:sz w:val="24"/>
          <w:szCs w:val="24"/>
        </w:rPr>
        <w:t>.</w:t>
      </w:r>
    </w:p>
    <w:p>
      <w:pPr>
        <w:pStyle w:val="Normal"/>
        <w:bidi w:val="0"/>
        <w:jc w:val="start"/>
        <w:rPr>
          <w:b w:val="false"/>
          <w:bCs w:val="false"/>
          <w:sz w:val="24"/>
          <w:szCs w:val="24"/>
        </w:rPr>
      </w:pPr>
      <w:r>
        <w:rPr>
          <w:b w:val="false"/>
          <w:bCs w:val="false"/>
          <w:sz w:val="24"/>
          <w:szCs w:val="24"/>
        </w:rPr>
        <w:t>3. Scan the QR code by pointing your camera at the QR code. You will hear a beep when the camera detects the QR code.</w:t>
      </w:r>
    </w:p>
    <w:p>
      <w:pPr>
        <w:pStyle w:val="Normal"/>
        <w:bidi w:val="0"/>
        <w:jc w:val="start"/>
        <w:rPr>
          <w:b w:val="false"/>
          <w:bCs w:val="false"/>
          <w:sz w:val="24"/>
          <w:szCs w:val="24"/>
        </w:rPr>
      </w:pPr>
      <w:r>
        <w:rPr/>
        <w:t>4. The site will load the box’s contents.</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Table</w:t>
      </w:r>
    </w:p>
    <w:p>
      <w:pPr>
        <w:pStyle w:val="Normal"/>
        <w:bidi w:val="0"/>
        <w:jc w:val="start"/>
        <w:rPr>
          <w:b w:val="false"/>
          <w:bCs w:val="false"/>
          <w:sz w:val="24"/>
          <w:szCs w:val="24"/>
        </w:rPr>
      </w:pPr>
      <w:r>
        <w:rPr>
          <w:b w:val="false"/>
          <w:bCs w:val="false"/>
          <w:sz w:val="24"/>
          <w:szCs w:val="24"/>
        </w:rPr>
        <w:t>The table shows all inventory entries. It allows you to view or edit each entry’s details. It also lets you export all of the data in the database.</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posOffset>2484120</wp:posOffset>
            </wp:positionH>
            <wp:positionV relativeFrom="paragraph">
              <wp:posOffset>76200</wp:posOffset>
            </wp:positionV>
            <wp:extent cx="3787140" cy="7239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3787140" cy="72390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The table downloads the data and refreshes it every hour. To manually refresh the data, tap Refresh.</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The table contains the following columns:</w:t>
      </w:r>
    </w:p>
    <w:p>
      <w:pPr>
        <w:pStyle w:val="Normal"/>
        <w:bidi w:val="0"/>
        <w:jc w:val="start"/>
        <w:rPr>
          <w:b w:val="false"/>
          <w:bCs w:val="false"/>
          <w:sz w:val="24"/>
          <w:szCs w:val="24"/>
        </w:rPr>
      </w:pPr>
      <w:r>
        <w:rPr>
          <w:b w:val="false"/>
          <w:bCs w:val="false"/>
          <w:sz w:val="24"/>
          <w:szCs w:val="24"/>
        </w:rPr>
        <w:t>1. Box Number</w:t>
      </w:r>
    </w:p>
    <w:p>
      <w:pPr>
        <w:pStyle w:val="Normal"/>
        <w:bidi w:val="0"/>
        <w:jc w:val="start"/>
        <w:rPr>
          <w:b w:val="false"/>
          <w:bCs w:val="false"/>
          <w:sz w:val="24"/>
          <w:szCs w:val="24"/>
        </w:rPr>
      </w:pPr>
      <w:r>
        <w:rPr>
          <w:b w:val="false"/>
          <w:bCs w:val="false"/>
          <w:sz w:val="24"/>
          <w:szCs w:val="24"/>
        </w:rPr>
        <w:t>2. Shelf Code</w:t>
      </w:r>
    </w:p>
    <w:p>
      <w:pPr>
        <w:pStyle w:val="Normal"/>
        <w:bidi w:val="0"/>
        <w:jc w:val="start"/>
        <w:rPr>
          <w:b w:val="false"/>
          <w:bCs w:val="false"/>
          <w:sz w:val="24"/>
          <w:szCs w:val="24"/>
        </w:rPr>
      </w:pPr>
      <w:r>
        <w:rPr>
          <w:b w:val="false"/>
          <w:bCs w:val="false"/>
          <w:sz w:val="24"/>
          <w:szCs w:val="24"/>
        </w:rPr>
        <w:t>3. Type – white, yellow, sorghum, special maize</w:t>
      </w:r>
    </w:p>
    <w:p>
      <w:pPr>
        <w:pStyle w:val="Normal"/>
        <w:bidi w:val="0"/>
        <w:jc w:val="start"/>
        <w:rPr>
          <w:b w:val="false"/>
          <w:bCs w:val="false"/>
          <w:sz w:val="24"/>
          <w:szCs w:val="24"/>
        </w:rPr>
      </w:pPr>
      <w:r>
        <w:rPr>
          <w:b w:val="false"/>
          <w:bCs w:val="false"/>
          <w:sz w:val="24"/>
          <w:szCs w:val="24"/>
        </w:rPr>
        <w:t>4. Area Planted</w:t>
      </w:r>
    </w:p>
    <w:p>
      <w:pPr>
        <w:pStyle w:val="Normal"/>
        <w:bidi w:val="0"/>
        <w:jc w:val="start"/>
        <w:rPr>
          <w:b w:val="false"/>
          <w:bCs w:val="false"/>
          <w:sz w:val="24"/>
          <w:szCs w:val="24"/>
        </w:rPr>
      </w:pPr>
      <w:r>
        <w:rPr>
          <w:b w:val="false"/>
          <w:bCs w:val="false"/>
          <w:sz w:val="24"/>
          <w:szCs w:val="24"/>
        </w:rPr>
        <w:t>5. Year(s)</w:t>
      </w:r>
    </w:p>
    <w:p>
      <w:pPr>
        <w:pStyle w:val="Normal"/>
        <w:bidi w:val="0"/>
        <w:jc w:val="start"/>
        <w:rPr>
          <w:b w:val="false"/>
          <w:bCs w:val="false"/>
          <w:sz w:val="24"/>
          <w:szCs w:val="24"/>
        </w:rPr>
      </w:pPr>
      <w:r>
        <w:rPr>
          <w:b w:val="false"/>
          <w:bCs w:val="false"/>
          <w:sz w:val="24"/>
          <w:szCs w:val="24"/>
        </w:rPr>
        <w:t>6. Location – LBTR, LBPD, CMU</w:t>
      </w:r>
    </w:p>
    <w:p>
      <w:pPr>
        <w:pStyle w:val="Normal"/>
        <w:bidi w:val="0"/>
        <w:jc w:val="start"/>
        <w:rPr>
          <w:b w:val="false"/>
          <w:bCs w:val="false"/>
          <w:sz w:val="24"/>
          <w:szCs w:val="24"/>
        </w:rPr>
      </w:pPr>
      <w:r>
        <w:rPr>
          <w:b w:val="false"/>
          <w:bCs w:val="false"/>
          <w:sz w:val="24"/>
          <w:szCs w:val="24"/>
        </w:rPr>
        <w:t>7. Description</w:t>
      </w:r>
    </w:p>
    <w:p>
      <w:pPr>
        <w:pStyle w:val="Normal"/>
        <w:bidi w:val="0"/>
        <w:jc w:val="start"/>
        <w:rPr>
          <w:b w:val="false"/>
          <w:bCs w:val="false"/>
          <w:sz w:val="24"/>
          <w:szCs w:val="24"/>
        </w:rPr>
      </w:pPr>
      <w:r>
        <w:rPr>
          <w:b w:val="false"/>
          <w:bCs w:val="false"/>
          <w:sz w:val="24"/>
          <w:szCs w:val="24"/>
        </w:rPr>
        <w:t>8. Pedigree</w:t>
      </w:r>
    </w:p>
    <w:p>
      <w:pPr>
        <w:pStyle w:val="Normal"/>
        <w:bidi w:val="0"/>
        <w:jc w:val="start"/>
        <w:rPr>
          <w:b w:val="false"/>
          <w:bCs w:val="false"/>
          <w:sz w:val="24"/>
          <w:szCs w:val="24"/>
        </w:rPr>
      </w:pPr>
      <w:r>
        <w:rPr>
          <w:b w:val="false"/>
          <w:bCs w:val="false"/>
          <w:sz w:val="24"/>
          <w:szCs w:val="24"/>
        </w:rPr>
        <w:t>9. Weight (kg)</w:t>
      </w:r>
    </w:p>
    <w:p>
      <w:pPr>
        <w:pStyle w:val="Normal"/>
        <w:bidi w:val="0"/>
        <w:jc w:val="start"/>
        <w:rPr>
          <w:b w:val="false"/>
          <w:bCs w:val="false"/>
          <w:sz w:val="24"/>
          <w:szCs w:val="24"/>
        </w:rPr>
      </w:pPr>
      <w:r>
        <w:rPr>
          <w:b w:val="false"/>
          <w:bCs w:val="false"/>
          <w:sz w:val="24"/>
          <w:szCs w:val="24"/>
        </w:rPr>
        <w:t>10. Remarks – optional.</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We can </w:t>
      </w:r>
      <w:r>
        <w:rPr>
          <w:b/>
          <w:bCs/>
          <w:sz w:val="24"/>
          <w:szCs w:val="24"/>
        </w:rPr>
        <w:t>search</w:t>
      </w:r>
      <w:r>
        <w:rPr>
          <w:b w:val="false"/>
          <w:bCs w:val="false"/>
          <w:sz w:val="24"/>
          <w:szCs w:val="24"/>
        </w:rPr>
        <w:t xml:space="preserve"> for specific entries in the table by searching or filtering.</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posOffset>1478280</wp:posOffset>
            </wp:positionH>
            <wp:positionV relativeFrom="paragraph">
              <wp:posOffset>15240</wp:posOffset>
            </wp:positionV>
            <wp:extent cx="3741420" cy="57150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tretch>
                      <a:fillRect/>
                    </a:stretch>
                  </pic:blipFill>
                  <pic:spPr bwMode="auto">
                    <a:xfrm>
                      <a:off x="0" y="0"/>
                      <a:ext cx="3741420" cy="57150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search, use the </w:t>
      </w:r>
      <w:r>
        <w:rPr>
          <w:b/>
          <w:bCs/>
          <w:sz w:val="24"/>
          <w:szCs w:val="24"/>
        </w:rPr>
        <w:t>search bar</w:t>
      </w:r>
      <w:r>
        <w:rPr>
          <w:b w:val="false"/>
          <w:bCs w:val="false"/>
          <w:sz w:val="24"/>
          <w:szCs w:val="24"/>
        </w:rPr>
        <w:t>. The search bar will search all fields for any matches.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Some fields have specific formats:</w:t>
      </w:r>
    </w:p>
    <w:p>
      <w:pPr>
        <w:pStyle w:val="Normal"/>
        <w:bidi w:val="0"/>
        <w:jc w:val="start"/>
        <w:rPr>
          <w:b w:val="false"/>
          <w:bCs w:val="false"/>
          <w:sz w:val="24"/>
          <w:szCs w:val="24"/>
        </w:rPr>
      </w:pPr>
      <w:r>
        <w:rPr>
          <w:b w:val="false"/>
          <w:bCs w:val="false"/>
          <w:sz w:val="24"/>
          <w:szCs w:val="24"/>
        </w:rPr>
        <w:t xml:space="preserve">To search for a specific </w:t>
      </w:r>
      <w:r>
        <w:rPr>
          <w:b/>
          <w:bCs/>
          <w:sz w:val="24"/>
          <w:szCs w:val="24"/>
        </w:rPr>
        <w:t>box</w:t>
      </w:r>
      <w:r>
        <w:rPr>
          <w:b w:val="false"/>
          <w:bCs w:val="false"/>
          <w:sz w:val="24"/>
          <w:szCs w:val="24"/>
        </w:rPr>
        <w:t>, type “box a.” e.g. box 1, box 2, box 15</w:t>
      </w:r>
    </w:p>
    <w:p>
      <w:pPr>
        <w:pStyle w:val="Normal"/>
        <w:bidi w:val="0"/>
        <w:jc w:val="start"/>
        <w:rPr>
          <w:b w:val="false"/>
          <w:bCs w:val="false"/>
          <w:sz w:val="24"/>
          <w:szCs w:val="24"/>
        </w:rPr>
      </w:pPr>
      <w:r>
        <w:rPr>
          <w:b w:val="false"/>
          <w:bCs w:val="false"/>
          <w:sz w:val="24"/>
          <w:szCs w:val="24"/>
        </w:rPr>
        <w:t xml:space="preserve">To search for seeds in a </w:t>
      </w:r>
      <w:r>
        <w:rPr>
          <w:b/>
          <w:bCs/>
          <w:sz w:val="24"/>
          <w:szCs w:val="24"/>
        </w:rPr>
        <w:t>box range</w:t>
      </w:r>
      <w:r>
        <w:rPr>
          <w:b w:val="false"/>
          <w:bCs w:val="false"/>
          <w:sz w:val="24"/>
          <w:szCs w:val="24"/>
        </w:rPr>
        <w:t>, type “box a-b.” e.g. box 1-20, box 21-40, box 1-5</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search for </w:t>
      </w:r>
      <w:r>
        <w:rPr>
          <w:b/>
          <w:bCs/>
          <w:sz w:val="24"/>
          <w:szCs w:val="24"/>
        </w:rPr>
        <w:t>years or weight</w:t>
      </w:r>
      <w:r>
        <w:rPr>
          <w:b w:val="false"/>
          <w:bCs w:val="false"/>
          <w:sz w:val="24"/>
          <w:szCs w:val="24"/>
        </w:rPr>
        <w:t>, we can either search for it directly or with operators. Do not include spaces in the search.</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Examples:</w:t>
      </w:r>
    </w:p>
    <w:p>
      <w:pPr>
        <w:pStyle w:val="Normal"/>
        <w:bidi w:val="0"/>
        <w:jc w:val="start"/>
        <w:rPr>
          <w:b w:val="false"/>
          <w:bCs w:val="false"/>
          <w:sz w:val="24"/>
          <w:szCs w:val="24"/>
        </w:rPr>
      </w:pPr>
      <w:r>
        <w:rPr>
          <w:b w:val="false"/>
          <w:bCs w:val="false"/>
          <w:sz w:val="24"/>
          <w:szCs w:val="24"/>
        </w:rPr>
        <w:t>To search for 2020: type “2020” or “year=2020”</w:t>
      </w:r>
    </w:p>
    <w:p>
      <w:pPr>
        <w:pStyle w:val="Normal"/>
        <w:bidi w:val="0"/>
        <w:jc w:val="start"/>
        <w:rPr>
          <w:b w:val="false"/>
          <w:bCs w:val="false"/>
          <w:sz w:val="24"/>
          <w:szCs w:val="24"/>
        </w:rPr>
      </w:pPr>
      <w:r>
        <w:rPr>
          <w:b w:val="false"/>
          <w:bCs w:val="false"/>
          <w:sz w:val="24"/>
          <w:szCs w:val="24"/>
        </w:rPr>
        <w:t>To search for all seeds with year after 2020 but before 2024: type “year&gt;2020 year&lt;2024”</w:t>
      </w:r>
    </w:p>
    <w:p>
      <w:pPr>
        <w:pStyle w:val="Normal"/>
        <w:bidi w:val="0"/>
        <w:jc w:val="start"/>
        <w:rPr>
          <w:b w:val="false"/>
          <w:bCs w:val="false"/>
          <w:sz w:val="24"/>
          <w:szCs w:val="24"/>
        </w:rPr>
      </w:pPr>
      <w:r>
        <w:rPr>
          <w:b w:val="false"/>
          <w:bCs w:val="false"/>
          <w:sz w:val="24"/>
          <w:szCs w:val="24"/>
        </w:rPr>
        <w:t>To search for all seeds with less than 2 kg but more than 0.5 kg: type “weight&lt;2 weight&gt;0.5”</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drawing>
          <wp:anchor behindDoc="0" distT="0" distB="0" distL="0" distR="0" simplePos="0" locked="0" layoutInCell="0" allowOverlap="1" relativeHeight="11">
            <wp:simplePos x="0" y="0"/>
            <wp:positionH relativeFrom="column">
              <wp:posOffset>2924175</wp:posOffset>
            </wp:positionH>
            <wp:positionV relativeFrom="paragraph">
              <wp:posOffset>6985</wp:posOffset>
            </wp:positionV>
            <wp:extent cx="2038350" cy="273050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tretch>
                      <a:fillRect/>
                    </a:stretch>
                  </pic:blipFill>
                  <pic:spPr bwMode="auto">
                    <a:xfrm>
                      <a:off x="0" y="0"/>
                      <a:ext cx="2038350" cy="2730500"/>
                    </a:xfrm>
                    <a:prstGeom prst="rect">
                      <a:avLst/>
                    </a:prstGeom>
                    <a:noFill/>
                  </pic:spPr>
                </pic:pic>
              </a:graphicData>
            </a:graphic>
          </wp:anchor>
        </w:drawing>
      </w:r>
      <w:r>
        <w:rPr>
          <w:b/>
          <w:bCs/>
          <w:sz w:val="24"/>
          <w:szCs w:val="24"/>
        </w:rPr>
        <w:t>Table actions</w:t>
      </w:r>
    </w:p>
    <w:p>
      <w:pPr>
        <w:pStyle w:val="Normal"/>
        <w:bidi w:val="0"/>
        <w:jc w:val="start"/>
        <w:rPr>
          <w:b w:val="false"/>
          <w:bCs w:val="false"/>
          <w:sz w:val="24"/>
          <w:szCs w:val="24"/>
        </w:rPr>
      </w:pPr>
      <w:r>
        <w:rPr>
          <w:b w:val="false"/>
          <w:bCs w:val="false"/>
          <w:sz w:val="24"/>
          <w:szCs w:val="24"/>
        </w:rPr>
        <w:t xml:space="preserve">We can </w:t>
      </w:r>
      <w:r>
        <w:rPr>
          <w:b/>
          <w:bCs/>
          <w:sz w:val="24"/>
          <w:szCs w:val="24"/>
        </w:rPr>
        <w:t>view</w:t>
      </w:r>
      <w:r>
        <w:rPr>
          <w:b w:val="false"/>
          <w:bCs w:val="false"/>
          <w:sz w:val="24"/>
          <w:szCs w:val="24"/>
        </w:rPr>
        <w:t xml:space="preserve"> or </w:t>
      </w:r>
      <w:r>
        <w:rPr>
          <w:b/>
          <w:bCs/>
          <w:sz w:val="24"/>
          <w:szCs w:val="24"/>
        </w:rPr>
        <w:t xml:space="preserve">edit </w:t>
      </w:r>
      <w:r>
        <w:rPr>
          <w:b w:val="false"/>
          <w:bCs w:val="false"/>
          <w:sz w:val="24"/>
          <w:szCs w:val="24"/>
        </w:rPr>
        <w:t>each entry’s details.</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View</w:t>
      </w:r>
    </w:p>
    <w:p>
      <w:pPr>
        <w:pStyle w:val="Normal"/>
        <w:bidi w:val="0"/>
        <w:jc w:val="start"/>
        <w:rPr>
          <w:b w:val="false"/>
          <w:bCs w:val="false"/>
          <w:sz w:val="24"/>
          <w:szCs w:val="24"/>
        </w:rPr>
      </w:pPr>
      <w:r>
        <w:rPr>
          <w:b w:val="false"/>
          <w:bCs w:val="false"/>
          <w:sz w:val="24"/>
          <w:szCs w:val="24"/>
        </w:rPr>
        <w:t>To</w:t>
      </w:r>
      <w:r>
        <w:rPr>
          <w:b/>
          <w:bCs/>
          <w:sz w:val="24"/>
          <w:szCs w:val="24"/>
        </w:rPr>
        <w:t xml:space="preserve"> view </w:t>
      </w:r>
      <w:r>
        <w:drawing>
          <wp:anchor behindDoc="0" distT="0" distB="0" distL="0" distR="0" simplePos="0" locked="0" layoutInCell="0" allowOverlap="1" relativeHeight="12">
            <wp:simplePos x="0" y="0"/>
            <wp:positionH relativeFrom="column">
              <wp:posOffset>4566920</wp:posOffset>
            </wp:positionH>
            <wp:positionV relativeFrom="paragraph">
              <wp:posOffset>30480</wp:posOffset>
            </wp:positionV>
            <wp:extent cx="2220595" cy="175450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tretch>
                      <a:fillRect/>
                    </a:stretch>
                  </pic:blipFill>
                  <pic:spPr bwMode="auto">
                    <a:xfrm>
                      <a:off x="0" y="0"/>
                      <a:ext cx="2220595" cy="1754505"/>
                    </a:xfrm>
                    <a:prstGeom prst="rect">
                      <a:avLst/>
                    </a:prstGeom>
                    <a:noFill/>
                  </pic:spPr>
                </pic:pic>
              </a:graphicData>
            </a:graphic>
          </wp:anchor>
        </w:drawing>
      </w:r>
      <w:r>
        <w:rPr>
          <w:b w:val="false"/>
          <w:bCs w:val="false"/>
          <w:sz w:val="24"/>
          <w:szCs w:val="24"/>
        </w:rPr>
        <w:t>the entry’s details, tap the Eye or the View button.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The details will show you the </w:t>
      </w:r>
      <w:r>
        <w:rPr>
          <w:b/>
          <w:bCs/>
          <w:sz w:val="24"/>
          <w:szCs w:val="24"/>
        </w:rPr>
        <w:t>Entry Information</w:t>
      </w:r>
      <w:r>
        <w:rPr>
          <w:b w:val="false"/>
          <w:bCs w:val="false"/>
          <w:sz w:val="24"/>
          <w:szCs w:val="24"/>
        </w:rPr>
        <w:t>: box number, shelf code, type, area planted, and year, among others.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It also contains the</w:t>
      </w:r>
      <w:r>
        <w:rPr>
          <w:b/>
          <w:bCs/>
          <w:sz w:val="24"/>
          <w:szCs w:val="24"/>
        </w:rPr>
        <w:t xml:space="preserve"> Edit History </w:t>
      </w:r>
      <w:r>
        <w:rPr>
          <w:b w:val="false"/>
          <w:bCs w:val="false"/>
          <w:sz w:val="24"/>
          <w:szCs w:val="24"/>
        </w:rPr>
        <w:t>of that entry. The Edit History lists all users who have edited that entry. It also shows which fields they edited, and when they edited those fields.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Edit</w:t>
      </w:r>
      <w:r>
        <w:drawing>
          <wp:anchor behindDoc="0" distT="0" distB="0" distL="0" distR="0" simplePos="0" locked="0" layoutInCell="0" allowOverlap="1" relativeHeight="13">
            <wp:simplePos x="0" y="0"/>
            <wp:positionH relativeFrom="column">
              <wp:posOffset>3630930</wp:posOffset>
            </wp:positionH>
            <wp:positionV relativeFrom="paragraph">
              <wp:posOffset>53340</wp:posOffset>
            </wp:positionV>
            <wp:extent cx="2240280" cy="252793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tretch>
                      <a:fillRect/>
                    </a:stretch>
                  </pic:blipFill>
                  <pic:spPr bwMode="auto">
                    <a:xfrm>
                      <a:off x="0" y="0"/>
                      <a:ext cx="2240280" cy="2527935"/>
                    </a:xfrm>
                    <a:prstGeom prst="rect">
                      <a:avLst/>
                    </a:prstGeom>
                    <a:noFill/>
                  </pic:spPr>
                </pic:pic>
              </a:graphicData>
            </a:graphic>
          </wp:anchor>
        </w:drawing>
      </w:r>
      <w:r>
        <w:rPr>
          <w:b/>
          <w:bCs/>
          <w:sz w:val="24"/>
          <w:szCs w:val="24"/>
        </w:rPr>
        <w:t>/Delete</w:t>
      </w:r>
    </w:p>
    <w:p>
      <w:pPr>
        <w:pStyle w:val="Normal"/>
        <w:bidi w:val="0"/>
        <w:jc w:val="start"/>
        <w:rPr>
          <w:b w:val="false"/>
          <w:bCs w:val="false"/>
          <w:sz w:val="24"/>
          <w:szCs w:val="24"/>
        </w:rPr>
      </w:pPr>
      <w:r>
        <w:rPr>
          <w:b w:val="false"/>
          <w:bCs w:val="false"/>
          <w:sz w:val="24"/>
          <w:szCs w:val="24"/>
        </w:rPr>
        <w:t xml:space="preserve">We can edit any field of an entry by tapping the </w:t>
      </w:r>
      <w:r>
        <w:rPr>
          <w:b/>
          <w:bCs/>
          <w:sz w:val="24"/>
          <w:szCs w:val="24"/>
        </w:rPr>
        <w:t>Edit</w:t>
      </w:r>
      <w:r>
        <w:rPr>
          <w:b w:val="false"/>
          <w:bCs w:val="false"/>
          <w:sz w:val="24"/>
          <w:szCs w:val="24"/>
        </w:rPr>
        <w:t xml:space="preserve"> or the </w:t>
      </w:r>
      <w:r>
        <w:rPr>
          <w:b/>
          <w:bCs/>
          <w:sz w:val="24"/>
          <w:szCs w:val="24"/>
        </w:rPr>
        <w:t>Pencil</w:t>
      </w:r>
      <w:r>
        <w:rPr>
          <w:b w:val="false"/>
          <w:bCs w:val="false"/>
          <w:sz w:val="24"/>
          <w:szCs w:val="24"/>
        </w:rPr>
        <w:t xml:space="preserve"> button. We can also </w:t>
      </w:r>
      <w:r>
        <w:rPr>
          <w:b/>
          <w:bCs/>
          <w:sz w:val="24"/>
          <w:szCs w:val="24"/>
        </w:rPr>
        <w:t>delete</w:t>
      </w:r>
      <w:r>
        <w:rPr>
          <w:b w:val="false"/>
          <w:bCs w:val="false"/>
          <w:sz w:val="24"/>
          <w:szCs w:val="24"/>
        </w:rPr>
        <w:t xml:space="preserve"> an entry in the same pop-up.</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edit</w:t>
      </w:r>
      <w:r>
        <w:rPr>
          <w:b w:val="false"/>
          <w:bCs w:val="false"/>
          <w:sz w:val="24"/>
          <w:szCs w:val="24"/>
        </w:rPr>
        <w:t xml:space="preserve"> an entry,</w:t>
      </w:r>
    </w:p>
    <w:p>
      <w:pPr>
        <w:pStyle w:val="Normal"/>
        <w:bidi w:val="0"/>
        <w:jc w:val="start"/>
        <w:rPr>
          <w:b w:val="false"/>
          <w:bCs w:val="false"/>
          <w:sz w:val="24"/>
          <w:szCs w:val="24"/>
        </w:rPr>
      </w:pPr>
      <w:r>
        <w:rPr>
          <w:b w:val="false"/>
          <w:bCs w:val="false"/>
          <w:sz w:val="24"/>
          <w:szCs w:val="24"/>
        </w:rPr>
        <w:t xml:space="preserve">1. Tap the </w:t>
      </w:r>
      <w:r>
        <w:rPr>
          <w:b/>
          <w:bCs/>
          <w:sz w:val="24"/>
          <w:szCs w:val="24"/>
        </w:rPr>
        <w:t>Edit</w:t>
      </w:r>
      <w:r>
        <w:rPr>
          <w:b w:val="false"/>
          <w:bCs w:val="false"/>
          <w:sz w:val="24"/>
          <w:szCs w:val="24"/>
        </w:rPr>
        <w:t xml:space="preserve"> or the </w:t>
      </w:r>
      <w:r>
        <w:rPr>
          <w:b/>
          <w:bCs/>
          <w:sz w:val="24"/>
          <w:szCs w:val="24"/>
        </w:rPr>
        <w:t>Pencil</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2. Edit the values to be edited.</w:t>
      </w:r>
    </w:p>
    <w:p>
      <w:pPr>
        <w:pStyle w:val="Normal"/>
        <w:bidi w:val="0"/>
        <w:jc w:val="start"/>
        <w:rPr>
          <w:b w:val="false"/>
          <w:bCs w:val="false"/>
          <w:sz w:val="24"/>
          <w:szCs w:val="24"/>
        </w:rPr>
      </w:pPr>
      <w:r>
        <w:rPr>
          <w:b w:val="false"/>
          <w:bCs w:val="false"/>
          <w:sz w:val="24"/>
          <w:szCs w:val="24"/>
        </w:rPr>
        <w:t xml:space="preserve">3. Tap </w:t>
      </w:r>
      <w:r>
        <w:rPr>
          <w:b/>
          <w:bCs/>
          <w:sz w:val="24"/>
          <w:szCs w:val="24"/>
        </w:rPr>
        <w:t>Save</w:t>
      </w:r>
      <w:r>
        <w:rPr>
          <w:b w:val="false"/>
          <w:bCs w:val="false"/>
          <w:sz w:val="24"/>
          <w:szCs w:val="24"/>
        </w:rPr>
        <w:t xml:space="preserve"> to save your edits.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To delete an entry,</w:t>
      </w:r>
    </w:p>
    <w:p>
      <w:pPr>
        <w:pStyle w:val="Normal"/>
        <w:bidi w:val="0"/>
        <w:jc w:val="start"/>
        <w:rPr>
          <w:b w:val="false"/>
          <w:bCs w:val="false"/>
          <w:sz w:val="24"/>
          <w:szCs w:val="24"/>
        </w:rPr>
      </w:pPr>
      <w:r>
        <w:rPr>
          <w:b w:val="false"/>
          <w:bCs w:val="false"/>
          <w:sz w:val="24"/>
          <w:szCs w:val="24"/>
        </w:rPr>
        <w:t xml:space="preserve">1. Tap the </w:t>
      </w:r>
      <w:r>
        <w:rPr>
          <w:b/>
          <w:bCs/>
          <w:sz w:val="24"/>
          <w:szCs w:val="24"/>
        </w:rPr>
        <w:t>Edit</w:t>
      </w:r>
      <w:r>
        <w:rPr>
          <w:b w:val="false"/>
          <w:bCs w:val="false"/>
          <w:sz w:val="24"/>
          <w:szCs w:val="24"/>
        </w:rPr>
        <w:t xml:space="preserve"> or the </w:t>
      </w:r>
      <w:r>
        <w:rPr>
          <w:b/>
          <w:bCs/>
          <w:sz w:val="24"/>
          <w:szCs w:val="24"/>
        </w:rPr>
        <w:t>Pencil</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Tap </w:t>
      </w:r>
      <w:r>
        <w:rPr>
          <w:b/>
          <w:bCs/>
          <w:sz w:val="24"/>
          <w:szCs w:val="24"/>
        </w:rPr>
        <w:t xml:space="preserve">Delete </w:t>
      </w:r>
      <w:r>
        <w:rPr>
          <w:b w:val="false"/>
          <w:bCs w:val="false"/>
          <w:sz w:val="24"/>
          <w:szCs w:val="24"/>
        </w:rPr>
        <w:t>at the bottom of the pop-up.</w:t>
      </w:r>
    </w:p>
    <w:p>
      <w:pPr>
        <w:pStyle w:val="Normal"/>
        <w:bidi w:val="0"/>
        <w:jc w:val="start"/>
        <w:rPr>
          <w:b w:val="false"/>
          <w:bCs w:val="false"/>
          <w:sz w:val="24"/>
          <w:szCs w:val="24"/>
        </w:rPr>
      </w:pPr>
      <w:r>
        <w:rPr>
          <w:b w:val="false"/>
          <w:bCs w:val="false"/>
          <w:sz w:val="24"/>
          <w:szCs w:val="24"/>
        </w:rPr>
        <w:t xml:space="preserve">3. Tap </w:t>
      </w:r>
      <w:r>
        <w:rPr>
          <w:b/>
          <w:bCs/>
          <w:sz w:val="24"/>
          <w:szCs w:val="24"/>
        </w:rPr>
        <w:t xml:space="preserve">Delete </w:t>
      </w:r>
      <w:r>
        <w:rPr>
          <w:b w:val="false"/>
          <w:bCs w:val="false"/>
          <w:sz w:val="24"/>
          <w:szCs w:val="24"/>
        </w:rPr>
        <w:t>again to confirm the deletion.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We can </w:t>
      </w:r>
      <w:r>
        <w:rPr>
          <w:b/>
          <w:bCs/>
          <w:sz w:val="24"/>
          <w:szCs w:val="24"/>
        </w:rPr>
        <w:t xml:space="preserve">export </w:t>
      </w:r>
      <w:r>
        <w:rPr>
          <w:b w:val="false"/>
          <w:bCs w:val="false"/>
          <w:sz w:val="24"/>
          <w:szCs w:val="24"/>
        </w:rPr>
        <w:t>the inventory’s data by using the Export function. Ex</w:t>
      </w:r>
      <w:r>
        <w:drawing>
          <wp:anchor behindDoc="0" distT="0" distB="0" distL="0" distR="0" simplePos="0" locked="0" layoutInCell="0" allowOverlap="1" relativeHeight="14">
            <wp:simplePos x="0" y="0"/>
            <wp:positionH relativeFrom="column">
              <wp:posOffset>4175760</wp:posOffset>
            </wp:positionH>
            <wp:positionV relativeFrom="paragraph">
              <wp:posOffset>7620</wp:posOffset>
            </wp:positionV>
            <wp:extent cx="1912620" cy="184404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5"/>
                    <a:stretch>
                      <a:fillRect/>
                    </a:stretch>
                  </pic:blipFill>
                  <pic:spPr bwMode="auto">
                    <a:xfrm>
                      <a:off x="0" y="0"/>
                      <a:ext cx="1912620" cy="1844040"/>
                    </a:xfrm>
                    <a:prstGeom prst="rect">
                      <a:avLst/>
                    </a:prstGeom>
                    <a:noFill/>
                  </pic:spPr>
                </pic:pic>
              </a:graphicData>
            </a:graphic>
          </wp:anchor>
        </w:drawing>
      </w:r>
      <w:r>
        <w:rPr>
          <w:b w:val="false"/>
          <w:bCs w:val="false"/>
          <w:sz w:val="24"/>
          <w:szCs w:val="24"/>
        </w:rPr>
        <w:t>port is only available for larger screens.</w:t>
      </w:r>
    </w:p>
    <w:p>
      <w:pPr>
        <w:pStyle w:val="Normal"/>
        <w:bidi w:val="0"/>
        <w:jc w:val="start"/>
        <w:rPr>
          <w:b w:val="false"/>
          <w:bCs w:val="false"/>
          <w:sz w:val="24"/>
          <w:szCs w:val="24"/>
        </w:rPr>
      </w:pPr>
      <w:r>
        <w:rPr>
          <w:b w:val="false"/>
          <w:bCs w:val="false"/>
          <w:sz w:val="24"/>
          <w:szCs w:val="24"/>
        </w:rPr>
        <w:t xml:space="preserve">1. Click the </w:t>
      </w:r>
      <w:r>
        <w:rPr>
          <w:b/>
          <w:bCs/>
          <w:sz w:val="24"/>
          <w:szCs w:val="24"/>
        </w:rPr>
        <w:t>Export</w:t>
      </w:r>
      <w:r>
        <w:rPr>
          <w:b w:val="false"/>
          <w:bCs w:val="false"/>
          <w:sz w:val="24"/>
          <w:szCs w:val="24"/>
        </w:rPr>
        <w:t xml:space="preserve"> button.</w:t>
      </w:r>
    </w:p>
    <w:p>
      <w:pPr>
        <w:pStyle w:val="Normal"/>
        <w:bidi w:val="0"/>
        <w:jc w:val="start"/>
        <w:rPr>
          <w:b/>
          <w:bCs/>
          <w:i w:val="false"/>
          <w:i w:val="false"/>
          <w:iCs w:val="false"/>
          <w:sz w:val="24"/>
          <w:szCs w:val="24"/>
        </w:rPr>
      </w:pPr>
      <w:r>
        <w:rPr>
          <w:b w:val="false"/>
          <w:bCs w:val="false"/>
          <w:sz w:val="24"/>
          <w:szCs w:val="24"/>
        </w:rPr>
        <w:t>2. Choose the format you want the file to be in.</w:t>
      </w:r>
    </w:p>
    <w:p>
      <w:pPr>
        <w:pStyle w:val="Normal"/>
        <w:bidi w:val="0"/>
        <w:jc w:val="start"/>
        <w:rPr>
          <w:b/>
          <w:bCs/>
          <w:i w:val="false"/>
          <w:i w:val="false"/>
          <w:iCs w:val="false"/>
          <w:sz w:val="24"/>
          <w:szCs w:val="24"/>
        </w:rPr>
      </w:pPr>
      <w:r>
        <w:rPr>
          <w:b w:val="false"/>
          <w:bCs w:val="false"/>
          <w:sz w:val="24"/>
          <w:szCs w:val="24"/>
        </w:rPr>
        <w:t xml:space="preserve">To create an </w:t>
      </w:r>
      <w:r>
        <w:rPr>
          <w:b/>
          <w:bCs/>
          <w:sz w:val="24"/>
          <w:szCs w:val="24"/>
        </w:rPr>
        <w:t xml:space="preserve">Excel </w:t>
      </w:r>
      <w:r>
        <w:rPr>
          <w:b w:val="false"/>
          <w:bCs w:val="false"/>
          <w:sz w:val="24"/>
          <w:szCs w:val="24"/>
        </w:rPr>
        <w:t xml:space="preserve">(xlsx) file, click </w:t>
      </w:r>
      <w:r>
        <w:rPr>
          <w:b/>
          <w:bCs/>
          <w:sz w:val="24"/>
          <w:szCs w:val="24"/>
        </w:rPr>
        <w:t>Excel</w:t>
      </w:r>
      <w:r>
        <w:rPr>
          <w:b w:val="false"/>
          <w:bCs w:val="false"/>
          <w:sz w:val="24"/>
          <w:szCs w:val="24"/>
        </w:rPr>
        <w:t xml:space="preserve">. Alternatively, if you want the data to be separated into sheets with each box number or year, click </w:t>
      </w:r>
      <w:r>
        <w:rPr>
          <w:b w:val="false"/>
          <w:bCs w:val="false"/>
          <w:i/>
          <w:iCs/>
          <w:sz w:val="24"/>
          <w:szCs w:val="24"/>
          <w:u w:val="none"/>
        </w:rPr>
        <w:t>Excel, per Box Number</w:t>
      </w:r>
      <w:r>
        <w:rPr>
          <w:b w:val="false"/>
          <w:bCs w:val="false"/>
          <w:sz w:val="24"/>
          <w:szCs w:val="24"/>
        </w:rPr>
        <w:t xml:space="preserve"> or </w:t>
      </w:r>
      <w:r>
        <w:rPr>
          <w:b w:val="false"/>
          <w:bCs w:val="false"/>
          <w:i/>
          <w:iCs/>
          <w:sz w:val="24"/>
          <w:szCs w:val="24"/>
        </w:rPr>
        <w:t>Excel, per Year.</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val="false"/>
          <w:bCs w:val="false"/>
          <w:i w:val="false"/>
          <w:iCs w:val="false"/>
          <w:sz w:val="24"/>
          <w:szCs w:val="24"/>
        </w:rPr>
        <w:t xml:space="preserve">To create a CSV (comma-separated values) file, click </w:t>
      </w:r>
      <w:r>
        <w:rPr>
          <w:b/>
          <w:bCs/>
          <w:i w:val="false"/>
          <w:iCs w:val="false"/>
          <w:sz w:val="24"/>
          <w:szCs w:val="24"/>
        </w:rPr>
        <w:t>CSV.</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t>3. The browser will prompt you where to save the file. After choosing the file’s location, the file will then start to be downloaded.</w:t>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 xml:space="preserve">Add </w:t>
      </w:r>
      <w:r>
        <w:rPr>
          <w:b/>
          <w:bCs/>
          <w:i w:val="false"/>
          <w:iCs w:val="false"/>
          <w:sz w:val="24"/>
          <w:szCs w:val="24"/>
        </w:rPr>
        <w:t>I</w:t>
      </w:r>
      <w:r>
        <w:rPr>
          <w:b/>
          <w:bCs/>
          <w:i w:val="false"/>
          <w:iCs w:val="false"/>
          <w:sz w:val="24"/>
          <w:szCs w:val="24"/>
        </w:rPr>
        <w:t>nventory</w:t>
      </w:r>
    </w:p>
    <w:p>
      <w:pPr>
        <w:pStyle w:val="Normal"/>
        <w:bidi w:val="0"/>
        <w:jc w:val="start"/>
        <w:rPr>
          <w:b w:val="false"/>
          <w:bCs w:val="false"/>
          <w:i w:val="false"/>
          <w:i w:val="false"/>
          <w:iCs w:val="false"/>
          <w:sz w:val="24"/>
          <w:szCs w:val="24"/>
        </w:rPr>
      </w:pPr>
      <w:r>
        <w:rPr>
          <w:b w:val="false"/>
          <w:bCs w:val="false"/>
          <w:i w:val="false"/>
          <w:iCs w:val="false"/>
          <w:sz w:val="24"/>
          <w:szCs w:val="24"/>
        </w:rPr>
        <w:t>The Add Inventory form allows you to add a single entry to the database.</w:t>
      </w:r>
    </w:p>
    <w:p>
      <w:pPr>
        <w:pStyle w:val="Normal"/>
        <w:bidi w:val="0"/>
        <w:jc w:val="start"/>
        <w:rPr>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4031615"/>
            <wp:effectExtent l="0" t="0" r="0" b="0"/>
            <wp:wrapSquare wrapText="largest"/>
            <wp:docPr id="1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title=""/>
                    <pic:cNvPicPr>
                      <a:picLocks noChangeAspect="1" noChangeArrowheads="1"/>
                    </pic:cNvPicPr>
                  </pic:nvPicPr>
                  <pic:blipFill>
                    <a:blip r:embed="rId16"/>
                    <a:stretch>
                      <a:fillRect/>
                    </a:stretch>
                  </pic:blipFill>
                  <pic:spPr bwMode="auto">
                    <a:xfrm>
                      <a:off x="0" y="0"/>
                      <a:ext cx="6332220" cy="4031615"/>
                    </a:xfrm>
                    <a:prstGeom prst="rect">
                      <a:avLst/>
                    </a:prstGeom>
                    <a:noFill/>
                  </pic:spPr>
                </pic:pic>
              </a:graphicData>
            </a:graphic>
          </wp:anchor>
        </w:drawing>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1. </w:t>
      </w:r>
      <w:r>
        <w:rPr>
          <w:b/>
          <w:bCs/>
          <w:i w:val="false"/>
          <w:iCs w:val="false"/>
          <w:sz w:val="24"/>
          <w:szCs w:val="24"/>
        </w:rPr>
        <w:t>Fill out</w:t>
      </w:r>
      <w:r>
        <w:rPr>
          <w:b w:val="false"/>
          <w:bCs w:val="false"/>
          <w:i w:val="false"/>
          <w:iCs w:val="false"/>
          <w:sz w:val="24"/>
          <w:szCs w:val="24"/>
        </w:rPr>
        <w:t xml:space="preserve"> all of the fields in the Add Inventory form.</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2. Tap the </w:t>
      </w:r>
      <w:r>
        <w:rPr>
          <w:b/>
          <w:bCs/>
          <w:i w:val="false"/>
          <w:iCs w:val="false"/>
          <w:sz w:val="24"/>
          <w:szCs w:val="24"/>
        </w:rPr>
        <w:t xml:space="preserve">Submit </w:t>
      </w:r>
      <w:r>
        <w:rPr>
          <w:b w:val="false"/>
          <w:bCs w:val="false"/>
          <w:i w:val="false"/>
          <w:iCs w:val="false"/>
          <w:sz w:val="24"/>
          <w:szCs w:val="24"/>
        </w:rPr>
        <w:t>button to add the new inventory entry.</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Statistics</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The statistics overview is only available for wide screens, </w:t>
      </w:r>
      <w:r>
        <w:rPr>
          <w:b w:val="false"/>
          <w:bCs w:val="false"/>
          <w:i w:val="false"/>
          <w:iCs w:val="false"/>
          <w:sz w:val="24"/>
          <w:szCs w:val="24"/>
        </w:rPr>
        <w:t>such as</w:t>
      </w:r>
      <w:r>
        <w:rPr>
          <w:b w:val="false"/>
          <w:bCs w:val="false"/>
          <w:i w:val="false"/>
          <w:iCs w:val="false"/>
          <w:sz w:val="24"/>
          <w:szCs w:val="24"/>
        </w:rPr>
        <w:t xml:space="preserve"> PCs or laptops. </w:t>
      </w:r>
      <w:r>
        <w:rPr>
          <w:b w:val="false"/>
          <w:bCs w:val="false"/>
          <w:i w:val="false"/>
          <w:iCs w:val="false"/>
          <w:sz w:val="24"/>
          <w:szCs w:val="24"/>
        </w:rPr>
        <w:t>Some charts are customizable; click the dropdown button to customize them.</w:t>
      </w:r>
    </w:p>
    <w:p>
      <w:pPr>
        <w:pStyle w:val="Normal"/>
        <w:bidi w:val="0"/>
        <w:jc w:val="start"/>
        <w:rPr>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4259580"/>
            <wp:effectExtent l="0" t="0" r="0" b="0"/>
            <wp:wrapSquare wrapText="largest"/>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7"/>
                    <a:stretch>
                      <a:fillRect/>
                    </a:stretch>
                  </pic:blipFill>
                  <pic:spPr bwMode="auto">
                    <a:xfrm>
                      <a:off x="0" y="0"/>
                      <a:ext cx="6332220" cy="4259580"/>
                    </a:xfrm>
                    <a:prstGeom prst="rect">
                      <a:avLst/>
                    </a:prstGeom>
                    <a:noFill/>
                  </pic:spPr>
                </pic:pic>
              </a:graphicData>
            </a:graphic>
          </wp:anchor>
        </w:drawing>
      </w:r>
    </w:p>
    <w:p>
      <w:pPr>
        <w:pStyle w:val="Normal"/>
        <w:bidi w:val="0"/>
        <w:jc w:val="start"/>
        <w:rPr>
          <w:b w:val="false"/>
          <w:bCs w:val="false"/>
          <w:sz w:val="50"/>
          <w:szCs w:val="50"/>
        </w:rPr>
      </w:pPr>
      <w:r>
        <w:rPr>
          <w:b w:val="false"/>
          <w:bCs w:val="false"/>
          <w:sz w:val="50"/>
          <w:szCs w:val="50"/>
        </w:rPr>
      </w:r>
    </w:p>
    <w:p>
      <w:pPr>
        <w:pStyle w:val="Normal"/>
        <w:bidi w:val="0"/>
        <w:jc w:val="start"/>
        <w:rPr>
          <w:b w:val="false"/>
          <w:bCs w:val="false"/>
          <w:sz w:val="50"/>
          <w:szCs w:val="50"/>
        </w:rPr>
      </w:pPr>
      <w:r>
        <w:rPr>
          <w:b w:val="false"/>
          <w:bCs w:val="false"/>
          <w:sz w:val="50"/>
          <w:szCs w:val="50"/>
        </w:rPr>
        <w:t>III. Import</w:t>
      </w:r>
    </w:p>
    <w:p>
      <w:pPr>
        <w:pStyle w:val="Normal"/>
        <w:bidi w:val="0"/>
        <w:jc w:val="start"/>
        <w:rPr>
          <w:b w:val="false"/>
          <w:bCs w:val="false"/>
          <w:sz w:val="24"/>
          <w:szCs w:val="24"/>
        </w:rPr>
      </w:pPr>
      <w:r>
        <w:rPr>
          <w:b w:val="false"/>
          <w:bCs w:val="false"/>
          <w:sz w:val="24"/>
          <w:szCs w:val="24"/>
        </w:rPr>
        <w:t xml:space="preserve">The </w:t>
      </w:r>
      <w:r>
        <w:rPr>
          <w:b/>
          <w:bCs/>
          <w:sz w:val="24"/>
          <w:szCs w:val="24"/>
        </w:rPr>
        <w:t xml:space="preserve">Import </w:t>
      </w:r>
      <w:r>
        <w:rPr>
          <w:b w:val="false"/>
          <w:bCs w:val="false"/>
          <w:sz w:val="24"/>
          <w:szCs w:val="24"/>
        </w:rPr>
        <w:t>page allows you to import data directly from a spreadsheet. It also lets you generate a template ready for importing.</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50"/>
          <w:szCs w:val="50"/>
        </w:rPr>
      </w:pPr>
      <w:r>
        <w:rPr>
          <w:b w:val="false"/>
          <w:bCs w:val="false"/>
          <w:sz w:val="50"/>
          <w:szCs w:val="50"/>
        </w:rPr>
      </w:r>
    </w:p>
    <w:p>
      <w:pPr>
        <w:pStyle w:val="Normal"/>
        <w:bidi w:val="0"/>
        <w:jc w:val="start"/>
        <w:rPr>
          <w:b w:val="false"/>
          <w:bCs w:val="false"/>
          <w:sz w:val="50"/>
          <w:szCs w:val="50"/>
        </w:rPr>
      </w:pPr>
      <w:r>
        <w:rPr>
          <w:b w:val="false"/>
          <w:bCs w:val="false"/>
          <w:sz w:val="50"/>
          <w:szCs w:val="50"/>
        </w:rPr>
        <w:t>IV. Admin</w:t>
      </w:r>
    </w:p>
    <w:p>
      <w:pPr>
        <w:pStyle w:val="Normal"/>
        <w:bidi w:val="0"/>
        <w:jc w:val="start"/>
        <w:rPr>
          <w:b w:val="false"/>
          <w:bCs w:val="false"/>
          <w:sz w:val="50"/>
          <w:szCs w:val="50"/>
        </w:rPr>
      </w:pPr>
      <w:r>
        <w:rPr>
          <w:b w:val="false"/>
          <w:bCs w:val="false"/>
          <w:sz w:val="50"/>
          <w:szCs w:val="50"/>
        </w:rPr>
      </w:r>
    </w:p>
    <w:p>
      <w:pPr>
        <w:pStyle w:val="Normal"/>
        <w:bidi w:val="0"/>
        <w:jc w:val="start"/>
        <w:rPr>
          <w:b w:val="false"/>
          <w:bCs w:val="false"/>
          <w:sz w:val="50"/>
          <w:szCs w:val="50"/>
        </w:rPr>
      </w:pPr>
      <w:r>
        <w:rPr>
          <w:b w:val="false"/>
          <w:bCs w:val="false"/>
          <w:sz w:val="50"/>
          <w:szCs w:val="50"/>
        </w:rPr>
        <w:t>V. Technical Details</w:t>
      </w:r>
    </w:p>
    <w:p>
      <w:pPr>
        <w:pStyle w:val="Normal"/>
        <w:bidi w:val="0"/>
        <w:jc w:val="start"/>
        <w:rPr>
          <w:b w:val="false"/>
          <w:bCs w:val="false"/>
        </w:rPr>
      </w:pPr>
      <w:r>
        <w:rPr>
          <w:b w:val="false"/>
          <w:bCs w:val="false"/>
        </w:rPr>
        <w:t>Technical details, such as the code’s file structure and steps on running the code, are available in the README.md file. The README.md file can be viewed using a Markdown viewer or editor.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We use the following to host the site:</w:t>
      </w:r>
    </w:p>
    <w:p>
      <w:pPr>
        <w:pStyle w:val="Normal"/>
        <w:bidi w:val="0"/>
        <w:jc w:val="start"/>
        <w:rPr>
          <w:b w:val="false"/>
          <w:bCs w:val="false"/>
        </w:rPr>
      </w:pPr>
      <w:r>
        <w:rPr>
          <w:b w:val="false"/>
          <w:bCs w:val="false"/>
        </w:rPr>
        <w:t xml:space="preserve">1. </w:t>
      </w:r>
      <w:r>
        <w:rPr>
          <w:b/>
          <w:bCs/>
        </w:rPr>
        <w:t>Firebase</w:t>
      </w:r>
      <w:r>
        <w:rPr>
          <w:b w:val="false"/>
          <w:bCs w:val="false"/>
        </w:rPr>
        <w:t xml:space="preserve"> – Firebase is a Google product offering backend as a service. It offers two relevant services: Firebase Auth and Firestore. </w:t>
      </w:r>
      <w:r>
        <w:rPr>
          <w:b/>
          <w:bCs/>
        </w:rPr>
        <w:t>Firebase Auth</w:t>
      </w:r>
      <w:r>
        <w:rPr>
          <w:b w:val="false"/>
          <w:bCs w:val="false"/>
        </w:rPr>
        <w:t xml:space="preserve"> lets the site sign in users using the Google sign in page. </w:t>
      </w:r>
      <w:r>
        <w:rPr>
          <w:b/>
          <w:bCs/>
        </w:rPr>
        <w:t xml:space="preserve">Firestore </w:t>
      </w:r>
      <w:r>
        <w:rPr>
          <w:b w:val="false"/>
          <w:bCs w:val="false"/>
        </w:rPr>
        <w:t>is the database holding all of the site’s data, from the inventory entries to the users.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Pricing and usage limits are available at </w:t>
      </w:r>
      <w:hyperlink r:id="rId18">
        <w:r>
          <w:rPr>
            <w:rStyle w:val="Hyperlink"/>
            <w:b w:val="false"/>
            <w:bCs w:val="false"/>
          </w:rPr>
          <w:t>https://cloud.google.com/firestore/pricing</w:t>
        </w:r>
      </w:hyperlink>
      <w:r>
        <w:rPr>
          <w:b w:val="false"/>
          <w:bCs w:val="false"/>
        </w:rPr>
        <w:t>. Billing was disabled at the time of submission, meaning the site is on its free tier and will not be charged for using Firebase.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2. </w:t>
      </w:r>
      <w:r>
        <w:rPr>
          <w:b/>
          <w:bCs/>
        </w:rPr>
        <w:t>Vercel –</w:t>
      </w:r>
      <w:r>
        <w:rPr>
          <w:b w:val="false"/>
          <w:bCs w:val="false"/>
        </w:rPr>
        <w:t xml:space="preserve"> Vercel deploys the site to the URL cereals-inventory.vercel.app.</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Billing was disabled at the time of submission. Pricing and usage limits are available at </w:t>
      </w:r>
      <w:hyperlink r:id="rId19">
        <w:r>
          <w:rPr>
            <w:rStyle w:val="Hyperlink"/>
            <w:b w:val="false"/>
            <w:bCs w:val="false"/>
          </w:rPr>
          <w:t>https://vercel.com/pricing</w:t>
        </w:r>
      </w:hyperlink>
      <w:r>
        <w:rPr>
          <w:b w:val="false"/>
          <w:bCs w:val="false"/>
        </w:rPr>
        <w:t>. Billing was disabled at the time of submission, meaning the site is on its free tier and will not be charged for using Vercel.</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Contact:</w:t>
      </w:r>
    </w:p>
    <w:p>
      <w:pPr>
        <w:pStyle w:val="Normal"/>
        <w:bidi w:val="0"/>
        <w:jc w:val="start"/>
        <w:rPr>
          <w:b w:val="false"/>
          <w:bCs w:val="false"/>
        </w:rPr>
      </w:pPr>
      <w:r>
        <w:rPr>
          <w:b w:val="false"/>
          <w:bCs w:val="false"/>
        </w:rPr>
        <w:t>Zach Dwayne M. Glindro</w:t>
      </w:r>
    </w:p>
    <w:p>
      <w:pPr>
        <w:pStyle w:val="Normal"/>
        <w:bidi w:val="0"/>
        <w:jc w:val="start"/>
        <w:rPr>
          <w:b w:val="false"/>
          <w:bCs w:val="false"/>
        </w:rPr>
      </w:pPr>
      <w:r>
        <w:rPr>
          <w:b w:val="false"/>
          <w:bCs w:val="false"/>
        </w:rPr>
        <w:t>zmglindro2@up.edu.ph</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ereals-inventory.vercel.ap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s://cloud.google.com/firestore/pricing" TargetMode="External"/><Relationship Id="rId19" Type="http://schemas.openxmlformats.org/officeDocument/2006/relationships/hyperlink" Target="https://vercel.com/pricing" TargetMode="Externa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79</TotalTime>
  <Application>LibreOffice/25.2.4.3$Linux_X86_64 LibreOffice_project/520$Build-3</Application>
  <AppVersion>15.0000</AppVersion>
  <Pages>7</Pages>
  <Words>1118</Words>
  <Characters>5111</Characters>
  <CharactersWithSpaces>6132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2025-07-17T21:51:17Z</dcterms:created>
  <dc:creator/>
  <dc:description/>
  <dc:language>en-US</dc:language>
  <cp:lastModifiedBy/>
  <dcterms:modified xsi:type="dcterms:W3CDTF">2025-07-18T07:34:46Z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