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FBFF" w14:textId="77CCE5FC" w:rsidR="00047034" w:rsidRDefault="00047034" w:rsidP="00047034">
      <w:pPr>
        <w:pStyle w:val="Heading1"/>
      </w:pPr>
      <w:proofErr w:type="spellStart"/>
      <w:r>
        <w:t>PhishGuard</w:t>
      </w:r>
      <w:proofErr w:type="spellEnd"/>
      <w:r>
        <w:t xml:space="preserve"> Sonar Analysis Log Breakdown</w:t>
      </w:r>
    </w:p>
    <w:p w14:paraId="153B7B46" w14:textId="3BBD8685" w:rsidR="00047034" w:rsidRDefault="00047034" w:rsidP="00047034">
      <w:r w:rsidRPr="00047034">
        <w:rPr>
          <w:b/>
          <w:bCs/>
        </w:rPr>
        <w:t>Purpose</w:t>
      </w:r>
      <w:r>
        <w:t xml:space="preserve">: </w:t>
      </w:r>
      <w:r>
        <w:t xml:space="preserve">The Sonar Analysis Log explains the warning indicators detected during a </w:t>
      </w:r>
      <w:proofErr w:type="spellStart"/>
      <w:r>
        <w:t>PhishGuard</w:t>
      </w:r>
      <w:proofErr w:type="spellEnd"/>
      <w:r>
        <w:t xml:space="preserve"> URL scan.</w:t>
      </w:r>
    </w:p>
    <w:p w14:paraId="3E91F534" w14:textId="77777777" w:rsidR="00047034" w:rsidRDefault="00047034" w:rsidP="00047034">
      <w:r>
        <w:t>The purpose of this document is to standardize how each warning is presented to the user so that the prototype does more than display a risk score. Each warning should help the user understand:</w:t>
      </w:r>
    </w:p>
    <w:p w14:paraId="2EBFF103" w14:textId="47BC455E" w:rsidR="00047034" w:rsidRDefault="00047034" w:rsidP="00047034">
      <w:pPr>
        <w:pStyle w:val="ListParagraph"/>
        <w:numPr>
          <w:ilvl w:val="0"/>
          <w:numId w:val="3"/>
        </w:numPr>
      </w:pPr>
      <w:r>
        <w:t>What was detected</w:t>
      </w:r>
    </w:p>
    <w:p w14:paraId="148DD8CF" w14:textId="2ABC1C95" w:rsidR="00047034" w:rsidRDefault="00047034" w:rsidP="00047034">
      <w:pPr>
        <w:pStyle w:val="ListParagraph"/>
        <w:numPr>
          <w:ilvl w:val="0"/>
          <w:numId w:val="3"/>
        </w:numPr>
      </w:pPr>
      <w:r>
        <w:t>Why the finding may be risky</w:t>
      </w:r>
    </w:p>
    <w:p w14:paraId="20C33E94" w14:textId="4B3649E0" w:rsidR="00047034" w:rsidRDefault="00047034" w:rsidP="00047034">
      <w:pPr>
        <w:pStyle w:val="ListParagraph"/>
        <w:numPr>
          <w:ilvl w:val="0"/>
          <w:numId w:val="3"/>
        </w:numPr>
      </w:pPr>
      <w:r>
        <w:t xml:space="preserve">What action </w:t>
      </w:r>
      <w:r>
        <w:t>should the user</w:t>
      </w:r>
      <w:r>
        <w:t xml:space="preserve"> consider taking</w:t>
      </w:r>
    </w:p>
    <w:p w14:paraId="566774B4" w14:textId="7CBCF24F" w:rsidR="00047034" w:rsidRDefault="00047034" w:rsidP="00047034">
      <w:r>
        <w:t>The wording is intended for nontechnical users and should support safer decision-making without claiming that a single warning proves that a URL is malicious or safe.</w:t>
      </w:r>
    </w:p>
    <w:p w14:paraId="10CC0E19" w14:textId="77009DEF" w:rsidR="00047034" w:rsidRPr="00047034" w:rsidRDefault="00047034" w:rsidP="00047034">
      <w:pPr>
        <w:rPr>
          <w:b/>
          <w:bCs/>
        </w:rPr>
      </w:pPr>
      <w:r w:rsidRPr="00047034">
        <w:rPr>
          <w:b/>
          <w:bCs/>
        </w:rPr>
        <w:t>Warning Format</w:t>
      </w:r>
    </w:p>
    <w:p w14:paraId="2CED4115" w14:textId="77777777" w:rsidR="00047034" w:rsidRDefault="00047034" w:rsidP="00047034">
      <w:r>
        <w:t>Each Sonar Analysis Log entry should follow this structure:</w:t>
      </w:r>
    </w:p>
    <w:p w14:paraId="3DEAFAD1" w14:textId="2E760FDF" w:rsidR="00047034" w:rsidRDefault="00047034" w:rsidP="00047034">
      <w:pPr>
        <w:pStyle w:val="ListParagraph"/>
        <w:numPr>
          <w:ilvl w:val="0"/>
          <w:numId w:val="1"/>
        </w:numPr>
      </w:pPr>
      <w:r>
        <w:t>Warning Name</w:t>
      </w:r>
    </w:p>
    <w:p w14:paraId="4A40FF61" w14:textId="77777777" w:rsidR="00047034" w:rsidRDefault="00047034" w:rsidP="00047034">
      <w:pPr>
        <w:pStyle w:val="ListParagraph"/>
        <w:numPr>
          <w:ilvl w:val="0"/>
          <w:numId w:val="1"/>
        </w:numPr>
      </w:pPr>
      <w:r>
        <w:t>What was detected:</w:t>
      </w:r>
      <w:r>
        <w:t xml:space="preserve"> </w:t>
      </w:r>
      <w:r>
        <w:t xml:space="preserve">A short description of the characteristic identified by </w:t>
      </w:r>
      <w:proofErr w:type="spellStart"/>
      <w:r>
        <w:t>PhishGuard.</w:t>
      </w:r>
      <w:proofErr w:type="spellEnd"/>
    </w:p>
    <w:p w14:paraId="31768F10" w14:textId="77777777" w:rsidR="00047034" w:rsidRDefault="00047034" w:rsidP="00047034">
      <w:pPr>
        <w:pStyle w:val="ListParagraph"/>
        <w:numPr>
          <w:ilvl w:val="0"/>
          <w:numId w:val="1"/>
        </w:numPr>
      </w:pPr>
      <w:r>
        <w:t>Why it may be risky:</w:t>
      </w:r>
      <w:r>
        <w:t xml:space="preserve"> </w:t>
      </w:r>
      <w:r>
        <w:t>A plain-language explanation of why the characteristic may deserve caution.</w:t>
      </w:r>
    </w:p>
    <w:p w14:paraId="37F87E3E" w14:textId="5B140E8D" w:rsidR="00047034" w:rsidRDefault="00047034" w:rsidP="00047034">
      <w:pPr>
        <w:pStyle w:val="ListParagraph"/>
        <w:numPr>
          <w:ilvl w:val="0"/>
          <w:numId w:val="1"/>
        </w:numPr>
      </w:pPr>
      <w:r>
        <w:t>Recommended action:</w:t>
      </w:r>
      <w:r>
        <w:t xml:space="preserve"> </w:t>
      </w:r>
      <w:r>
        <w:t>A practical step the user can take before interacting with the URL.</w:t>
      </w:r>
    </w:p>
    <w:p w14:paraId="1B49810D" w14:textId="77A8BC07" w:rsidR="00047034" w:rsidRPr="00047034" w:rsidRDefault="00047034" w:rsidP="00047034">
      <w:pPr>
        <w:rPr>
          <w:b/>
          <w:bCs/>
        </w:rPr>
      </w:pPr>
      <w:r w:rsidRPr="00047034">
        <w:rPr>
          <w:b/>
          <w:bCs/>
        </w:rPr>
        <w:t>1. Excessive Subdomains</w:t>
      </w:r>
    </w:p>
    <w:p w14:paraId="5A30B26C" w14:textId="77777777" w:rsidR="00047034" w:rsidRDefault="00047034" w:rsidP="00047034">
      <w:r>
        <w:t>What was detected</w:t>
      </w:r>
      <w:r>
        <w:t xml:space="preserve">: </w:t>
      </w:r>
      <w:r>
        <w:t>The submitted URL contains multiple nested subdomains before the main domain name.</w:t>
      </w:r>
    </w:p>
    <w:p w14:paraId="22A57E66" w14:textId="27350752" w:rsidR="00047034" w:rsidRDefault="00047034" w:rsidP="00047034">
      <w:r>
        <w:t>Why it may be risky</w:t>
      </w:r>
      <w:r>
        <w:t xml:space="preserve">: </w:t>
      </w:r>
      <w:r>
        <w:t>Attackers can use long chains of subdomains to make a URL appear connected to a trusted organization when the actual registered domain belongs to someone else. Users may focus on familiar words near the beginning of the address and overlook the real destination.</w:t>
      </w:r>
    </w:p>
    <w:p w14:paraId="4CCE0567" w14:textId="77777777" w:rsidR="00047034" w:rsidRDefault="00047034" w:rsidP="00047034">
      <w:r>
        <w:t>For example, a URL may contain the name of a trusted company as a subdomain while using a different registered domain.</w:t>
      </w:r>
    </w:p>
    <w:p w14:paraId="11F39193" w14:textId="277AD588" w:rsidR="00047034" w:rsidRDefault="00047034" w:rsidP="00047034">
      <w:r>
        <w:lastRenderedPageBreak/>
        <w:t>Recommended action</w:t>
      </w:r>
      <w:r>
        <w:t xml:space="preserve">: </w:t>
      </w:r>
      <w:r>
        <w:t>Carefully identify the actual registered domain before opening the link or entering personal information. If the website claims to belong to an organization, verify the destination through the organization's official website.</w:t>
      </w:r>
    </w:p>
    <w:p w14:paraId="7EC57D39" w14:textId="081B0DC0" w:rsidR="00047034" w:rsidRPr="00047034" w:rsidRDefault="00047034" w:rsidP="00047034">
      <w:pPr>
        <w:rPr>
          <w:b/>
          <w:bCs/>
        </w:rPr>
      </w:pPr>
      <w:r w:rsidRPr="00047034">
        <w:rPr>
          <w:b/>
          <w:bCs/>
        </w:rPr>
        <w:t>2. Brand Impersonation</w:t>
      </w:r>
    </w:p>
    <w:p w14:paraId="25BD29FC" w14:textId="65562EF7" w:rsidR="00047034" w:rsidRDefault="00047034" w:rsidP="00047034">
      <w:r>
        <w:t>What was detected</w:t>
      </w:r>
      <w:r>
        <w:t xml:space="preserve">: </w:t>
      </w:r>
      <w:r>
        <w:t>The URL contains a domain name or wording that appears similar to a recognizable brand or organization.</w:t>
      </w:r>
    </w:p>
    <w:p w14:paraId="46776858" w14:textId="49107E8D" w:rsidR="00047034" w:rsidRDefault="00047034" w:rsidP="00047034">
      <w:r>
        <w:t>Why it may be risky</w:t>
      </w:r>
      <w:r>
        <w:t xml:space="preserve">: </w:t>
      </w:r>
      <w:r>
        <w:t>Phishing websites often imitate trusted companies by using similar names, misspellings, extra characters, or look-alike domains. These techniques may cause users to believe they are visiting a legitimate website when they are not.</w:t>
      </w:r>
    </w:p>
    <w:p w14:paraId="651B0A86" w14:textId="77777777" w:rsidR="00047034" w:rsidRDefault="00047034" w:rsidP="00047034">
      <w:r>
        <w:t>A similar-looking domain alone does not prove that a site is malicious, but it is a reason to verify the destination carefully.</w:t>
      </w:r>
    </w:p>
    <w:p w14:paraId="3E0A1027" w14:textId="4A112B1F" w:rsidR="00047034" w:rsidRDefault="00047034" w:rsidP="00047034">
      <w:r>
        <w:t>Recommended action</w:t>
      </w:r>
      <w:r>
        <w:t xml:space="preserve">: </w:t>
      </w:r>
      <w:r>
        <w:t>Compare the domain with the organization's known official website. Avoid entering passwords, payment information, or other sensitive data until the destination has been independently verified.</w:t>
      </w:r>
    </w:p>
    <w:p w14:paraId="35068979" w14:textId="6977331F" w:rsidR="00047034" w:rsidRPr="00047034" w:rsidRDefault="00047034" w:rsidP="00047034">
      <w:pPr>
        <w:rPr>
          <w:b/>
          <w:bCs/>
        </w:rPr>
      </w:pPr>
      <w:r w:rsidRPr="00047034">
        <w:rPr>
          <w:b/>
          <w:bCs/>
        </w:rPr>
        <w:t>3. Excessive URL Length</w:t>
      </w:r>
    </w:p>
    <w:p w14:paraId="248EEE30" w14:textId="07BC3B3B" w:rsidR="00047034" w:rsidRDefault="00047034" w:rsidP="00047034">
      <w:r>
        <w:t>What was detected</w:t>
      </w:r>
      <w:r>
        <w:t xml:space="preserve">: </w:t>
      </w:r>
      <w:r>
        <w:t xml:space="preserve">The submitted URL is unusually long or contains </w:t>
      </w:r>
      <w:r>
        <w:t>many</w:t>
      </w:r>
      <w:r>
        <w:t xml:space="preserve"> path elements, parameters, or characters.</w:t>
      </w:r>
    </w:p>
    <w:p w14:paraId="4F4B949A" w14:textId="080CD093" w:rsidR="00047034" w:rsidRDefault="00047034" w:rsidP="00047034">
      <w:r>
        <w:t>Why it may be risky</w:t>
      </w:r>
      <w:r>
        <w:t xml:space="preserve">: </w:t>
      </w:r>
      <w:r>
        <w:t>A very long URL can make it more difficult for users to recognize the actual destination or notice suspicious information within the address. Attackers may use complex URLs to hide misleading domain names, redirect information, or other suspicious elements.</w:t>
      </w:r>
    </w:p>
    <w:p w14:paraId="4A0F1A84" w14:textId="77777777" w:rsidR="00047034" w:rsidRDefault="00047034" w:rsidP="00047034">
      <w:r>
        <w:t>A long URL is not automatically malicious, but it may make manual verification more difficult.</w:t>
      </w:r>
    </w:p>
    <w:p w14:paraId="7F253EB6" w14:textId="09A3DC4A" w:rsidR="00047034" w:rsidRDefault="00047034" w:rsidP="00047034">
      <w:r>
        <w:t>Recommended action</w:t>
      </w:r>
      <w:r>
        <w:t xml:space="preserve">: </w:t>
      </w:r>
      <w:r>
        <w:t>Review the domain carefully instead of relying on the full visible URL. If the destination is unfamiliar or unexpected, verify the website through an official source before continuing.</w:t>
      </w:r>
    </w:p>
    <w:p w14:paraId="336E6849" w14:textId="2DCDA934" w:rsidR="00047034" w:rsidRPr="00047034" w:rsidRDefault="00047034" w:rsidP="00047034">
      <w:pPr>
        <w:rPr>
          <w:b/>
          <w:bCs/>
        </w:rPr>
      </w:pPr>
      <w:r w:rsidRPr="00047034">
        <w:rPr>
          <w:b/>
          <w:bCs/>
        </w:rPr>
        <w:t>4. Phishing Keywords</w:t>
      </w:r>
    </w:p>
    <w:p w14:paraId="6C8696D9" w14:textId="77777777" w:rsidR="00047034" w:rsidRDefault="00047034" w:rsidP="00047034">
      <w:r>
        <w:t>What was detected</w:t>
      </w:r>
      <w:r>
        <w:t xml:space="preserve">: </w:t>
      </w:r>
      <w:r>
        <w:t>The URL contains words commonly associated with account access, security warnings, verification, payments, or other phishing themes.</w:t>
      </w:r>
    </w:p>
    <w:p w14:paraId="1CB639B7" w14:textId="1CE00BB4" w:rsidR="00047034" w:rsidRDefault="00047034" w:rsidP="00047034">
      <w:r>
        <w:t>Examples may include terms such as:</w:t>
      </w:r>
    </w:p>
    <w:p w14:paraId="15D0F388" w14:textId="607D7D37" w:rsidR="00047034" w:rsidRDefault="00047034" w:rsidP="00047034">
      <w:pPr>
        <w:pStyle w:val="ListParagraph"/>
        <w:numPr>
          <w:ilvl w:val="0"/>
          <w:numId w:val="9"/>
        </w:numPr>
        <w:spacing w:line="240" w:lineRule="auto"/>
      </w:pPr>
      <w:r>
        <w:t>login</w:t>
      </w:r>
    </w:p>
    <w:p w14:paraId="0C1B57EA" w14:textId="6BCB46CA" w:rsidR="00047034" w:rsidRDefault="00047034" w:rsidP="00047034">
      <w:pPr>
        <w:pStyle w:val="ListParagraph"/>
        <w:numPr>
          <w:ilvl w:val="0"/>
          <w:numId w:val="9"/>
        </w:numPr>
        <w:spacing w:line="240" w:lineRule="auto"/>
      </w:pPr>
      <w:r>
        <w:lastRenderedPageBreak/>
        <w:t>verify</w:t>
      </w:r>
    </w:p>
    <w:p w14:paraId="100865A2" w14:textId="0A8D29BC" w:rsidR="00047034" w:rsidRDefault="00047034" w:rsidP="00047034">
      <w:pPr>
        <w:pStyle w:val="ListParagraph"/>
        <w:numPr>
          <w:ilvl w:val="0"/>
          <w:numId w:val="9"/>
        </w:numPr>
        <w:spacing w:line="240" w:lineRule="auto"/>
      </w:pPr>
      <w:r>
        <w:t>secure</w:t>
      </w:r>
    </w:p>
    <w:p w14:paraId="2D2F9F1E" w14:textId="3D7BFCC7" w:rsidR="00047034" w:rsidRDefault="00047034" w:rsidP="00047034">
      <w:pPr>
        <w:pStyle w:val="ListParagraph"/>
        <w:numPr>
          <w:ilvl w:val="0"/>
          <w:numId w:val="9"/>
        </w:numPr>
        <w:spacing w:line="240" w:lineRule="auto"/>
      </w:pPr>
      <w:r>
        <w:t>account</w:t>
      </w:r>
    </w:p>
    <w:p w14:paraId="16F7FC45" w14:textId="74B88F20" w:rsidR="00047034" w:rsidRDefault="00047034" w:rsidP="00047034">
      <w:pPr>
        <w:pStyle w:val="ListParagraph"/>
        <w:numPr>
          <w:ilvl w:val="0"/>
          <w:numId w:val="9"/>
        </w:numPr>
        <w:spacing w:line="240" w:lineRule="auto"/>
      </w:pPr>
      <w:r>
        <w:t>password</w:t>
      </w:r>
    </w:p>
    <w:p w14:paraId="4295A9A6" w14:textId="367DD6FC" w:rsidR="00047034" w:rsidRDefault="00047034" w:rsidP="00047034">
      <w:pPr>
        <w:pStyle w:val="ListParagraph"/>
        <w:numPr>
          <w:ilvl w:val="0"/>
          <w:numId w:val="9"/>
        </w:numPr>
        <w:spacing w:line="240" w:lineRule="auto"/>
      </w:pPr>
      <w:r>
        <w:t>payment</w:t>
      </w:r>
    </w:p>
    <w:p w14:paraId="029A2332" w14:textId="6A0CD5B7" w:rsidR="00047034" w:rsidRDefault="00047034" w:rsidP="00047034">
      <w:pPr>
        <w:pStyle w:val="ListParagraph"/>
        <w:numPr>
          <w:ilvl w:val="0"/>
          <w:numId w:val="9"/>
        </w:numPr>
        <w:spacing w:line="240" w:lineRule="auto"/>
      </w:pPr>
      <w:r>
        <w:t>update</w:t>
      </w:r>
    </w:p>
    <w:p w14:paraId="6E44D921" w14:textId="4A42D73A" w:rsidR="00047034" w:rsidRDefault="00047034" w:rsidP="00047034">
      <w:pPr>
        <w:pStyle w:val="ListParagraph"/>
        <w:numPr>
          <w:ilvl w:val="0"/>
          <w:numId w:val="9"/>
        </w:numPr>
        <w:spacing w:line="240" w:lineRule="auto"/>
      </w:pPr>
      <w:r>
        <w:t>urgent</w:t>
      </w:r>
    </w:p>
    <w:p w14:paraId="09130FA5" w14:textId="55C4D2D7" w:rsidR="00047034" w:rsidRDefault="00047034" w:rsidP="00047034">
      <w:r>
        <w:t>Why it may be risky</w:t>
      </w:r>
      <w:r>
        <w:t xml:space="preserve">: </w:t>
      </w:r>
      <w:r>
        <w:t>Phishing attacks frequently use language related to account problems, urgency, security, or verification to pressure users into acting quickly. Similar wording may also appear in legitimate URLs, so the presence of a keyword should be treated as one warning indicator rather than proof of phishing.</w:t>
      </w:r>
    </w:p>
    <w:p w14:paraId="0F7412D6" w14:textId="030FB0C4" w:rsidR="00047034" w:rsidRDefault="00047034" w:rsidP="00047034">
      <w:r>
        <w:t>Recommended action</w:t>
      </w:r>
      <w:r>
        <w:t xml:space="preserve">: </w:t>
      </w:r>
      <w:r>
        <w:t>Consider the context in which the link was received. If the message pressures you to log in, verify an account, or provide sensitive information, access the organization's website directly instead of following the submitted link.</w:t>
      </w:r>
    </w:p>
    <w:p w14:paraId="353BA935" w14:textId="0BFD00A9" w:rsidR="00047034" w:rsidRPr="00047034" w:rsidRDefault="00047034" w:rsidP="00047034">
      <w:pPr>
        <w:rPr>
          <w:b/>
          <w:bCs/>
        </w:rPr>
      </w:pPr>
      <w:r w:rsidRPr="00047034">
        <w:rPr>
          <w:b/>
          <w:bCs/>
        </w:rPr>
        <w:t>5. No HTTPS</w:t>
      </w:r>
    </w:p>
    <w:p w14:paraId="2D61FC4B" w14:textId="2B98BA44" w:rsidR="00047034" w:rsidRDefault="00047034" w:rsidP="00047034">
      <w:r>
        <w:t>What was detected</w:t>
      </w:r>
      <w:r>
        <w:t xml:space="preserve">: </w:t>
      </w:r>
      <w:r>
        <w:t>The submitted URL uses HTTP rather than HTTPS.</w:t>
      </w:r>
    </w:p>
    <w:p w14:paraId="479BF4E4" w14:textId="5ABB52B1" w:rsidR="00047034" w:rsidRDefault="00047034" w:rsidP="00047034">
      <w:r>
        <w:t>Why it may be risky</w:t>
      </w:r>
      <w:r>
        <w:t xml:space="preserve">: </w:t>
      </w:r>
      <w:r>
        <w:t>HTTPS helps protect information transmitted between a browser and a website by using encryption. A site that does not use HTTPS may expose transmitted information to additional risk.</w:t>
      </w:r>
    </w:p>
    <w:p w14:paraId="61633785" w14:textId="77777777" w:rsidR="00047034" w:rsidRDefault="00047034" w:rsidP="00047034">
      <w:r>
        <w:t>However, HTTPS by itself does not prove that a website is trustworthy. Malicious websites can also use HTTPS.</w:t>
      </w:r>
    </w:p>
    <w:p w14:paraId="10E0F186" w14:textId="19653E99" w:rsidR="00047034" w:rsidRDefault="00047034" w:rsidP="00047034">
      <w:r>
        <w:t>Recommended action</w:t>
      </w:r>
      <w:r>
        <w:t xml:space="preserve">: </w:t>
      </w:r>
      <w:r>
        <w:t>Do not enter passwords, payment information, personal information, or other sensitive data on a website that does not use HTTPS. Verify the destination through a trusted source before continuing.</w:t>
      </w:r>
    </w:p>
    <w:p w14:paraId="0B8BE229" w14:textId="20862DC1" w:rsidR="00047034" w:rsidRPr="00047034" w:rsidRDefault="00047034" w:rsidP="00047034">
      <w:pPr>
        <w:rPr>
          <w:b/>
          <w:bCs/>
        </w:rPr>
      </w:pPr>
      <w:r w:rsidRPr="00047034">
        <w:rPr>
          <w:b/>
          <w:bCs/>
        </w:rPr>
        <w:t>User-Facing Design Guidelines</w:t>
      </w:r>
    </w:p>
    <w:p w14:paraId="685D22E1" w14:textId="2707435B" w:rsidR="00047034" w:rsidRDefault="00047034" w:rsidP="00047034">
      <w:r>
        <w:t>The Sonar Analysis Log should follow these communication principles:</w:t>
      </w:r>
    </w:p>
    <w:p w14:paraId="58100FD7" w14:textId="22822D93" w:rsidR="00047034" w:rsidRDefault="00047034" w:rsidP="00047034">
      <w:pPr>
        <w:pStyle w:val="ListParagraph"/>
        <w:numPr>
          <w:ilvl w:val="0"/>
          <w:numId w:val="12"/>
        </w:numPr>
        <w:spacing w:line="240" w:lineRule="auto"/>
      </w:pPr>
      <w:r>
        <w:t>Use short and understandable warning titles.</w:t>
      </w:r>
    </w:p>
    <w:p w14:paraId="7B3C9FD7" w14:textId="5E0B0B20" w:rsidR="00047034" w:rsidRDefault="00047034" w:rsidP="00047034">
      <w:pPr>
        <w:pStyle w:val="ListParagraph"/>
        <w:numPr>
          <w:ilvl w:val="0"/>
          <w:numId w:val="12"/>
        </w:numPr>
        <w:spacing w:line="240" w:lineRule="auto"/>
      </w:pPr>
      <w:r>
        <w:t xml:space="preserve">Avoid </w:t>
      </w:r>
      <w:r>
        <w:t>unnecessary</w:t>
      </w:r>
      <w:r>
        <w:t xml:space="preserve"> technical terminology.</w:t>
      </w:r>
    </w:p>
    <w:p w14:paraId="5FCCFB28" w14:textId="66011F95" w:rsidR="00047034" w:rsidRDefault="00047034" w:rsidP="00047034">
      <w:pPr>
        <w:pStyle w:val="ListParagraph"/>
        <w:numPr>
          <w:ilvl w:val="0"/>
          <w:numId w:val="12"/>
        </w:numPr>
        <w:spacing w:line="240" w:lineRule="auto"/>
      </w:pPr>
      <w:r>
        <w:t>Explain why each warning matters.</w:t>
      </w:r>
    </w:p>
    <w:p w14:paraId="55CC17B4" w14:textId="5D80D35B" w:rsidR="00047034" w:rsidRDefault="00047034" w:rsidP="00047034">
      <w:pPr>
        <w:pStyle w:val="ListParagraph"/>
        <w:numPr>
          <w:ilvl w:val="0"/>
          <w:numId w:val="12"/>
        </w:numPr>
        <w:spacing w:line="240" w:lineRule="auto"/>
      </w:pPr>
      <w:r>
        <w:t>Provide a practical recommended action.</w:t>
      </w:r>
    </w:p>
    <w:p w14:paraId="11B63CFE" w14:textId="2202F640" w:rsidR="00047034" w:rsidRDefault="00047034" w:rsidP="00047034">
      <w:pPr>
        <w:pStyle w:val="ListParagraph"/>
        <w:numPr>
          <w:ilvl w:val="0"/>
          <w:numId w:val="12"/>
        </w:numPr>
        <w:spacing w:line="240" w:lineRule="auto"/>
      </w:pPr>
      <w:r>
        <w:t>Avoid declaring a URL "safe" based only on the absence of detected warning indicators.</w:t>
      </w:r>
    </w:p>
    <w:p w14:paraId="174EA5A2" w14:textId="43B8E4EB" w:rsidR="00047034" w:rsidRDefault="00047034" w:rsidP="00047034">
      <w:pPr>
        <w:pStyle w:val="ListParagraph"/>
        <w:numPr>
          <w:ilvl w:val="0"/>
          <w:numId w:val="12"/>
        </w:numPr>
        <w:spacing w:line="240" w:lineRule="auto"/>
      </w:pPr>
      <w:r>
        <w:t xml:space="preserve">Avoid declaring a </w:t>
      </w:r>
      <w:r>
        <w:t>malicious URL</w:t>
      </w:r>
      <w:r>
        <w:t xml:space="preserve"> based on only one indicator.</w:t>
      </w:r>
    </w:p>
    <w:p w14:paraId="3F34E4A9" w14:textId="716750C4" w:rsidR="00047034" w:rsidRDefault="00047034" w:rsidP="00047034">
      <w:pPr>
        <w:pStyle w:val="ListParagraph"/>
        <w:numPr>
          <w:ilvl w:val="0"/>
          <w:numId w:val="12"/>
        </w:numPr>
        <w:spacing w:line="240" w:lineRule="auto"/>
      </w:pPr>
      <w:r>
        <w:t>Keep warning names consistent between the scanning logic, risk score, Sonar Analysis Log, QA documentation, and prototype interface.</w:t>
      </w:r>
    </w:p>
    <w:p w14:paraId="6B34F2B2" w14:textId="58549211" w:rsidR="00047034" w:rsidRDefault="00047034" w:rsidP="00047034">
      <w:pPr>
        <w:pStyle w:val="ListParagraph"/>
        <w:numPr>
          <w:ilvl w:val="0"/>
          <w:numId w:val="12"/>
        </w:numPr>
        <w:spacing w:line="240" w:lineRule="auto"/>
      </w:pPr>
      <w:r>
        <w:lastRenderedPageBreak/>
        <w:t>Treat all submitted URLs as untrusted input.</w:t>
      </w:r>
    </w:p>
    <w:p w14:paraId="59B63F19" w14:textId="2732DAB9" w:rsidR="00047034" w:rsidRPr="00047034" w:rsidRDefault="00047034" w:rsidP="00047034">
      <w:pPr>
        <w:rPr>
          <w:b/>
          <w:bCs/>
        </w:rPr>
      </w:pPr>
      <w:r w:rsidRPr="00047034">
        <w:rPr>
          <w:b/>
          <w:bCs/>
        </w:rPr>
        <w:t>Security Considerations</w:t>
      </w:r>
    </w:p>
    <w:p w14:paraId="63734923" w14:textId="77777777" w:rsidR="00047034" w:rsidRDefault="00047034" w:rsidP="00047034">
      <w:proofErr w:type="spellStart"/>
      <w:r>
        <w:t>PhishGuard</w:t>
      </w:r>
      <w:proofErr w:type="spellEnd"/>
      <w:r>
        <w:t xml:space="preserve"> analyzes potentially suspicious URLs, so submitted URLs should be handled as untrusted data.</w:t>
      </w:r>
    </w:p>
    <w:p w14:paraId="4EE10661" w14:textId="77777777" w:rsidR="00047034" w:rsidRDefault="00047034" w:rsidP="00047034">
      <w:r>
        <w:t>The application should validate input before processing it and should not automatically navigate to, redirect to, or open the submitted URL.</w:t>
      </w:r>
    </w:p>
    <w:p w14:paraId="10434D42" w14:textId="77777777" w:rsidR="00047034" w:rsidRDefault="00047034" w:rsidP="00047034">
      <w:r>
        <w:t>OWASP recommends validating untrusted input as early as possible and rejecting data that does not meet the expected format. OWASP also warns that applications should avoid unsafe redirects based on user-supplied URLs.</w:t>
      </w:r>
    </w:p>
    <w:p w14:paraId="352E1B26" w14:textId="77777777" w:rsidR="00047034" w:rsidRDefault="00047034" w:rsidP="00047034">
      <w:r>
        <w:t>The Sonar Analysis Log is intended to explain detected warning indicators. It does not guarantee that a URL is malicious or safe.</w:t>
      </w:r>
    </w:p>
    <w:p w14:paraId="45775147" w14:textId="64FDAC65" w:rsidR="00047034" w:rsidRPr="00047034" w:rsidRDefault="00047034" w:rsidP="00047034">
      <w:pPr>
        <w:rPr>
          <w:b/>
          <w:bCs/>
        </w:rPr>
      </w:pPr>
      <w:r w:rsidRPr="00047034">
        <w:rPr>
          <w:b/>
          <w:bCs/>
        </w:rPr>
        <w:t>Sprint 2 Scope</w:t>
      </w:r>
    </w:p>
    <w:p w14:paraId="6B2A958B" w14:textId="72CB7994" w:rsidR="00047034" w:rsidRDefault="00047034" w:rsidP="00047034">
      <w:r>
        <w:t>For Sprint 2, the initial Sonar Analysis Log documentation covers the following warning categories:</w:t>
      </w:r>
    </w:p>
    <w:p w14:paraId="5BB7EA89" w14:textId="32DED260" w:rsidR="00047034" w:rsidRDefault="00047034" w:rsidP="00047034">
      <w:pPr>
        <w:pStyle w:val="ListParagraph"/>
        <w:numPr>
          <w:ilvl w:val="0"/>
          <w:numId w:val="14"/>
        </w:numPr>
        <w:spacing w:line="240" w:lineRule="auto"/>
      </w:pPr>
      <w:r>
        <w:t>Excessive Subdomains</w:t>
      </w:r>
    </w:p>
    <w:p w14:paraId="39AD700C" w14:textId="75FCB373" w:rsidR="00047034" w:rsidRDefault="00047034" w:rsidP="00047034">
      <w:pPr>
        <w:pStyle w:val="ListParagraph"/>
        <w:numPr>
          <w:ilvl w:val="0"/>
          <w:numId w:val="14"/>
        </w:numPr>
        <w:spacing w:line="240" w:lineRule="auto"/>
      </w:pPr>
      <w:r>
        <w:t>Brand Impersonation</w:t>
      </w:r>
    </w:p>
    <w:p w14:paraId="4DB053E0" w14:textId="24B83753" w:rsidR="00047034" w:rsidRDefault="00047034" w:rsidP="00047034">
      <w:pPr>
        <w:pStyle w:val="ListParagraph"/>
        <w:numPr>
          <w:ilvl w:val="0"/>
          <w:numId w:val="14"/>
        </w:numPr>
        <w:spacing w:line="240" w:lineRule="auto"/>
      </w:pPr>
      <w:r>
        <w:t>Excessive URL Length</w:t>
      </w:r>
    </w:p>
    <w:p w14:paraId="008E9836" w14:textId="77000974" w:rsidR="00047034" w:rsidRDefault="00047034" w:rsidP="00047034">
      <w:pPr>
        <w:pStyle w:val="ListParagraph"/>
        <w:numPr>
          <w:ilvl w:val="0"/>
          <w:numId w:val="14"/>
        </w:numPr>
        <w:spacing w:line="240" w:lineRule="auto"/>
      </w:pPr>
      <w:r>
        <w:t>Phishing Keywords</w:t>
      </w:r>
    </w:p>
    <w:p w14:paraId="79720F4E" w14:textId="701B4466" w:rsidR="00047034" w:rsidRDefault="00047034" w:rsidP="00047034">
      <w:pPr>
        <w:pStyle w:val="ListParagraph"/>
        <w:numPr>
          <w:ilvl w:val="0"/>
          <w:numId w:val="14"/>
        </w:numPr>
        <w:spacing w:line="240" w:lineRule="auto"/>
      </w:pPr>
      <w:r>
        <w:t>No HTTPS</w:t>
      </w:r>
    </w:p>
    <w:p w14:paraId="5A5F2A82" w14:textId="77777777" w:rsidR="00047034" w:rsidRDefault="00047034" w:rsidP="00047034">
      <w:r>
        <w:t xml:space="preserve">Additional warning categories may be added in later sprints as the </w:t>
      </w:r>
      <w:proofErr w:type="spellStart"/>
      <w:r>
        <w:t>PhishGuard</w:t>
      </w:r>
      <w:proofErr w:type="spellEnd"/>
      <w:r>
        <w:t xml:space="preserve"> analysis engine expands.</w:t>
      </w:r>
    </w:p>
    <w:p w14:paraId="04247358" w14:textId="4C8AE6DE" w:rsidR="00047034" w:rsidRPr="00047034" w:rsidRDefault="00047034" w:rsidP="00047034">
      <w:pPr>
        <w:rPr>
          <w:b/>
          <w:bCs/>
        </w:rPr>
      </w:pPr>
      <w:r w:rsidRPr="00047034">
        <w:rPr>
          <w:b/>
          <w:bCs/>
        </w:rPr>
        <w:t>Acceptance Criteria</w:t>
      </w:r>
    </w:p>
    <w:p w14:paraId="05699F82" w14:textId="3E18BA23" w:rsidR="00047034" w:rsidRDefault="00047034" w:rsidP="00047034">
      <w:pPr>
        <w:pStyle w:val="ListParagraph"/>
        <w:numPr>
          <w:ilvl w:val="0"/>
          <w:numId w:val="20"/>
        </w:numPr>
      </w:pPr>
      <w:r>
        <w:t>[x] Five Sonar Analysis Log warning categories are documented.</w:t>
      </w:r>
    </w:p>
    <w:p w14:paraId="4018FBF8" w14:textId="6E7BE73B" w:rsidR="00047034" w:rsidRDefault="00047034" w:rsidP="00047034">
      <w:pPr>
        <w:pStyle w:val="ListParagraph"/>
        <w:numPr>
          <w:ilvl w:val="0"/>
          <w:numId w:val="20"/>
        </w:numPr>
      </w:pPr>
      <w:r>
        <w:t>[x] Each warning includes what was detected.</w:t>
      </w:r>
    </w:p>
    <w:p w14:paraId="19872659" w14:textId="655D44CF" w:rsidR="00047034" w:rsidRDefault="00047034" w:rsidP="00047034">
      <w:pPr>
        <w:pStyle w:val="ListParagraph"/>
        <w:numPr>
          <w:ilvl w:val="0"/>
          <w:numId w:val="20"/>
        </w:numPr>
      </w:pPr>
      <w:r>
        <w:t>[x] Each warning explains why the finding may be risky.</w:t>
      </w:r>
    </w:p>
    <w:p w14:paraId="70D6E238" w14:textId="25630CC0" w:rsidR="00047034" w:rsidRDefault="00047034" w:rsidP="00047034">
      <w:pPr>
        <w:pStyle w:val="ListParagraph"/>
        <w:numPr>
          <w:ilvl w:val="0"/>
          <w:numId w:val="20"/>
        </w:numPr>
      </w:pPr>
      <w:r>
        <w:t xml:space="preserve">[x] Each warning includes </w:t>
      </w:r>
      <w:r>
        <w:t>recommended</w:t>
      </w:r>
      <w:r>
        <w:t xml:space="preserve"> user action.</w:t>
      </w:r>
    </w:p>
    <w:p w14:paraId="7EB17FE4" w14:textId="75005375" w:rsidR="00047034" w:rsidRDefault="00047034" w:rsidP="00047034">
      <w:pPr>
        <w:pStyle w:val="ListParagraph"/>
        <w:numPr>
          <w:ilvl w:val="0"/>
          <w:numId w:val="20"/>
        </w:numPr>
      </w:pPr>
      <w:r>
        <w:t xml:space="preserve">[x] </w:t>
      </w:r>
      <w:proofErr w:type="gramStart"/>
      <w:r>
        <w:t>The</w:t>
      </w:r>
      <w:proofErr w:type="gramEnd"/>
      <w:r>
        <w:t xml:space="preserve"> wording avoids claiming that a single warning proves a URL is malicious.</w:t>
      </w:r>
    </w:p>
    <w:p w14:paraId="7A845046" w14:textId="278DAB3E" w:rsidR="00047034" w:rsidRDefault="00047034" w:rsidP="00047034">
      <w:pPr>
        <w:pStyle w:val="ListParagraph"/>
        <w:numPr>
          <w:ilvl w:val="0"/>
          <w:numId w:val="20"/>
        </w:numPr>
      </w:pPr>
      <w:r>
        <w:t xml:space="preserve">[x] </w:t>
      </w:r>
      <w:proofErr w:type="gramStart"/>
      <w:r>
        <w:t>The</w:t>
      </w:r>
      <w:proofErr w:type="gramEnd"/>
      <w:r>
        <w:t xml:space="preserve"> wording avoids claiming that a low-risk result guarantees a URL is safe.</w:t>
      </w:r>
    </w:p>
    <w:p w14:paraId="410896C6" w14:textId="1C6037FE" w:rsidR="00047034" w:rsidRDefault="00047034" w:rsidP="00047034">
      <w:pPr>
        <w:pStyle w:val="ListParagraph"/>
        <w:numPr>
          <w:ilvl w:val="0"/>
          <w:numId w:val="20"/>
        </w:numPr>
      </w:pPr>
      <w:r>
        <w:t xml:space="preserve">[x] Warning terminology is based on the current </w:t>
      </w:r>
      <w:proofErr w:type="spellStart"/>
      <w:r>
        <w:t>PhishGuard</w:t>
      </w:r>
      <w:proofErr w:type="spellEnd"/>
      <w:r>
        <w:t xml:space="preserve"> prototype.</w:t>
      </w:r>
    </w:p>
    <w:p w14:paraId="018D01D3" w14:textId="20029501" w:rsidR="00047034" w:rsidRDefault="00047034" w:rsidP="00047034">
      <w:pPr>
        <w:pStyle w:val="ListParagraph"/>
        <w:numPr>
          <w:ilvl w:val="0"/>
          <w:numId w:val="20"/>
        </w:numPr>
      </w:pPr>
      <w:proofErr w:type="gramStart"/>
      <w:r>
        <w:t>[ ]</w:t>
      </w:r>
      <w:proofErr w:type="gramEnd"/>
      <w:r>
        <w:t xml:space="preserve"> Final wording has been reviewed against the implemented prototype interface.</w:t>
      </w:r>
    </w:p>
    <w:p w14:paraId="198BB19A" w14:textId="33DBDED7" w:rsidR="00047034" w:rsidRDefault="00047034" w:rsidP="00047034">
      <w:pPr>
        <w:pStyle w:val="ListParagraph"/>
        <w:numPr>
          <w:ilvl w:val="0"/>
          <w:numId w:val="20"/>
        </w:numPr>
      </w:pPr>
      <w:proofErr w:type="gramStart"/>
      <w:r>
        <w:t>[ ]</w:t>
      </w:r>
      <w:proofErr w:type="gramEnd"/>
      <w:r>
        <w:t xml:space="preserve"> Team review has been completed.</w:t>
      </w:r>
    </w:p>
    <w:p w14:paraId="497C0216" w14:textId="77777777" w:rsidR="00047034" w:rsidRDefault="00047034" w:rsidP="00047034"/>
    <w:p w14:paraId="242E6DC5" w14:textId="77777777" w:rsidR="00047034" w:rsidRDefault="00047034">
      <w:r>
        <w:lastRenderedPageBreak/>
        <w:br w:type="page"/>
      </w:r>
    </w:p>
    <w:p w14:paraId="1128098F" w14:textId="4BFF8216" w:rsidR="00047034" w:rsidRPr="00047034" w:rsidRDefault="00047034" w:rsidP="00047034">
      <w:pPr>
        <w:rPr>
          <w:b/>
          <w:bCs/>
        </w:rPr>
      </w:pPr>
      <w:r w:rsidRPr="00047034">
        <w:rPr>
          <w:b/>
          <w:bCs/>
        </w:rPr>
        <w:lastRenderedPageBreak/>
        <w:t>References</w:t>
      </w:r>
    </w:p>
    <w:p w14:paraId="48036AC5" w14:textId="60441530" w:rsidR="00047034" w:rsidRDefault="00047034" w:rsidP="00047034">
      <w:pPr>
        <w:pStyle w:val="ListParagraph"/>
        <w:numPr>
          <w:ilvl w:val="0"/>
          <w:numId w:val="17"/>
        </w:numPr>
      </w:pPr>
      <w:r>
        <w:t>OWASP Foundation. "Input Validation Cheat Sheet."</w:t>
      </w:r>
    </w:p>
    <w:p w14:paraId="4623EDC5" w14:textId="7AB24A99" w:rsidR="00047034" w:rsidRDefault="00047034" w:rsidP="00047034">
      <w:pPr>
        <w:pStyle w:val="ListParagraph"/>
        <w:numPr>
          <w:ilvl w:val="0"/>
          <w:numId w:val="17"/>
        </w:numPr>
      </w:pPr>
      <w:r>
        <w:t>OWASP Foundation. "Validate All Inputs."</w:t>
      </w:r>
    </w:p>
    <w:p w14:paraId="6B656F1D" w14:textId="3692CE5B" w:rsidR="00047034" w:rsidRDefault="00047034" w:rsidP="00047034">
      <w:pPr>
        <w:pStyle w:val="ListParagraph"/>
        <w:numPr>
          <w:ilvl w:val="0"/>
          <w:numId w:val="17"/>
        </w:numPr>
      </w:pPr>
      <w:r>
        <w:t>OWASP Foundation. "Unvalidated Redirects and Forwards Cheat Sheet."</w:t>
      </w:r>
    </w:p>
    <w:p w14:paraId="6C62B64E" w14:textId="00D9EF7B" w:rsidR="007201D0" w:rsidRDefault="00047034" w:rsidP="00047034">
      <w:pPr>
        <w:pStyle w:val="ListParagraph"/>
        <w:numPr>
          <w:ilvl w:val="0"/>
          <w:numId w:val="17"/>
        </w:numPr>
      </w:pPr>
      <w:proofErr w:type="spellStart"/>
      <w:r>
        <w:t>PhishGuard</w:t>
      </w:r>
      <w:proofErr w:type="spellEnd"/>
      <w:r>
        <w:t xml:space="preserve"> Capstone Repository.</w:t>
      </w:r>
    </w:p>
    <w:sectPr w:rsidR="00720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2563"/>
    <w:multiLevelType w:val="hybridMultilevel"/>
    <w:tmpl w:val="1988B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D2C10"/>
    <w:multiLevelType w:val="hybridMultilevel"/>
    <w:tmpl w:val="494AF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F4FC6"/>
    <w:multiLevelType w:val="hybridMultilevel"/>
    <w:tmpl w:val="F5BE0668"/>
    <w:lvl w:ilvl="0" w:tplc="D97AC2E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929CF"/>
    <w:multiLevelType w:val="hybridMultilevel"/>
    <w:tmpl w:val="5B1494C2"/>
    <w:lvl w:ilvl="0" w:tplc="81CE5F16">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972CFB"/>
    <w:multiLevelType w:val="hybridMultilevel"/>
    <w:tmpl w:val="954AD0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B6010CD"/>
    <w:multiLevelType w:val="hybridMultilevel"/>
    <w:tmpl w:val="7F2AC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C70789"/>
    <w:multiLevelType w:val="hybridMultilevel"/>
    <w:tmpl w:val="715C7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7D5A7C"/>
    <w:multiLevelType w:val="hybridMultilevel"/>
    <w:tmpl w:val="08004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B75E1A"/>
    <w:multiLevelType w:val="hybridMultilevel"/>
    <w:tmpl w:val="BE124E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2056AB8"/>
    <w:multiLevelType w:val="hybridMultilevel"/>
    <w:tmpl w:val="A352ED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212736E"/>
    <w:multiLevelType w:val="hybridMultilevel"/>
    <w:tmpl w:val="40DA7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E3420F"/>
    <w:multiLevelType w:val="hybridMultilevel"/>
    <w:tmpl w:val="DFA4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AD3F7F"/>
    <w:multiLevelType w:val="hybridMultilevel"/>
    <w:tmpl w:val="2E5AC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594151"/>
    <w:multiLevelType w:val="hybridMultilevel"/>
    <w:tmpl w:val="E6588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CA6CAB"/>
    <w:multiLevelType w:val="hybridMultilevel"/>
    <w:tmpl w:val="339EC34E"/>
    <w:lvl w:ilvl="0" w:tplc="F33AA0A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193A00"/>
    <w:multiLevelType w:val="hybridMultilevel"/>
    <w:tmpl w:val="3B78CF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CF11C88"/>
    <w:multiLevelType w:val="hybridMultilevel"/>
    <w:tmpl w:val="965CF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A81015"/>
    <w:multiLevelType w:val="hybridMultilevel"/>
    <w:tmpl w:val="58DA0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A14BA8"/>
    <w:multiLevelType w:val="hybridMultilevel"/>
    <w:tmpl w:val="54047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FD6679"/>
    <w:multiLevelType w:val="hybridMultilevel"/>
    <w:tmpl w:val="84588E4A"/>
    <w:lvl w:ilvl="0" w:tplc="D7126EB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398256">
    <w:abstractNumId w:val="13"/>
  </w:num>
  <w:num w:numId="2" w16cid:durableId="1806194791">
    <w:abstractNumId w:val="7"/>
  </w:num>
  <w:num w:numId="3" w16cid:durableId="732314658">
    <w:abstractNumId w:val="10"/>
  </w:num>
  <w:num w:numId="4" w16cid:durableId="1808936850">
    <w:abstractNumId w:val="6"/>
  </w:num>
  <w:num w:numId="5" w16cid:durableId="1982925636">
    <w:abstractNumId w:val="16"/>
  </w:num>
  <w:num w:numId="6" w16cid:durableId="391541584">
    <w:abstractNumId w:val="0"/>
  </w:num>
  <w:num w:numId="7" w16cid:durableId="2017682811">
    <w:abstractNumId w:val="18"/>
  </w:num>
  <w:num w:numId="8" w16cid:durableId="636761784">
    <w:abstractNumId w:val="2"/>
  </w:num>
  <w:num w:numId="9" w16cid:durableId="1537082529">
    <w:abstractNumId w:val="9"/>
  </w:num>
  <w:num w:numId="10" w16cid:durableId="1247616296">
    <w:abstractNumId w:val="5"/>
  </w:num>
  <w:num w:numId="11" w16cid:durableId="955796504">
    <w:abstractNumId w:val="14"/>
  </w:num>
  <w:num w:numId="12" w16cid:durableId="1094205367">
    <w:abstractNumId w:val="15"/>
  </w:num>
  <w:num w:numId="13" w16cid:durableId="1660500532">
    <w:abstractNumId w:val="1"/>
  </w:num>
  <w:num w:numId="14" w16cid:durableId="912544570">
    <w:abstractNumId w:val="12"/>
  </w:num>
  <w:num w:numId="15" w16cid:durableId="352414683">
    <w:abstractNumId w:val="17"/>
  </w:num>
  <w:num w:numId="16" w16cid:durableId="1071123984">
    <w:abstractNumId w:val="3"/>
  </w:num>
  <w:num w:numId="17" w16cid:durableId="1282615033">
    <w:abstractNumId w:val="4"/>
  </w:num>
  <w:num w:numId="18" w16cid:durableId="533004920">
    <w:abstractNumId w:val="11"/>
  </w:num>
  <w:num w:numId="19" w16cid:durableId="1585918464">
    <w:abstractNumId w:val="19"/>
  </w:num>
  <w:num w:numId="20" w16cid:durableId="11954644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034"/>
    <w:rsid w:val="0004550E"/>
    <w:rsid w:val="00047034"/>
    <w:rsid w:val="007201D0"/>
    <w:rsid w:val="007D7D67"/>
    <w:rsid w:val="00901EF3"/>
    <w:rsid w:val="00C72512"/>
    <w:rsid w:val="00D05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02D2"/>
  <w15:chartTrackingRefBased/>
  <w15:docId w15:val="{793519E9-A370-4B93-8FAB-2BC03F5A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034"/>
    <w:rPr>
      <w:rFonts w:eastAsiaTheme="majorEastAsia" w:cstheme="majorBidi"/>
      <w:color w:val="272727" w:themeColor="text1" w:themeTint="D8"/>
    </w:rPr>
  </w:style>
  <w:style w:type="paragraph" w:styleId="Title">
    <w:name w:val="Title"/>
    <w:basedOn w:val="Normal"/>
    <w:next w:val="Normal"/>
    <w:link w:val="TitleChar"/>
    <w:uiPriority w:val="10"/>
    <w:qFormat/>
    <w:rsid w:val="00047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034"/>
    <w:pPr>
      <w:spacing w:before="160"/>
      <w:jc w:val="center"/>
    </w:pPr>
    <w:rPr>
      <w:i/>
      <w:iCs/>
      <w:color w:val="404040" w:themeColor="text1" w:themeTint="BF"/>
    </w:rPr>
  </w:style>
  <w:style w:type="character" w:customStyle="1" w:styleId="QuoteChar">
    <w:name w:val="Quote Char"/>
    <w:basedOn w:val="DefaultParagraphFont"/>
    <w:link w:val="Quote"/>
    <w:uiPriority w:val="29"/>
    <w:rsid w:val="00047034"/>
    <w:rPr>
      <w:i/>
      <w:iCs/>
      <w:color w:val="404040" w:themeColor="text1" w:themeTint="BF"/>
    </w:rPr>
  </w:style>
  <w:style w:type="paragraph" w:styleId="ListParagraph">
    <w:name w:val="List Paragraph"/>
    <w:basedOn w:val="Normal"/>
    <w:uiPriority w:val="34"/>
    <w:qFormat/>
    <w:rsid w:val="00047034"/>
    <w:pPr>
      <w:ind w:left="720"/>
      <w:contextualSpacing/>
    </w:pPr>
  </w:style>
  <w:style w:type="character" w:styleId="IntenseEmphasis">
    <w:name w:val="Intense Emphasis"/>
    <w:basedOn w:val="DefaultParagraphFont"/>
    <w:uiPriority w:val="21"/>
    <w:qFormat/>
    <w:rsid w:val="00047034"/>
    <w:rPr>
      <w:i/>
      <w:iCs/>
      <w:color w:val="0F4761" w:themeColor="accent1" w:themeShade="BF"/>
    </w:rPr>
  </w:style>
  <w:style w:type="paragraph" w:styleId="IntenseQuote">
    <w:name w:val="Intense Quote"/>
    <w:basedOn w:val="Normal"/>
    <w:next w:val="Normal"/>
    <w:link w:val="IntenseQuoteChar"/>
    <w:uiPriority w:val="30"/>
    <w:qFormat/>
    <w:rsid w:val="00047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034"/>
    <w:rPr>
      <w:i/>
      <w:iCs/>
      <w:color w:val="0F4761" w:themeColor="accent1" w:themeShade="BF"/>
    </w:rPr>
  </w:style>
  <w:style w:type="character" w:styleId="IntenseReference">
    <w:name w:val="Intense Reference"/>
    <w:basedOn w:val="DefaultParagraphFont"/>
    <w:uiPriority w:val="32"/>
    <w:qFormat/>
    <w:rsid w:val="000470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1034</Words>
  <Characters>5896</Characters>
  <Application>Microsoft Office Word</Application>
  <DocSecurity>0</DocSecurity>
  <Lines>49</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Nicaragua</dc:creator>
  <cp:keywords/>
  <dc:description/>
  <cp:lastModifiedBy>Luis Nicaragua</cp:lastModifiedBy>
  <cp:revision>1</cp:revision>
  <dcterms:created xsi:type="dcterms:W3CDTF">2026-09-29T22:05:00Z</dcterms:created>
  <dcterms:modified xsi:type="dcterms:W3CDTF">2026-09-29T22:16:00Z</dcterms:modified>
</cp:coreProperties>
</file>