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1F87" w:rsidRDefault="005F1F87" w:rsidP="00E87450">
      <w:pPr>
        <w:spacing w:before="100" w:beforeAutospacing="1" w:after="100" w:afterAutospacing="1" w:line="240" w:lineRule="auto"/>
        <w:rPr>
          <w:b/>
          <w:sz w:val="24"/>
          <w:szCs w:val="24"/>
        </w:rPr>
      </w:pPr>
      <w:r>
        <w:rPr>
          <w:b/>
          <w:sz w:val="24"/>
          <w:szCs w:val="24"/>
        </w:rPr>
        <w:t>FUNDERS, PARTNERS, &amp; POLICY MAKERS</w:t>
      </w:r>
      <w:r w:rsidR="00DA6478">
        <w:rPr>
          <w:b/>
          <w:sz w:val="24"/>
          <w:szCs w:val="24"/>
        </w:rPr>
        <w:t xml:space="preserve"> -subpage</w:t>
      </w:r>
    </w:p>
    <w:p w:rsidR="00DA6478" w:rsidRDefault="005F1F87" w:rsidP="00DA6478">
      <w:pPr>
        <w:numPr>
          <w:ilvl w:val="0"/>
          <w:numId w:val="2"/>
        </w:numPr>
        <w:spacing w:before="100" w:beforeAutospacing="1" w:after="100" w:afterAutospacing="1" w:line="240" w:lineRule="auto"/>
        <w:rPr>
          <w:sz w:val="24"/>
          <w:szCs w:val="24"/>
        </w:rPr>
      </w:pPr>
      <w:r>
        <w:rPr>
          <w:sz w:val="24"/>
          <w:szCs w:val="24"/>
        </w:rPr>
        <w:t xml:space="preserve">Funders, </w:t>
      </w:r>
      <w:r w:rsidRPr="000521E8">
        <w:rPr>
          <w:color w:val="0000FF"/>
          <w:sz w:val="24"/>
          <w:szCs w:val="24"/>
        </w:rPr>
        <w:t>partners and policy makers</w:t>
      </w:r>
      <w:r w:rsidRPr="00CC0C9B">
        <w:rPr>
          <w:sz w:val="24"/>
          <w:szCs w:val="24"/>
        </w:rPr>
        <w:t xml:space="preserve">are essential to the Center and local fatherhood programs.  An estimated 300 plus partners collaborate with the Center and local programs to bring comprehensive services to fathers and their families.  </w:t>
      </w:r>
    </w:p>
    <w:p w:rsidR="00DA6478" w:rsidRPr="00DA6478" w:rsidRDefault="00DA6478" w:rsidP="00DA6478">
      <w:pPr>
        <w:spacing w:before="100" w:beforeAutospacing="1" w:after="100" w:afterAutospacing="1" w:line="240" w:lineRule="auto"/>
        <w:ind w:left="720"/>
        <w:rPr>
          <w:sz w:val="24"/>
          <w:szCs w:val="24"/>
        </w:rPr>
      </w:pPr>
    </w:p>
    <w:p w:rsidR="00DA6478" w:rsidRDefault="00DA6478" w:rsidP="00DA6478">
      <w:pPr>
        <w:numPr>
          <w:ilvl w:val="0"/>
          <w:numId w:val="2"/>
        </w:numPr>
        <w:spacing w:before="100" w:beforeAutospacing="1" w:after="100" w:afterAutospacing="1" w:line="240" w:lineRule="auto"/>
        <w:rPr>
          <w:color w:val="0000FF"/>
          <w:sz w:val="24"/>
          <w:szCs w:val="24"/>
        </w:rPr>
      </w:pPr>
      <w:r>
        <w:rPr>
          <w:color w:val="0000FF"/>
          <w:sz w:val="24"/>
          <w:szCs w:val="24"/>
        </w:rPr>
        <w:t xml:space="preserve">Featured Funder: The South Carolina Bar Foundation has given generously to support Jobs Not Jail component, which is an alternative to incarceration for low-income fathers who are behind in child support.  The National Conference of Bar Foundations awarded the South Carolina Bar Foundation the 2008 NCFG Award for the Bar Foundation’s Excellence in Public Service Programming for their support of the alternative to incarceration project.  </w:t>
      </w:r>
    </w:p>
    <w:p w:rsidR="00DA6478" w:rsidRDefault="00DA6478" w:rsidP="00DA6478">
      <w:pPr>
        <w:pStyle w:val="ListParagraph"/>
        <w:rPr>
          <w:color w:val="0000FF"/>
          <w:sz w:val="24"/>
          <w:szCs w:val="24"/>
        </w:rPr>
      </w:pPr>
    </w:p>
    <w:p w:rsidR="00DA6478" w:rsidRDefault="00DA6478" w:rsidP="00DA6478">
      <w:pPr>
        <w:pStyle w:val="ListParagraph"/>
        <w:numPr>
          <w:ilvl w:val="0"/>
          <w:numId w:val="2"/>
        </w:numPr>
        <w:spacing w:before="100" w:beforeAutospacing="1" w:after="100" w:afterAutospacing="1" w:line="240" w:lineRule="auto"/>
        <w:rPr>
          <w:color w:val="0000FF"/>
          <w:sz w:val="24"/>
          <w:szCs w:val="24"/>
        </w:rPr>
      </w:pPr>
      <w:r>
        <w:rPr>
          <w:sz w:val="24"/>
          <w:szCs w:val="24"/>
        </w:rPr>
        <w:t xml:space="preserve">Featured Partner: </w:t>
      </w:r>
      <w:r w:rsidRPr="00DA6478">
        <w:rPr>
          <w:sz w:val="24"/>
          <w:szCs w:val="24"/>
        </w:rPr>
        <w:t xml:space="preserve">The Center and the South Carolina Department of Social Services Office of Child Support Enforcement have partnered for over a decade.  </w:t>
      </w:r>
      <w:r w:rsidRPr="00DA6478">
        <w:rPr>
          <w:color w:val="0000FF"/>
          <w:sz w:val="24"/>
          <w:szCs w:val="24"/>
        </w:rPr>
        <w:t xml:space="preserve">As a result of the partnership between our agencies progress has been made to help ease system navigation for fathers </w:t>
      </w:r>
      <w:r>
        <w:rPr>
          <w:color w:val="0000FF"/>
          <w:sz w:val="24"/>
          <w:szCs w:val="24"/>
        </w:rPr>
        <w:t>.</w:t>
      </w:r>
    </w:p>
    <w:p w:rsidR="00DA6478" w:rsidRPr="00DA6478" w:rsidRDefault="00DA6478" w:rsidP="00DA6478">
      <w:pPr>
        <w:pStyle w:val="ListParagraph"/>
        <w:spacing w:before="100" w:beforeAutospacing="1" w:after="100" w:afterAutospacing="1" w:line="240" w:lineRule="auto"/>
        <w:ind w:left="0"/>
        <w:rPr>
          <w:color w:val="0000FF"/>
          <w:sz w:val="24"/>
          <w:szCs w:val="24"/>
        </w:rPr>
      </w:pPr>
    </w:p>
    <w:p w:rsidR="005F1F87" w:rsidRDefault="005F1F87" w:rsidP="00E87450">
      <w:pPr>
        <w:spacing w:before="100" w:beforeAutospacing="1" w:after="100" w:afterAutospacing="1" w:line="240" w:lineRule="auto"/>
        <w:rPr>
          <w:sz w:val="24"/>
          <w:szCs w:val="24"/>
        </w:rPr>
      </w:pPr>
    </w:p>
    <w:p w:rsidR="005F1F87" w:rsidRDefault="005F1F87">
      <w:pPr>
        <w:rPr>
          <w:b/>
          <w:sz w:val="24"/>
          <w:szCs w:val="24"/>
        </w:rPr>
      </w:pPr>
      <w:r>
        <w:rPr>
          <w:b/>
          <w:sz w:val="24"/>
          <w:szCs w:val="24"/>
        </w:rPr>
        <w:br w:type="page"/>
      </w:r>
    </w:p>
    <w:p w:rsidR="005F1F87" w:rsidRDefault="00DA6478" w:rsidP="00E87450">
      <w:pPr>
        <w:spacing w:before="100" w:beforeAutospacing="1" w:after="100" w:afterAutospacing="1" w:line="240" w:lineRule="auto"/>
        <w:rPr>
          <w:b/>
          <w:sz w:val="24"/>
          <w:szCs w:val="24"/>
        </w:rPr>
      </w:pPr>
      <w:r>
        <w:rPr>
          <w:b/>
          <w:sz w:val="24"/>
          <w:szCs w:val="24"/>
        </w:rPr>
        <w:lastRenderedPageBreak/>
        <w:t xml:space="preserve">Funders, Partners, &amp; Policy Makers - </w:t>
      </w:r>
      <w:r w:rsidR="005F1F87" w:rsidRPr="00A20A5F">
        <w:rPr>
          <w:b/>
          <w:sz w:val="24"/>
          <w:szCs w:val="24"/>
        </w:rPr>
        <w:t>Partners – All Partners</w:t>
      </w:r>
    </w:p>
    <w:p w:rsidR="00DA6478" w:rsidRPr="00DA6478" w:rsidRDefault="00DA6478" w:rsidP="00E87450">
      <w:pPr>
        <w:spacing w:before="100" w:beforeAutospacing="1" w:after="100" w:afterAutospacing="1" w:line="240" w:lineRule="auto"/>
        <w:rPr>
          <w:color w:val="0000FF"/>
          <w:sz w:val="24"/>
          <w:szCs w:val="24"/>
        </w:rPr>
      </w:pPr>
      <w:r w:rsidRPr="00DA6478">
        <w:rPr>
          <w:color w:val="0000FF"/>
          <w:sz w:val="24"/>
          <w:szCs w:val="24"/>
        </w:rPr>
        <w:t>In a concerted effort to change society's labeling of fathers and reconnect them with their families, countless individuals and organizations have joined the efforts of the Center.</w:t>
      </w:r>
      <w:r w:rsidRPr="00DA6478">
        <w:rPr>
          <w:sz w:val="24"/>
          <w:szCs w:val="24"/>
        </w:rPr>
        <w:t> </w:t>
      </w:r>
      <w:r w:rsidRPr="00DA6478">
        <w:rPr>
          <w:color w:val="0000FF"/>
          <w:sz w:val="24"/>
          <w:szCs w:val="24"/>
        </w:rPr>
        <w:t xml:space="preserve"> These organizations have invested time and resources to support the Fatherhood Initiative by reaching out to fathers and bringing issues to light which, if improved, would change the lives of fathers.  </w:t>
      </w:r>
    </w:p>
    <w:p w:rsidR="005F1F87" w:rsidRDefault="005F1F87" w:rsidP="001F6CE5">
      <w:pPr>
        <w:spacing w:before="100" w:beforeAutospacing="1" w:after="100" w:afterAutospacing="1" w:line="240" w:lineRule="auto"/>
        <w:rPr>
          <w:sz w:val="24"/>
          <w:szCs w:val="24"/>
        </w:rPr>
      </w:pPr>
      <w:r w:rsidRPr="00CC0C9B">
        <w:rPr>
          <w:sz w:val="24"/>
          <w:szCs w:val="24"/>
        </w:rPr>
        <w:t xml:space="preserve">We are very grateful for the opportunity to work with all of our partners and funders.  </w:t>
      </w:r>
    </w:p>
    <w:p w:rsidR="005F1F87" w:rsidRPr="00CC0C9B" w:rsidRDefault="005F1F87" w:rsidP="00E87450">
      <w:pPr>
        <w:pStyle w:val="ListParagraph"/>
        <w:numPr>
          <w:ilvl w:val="0"/>
          <w:numId w:val="1"/>
        </w:numPr>
        <w:spacing w:before="100" w:beforeAutospacing="1" w:after="100" w:afterAutospacing="1" w:line="240" w:lineRule="auto"/>
        <w:rPr>
          <w:sz w:val="24"/>
          <w:szCs w:val="24"/>
        </w:rPr>
      </w:pPr>
      <w:r w:rsidRPr="00CC0C9B">
        <w:rPr>
          <w:sz w:val="24"/>
          <w:szCs w:val="24"/>
        </w:rPr>
        <w:t>Access to Justice Commission</w:t>
      </w:r>
    </w:p>
    <w:p w:rsidR="005F1F87" w:rsidRDefault="005F1F87" w:rsidP="00AD09EE">
      <w:pPr>
        <w:pStyle w:val="ListParagraph"/>
        <w:numPr>
          <w:ilvl w:val="0"/>
          <w:numId w:val="1"/>
        </w:numPr>
        <w:spacing w:before="100" w:beforeAutospacing="1" w:after="100" w:afterAutospacing="1" w:line="240" w:lineRule="auto"/>
        <w:rPr>
          <w:sz w:val="24"/>
          <w:szCs w:val="24"/>
        </w:rPr>
      </w:pPr>
      <w:r w:rsidRPr="00CC0C9B">
        <w:rPr>
          <w:sz w:val="24"/>
          <w:szCs w:val="24"/>
        </w:rPr>
        <w:t xml:space="preserve">Family Connection </w:t>
      </w:r>
    </w:p>
    <w:p w:rsidR="004A5C48" w:rsidRPr="00AD09EE" w:rsidRDefault="004A5C48" w:rsidP="00AD09EE">
      <w:pPr>
        <w:pStyle w:val="ListParagraph"/>
        <w:numPr>
          <w:ilvl w:val="0"/>
          <w:numId w:val="1"/>
        </w:numPr>
        <w:spacing w:before="100" w:beforeAutospacing="1" w:after="100" w:afterAutospacing="1" w:line="240" w:lineRule="auto"/>
        <w:rPr>
          <w:sz w:val="24"/>
          <w:szCs w:val="24"/>
        </w:rPr>
      </w:pPr>
      <w:r>
        <w:rPr>
          <w:sz w:val="24"/>
          <w:szCs w:val="24"/>
        </w:rPr>
        <w:t xml:space="preserve">Ray Tanner Foundation </w:t>
      </w:r>
    </w:p>
    <w:p w:rsidR="005F1F87" w:rsidRPr="00CC0C9B" w:rsidRDefault="005F1F87" w:rsidP="00E87450">
      <w:pPr>
        <w:pStyle w:val="ListParagraph"/>
        <w:numPr>
          <w:ilvl w:val="0"/>
          <w:numId w:val="1"/>
        </w:numPr>
        <w:spacing w:before="100" w:beforeAutospacing="1" w:after="100" w:afterAutospacing="1" w:line="240" w:lineRule="auto"/>
        <w:rPr>
          <w:sz w:val="24"/>
          <w:szCs w:val="24"/>
        </w:rPr>
      </w:pPr>
      <w:smartTag w:uri="urn:schemas-microsoft-com:office:smarttags" w:element="place">
        <w:smartTag w:uri="urn:schemas-microsoft-com:office:smarttags" w:element="State">
          <w:r w:rsidRPr="00CC0C9B">
            <w:rPr>
              <w:sz w:val="24"/>
              <w:szCs w:val="24"/>
            </w:rPr>
            <w:t>S</w:t>
          </w:r>
          <w:r>
            <w:rPr>
              <w:sz w:val="24"/>
              <w:szCs w:val="24"/>
            </w:rPr>
            <w:t>outh Carolina</w:t>
          </w:r>
        </w:smartTag>
      </w:smartTag>
      <w:r w:rsidRPr="00CC0C9B">
        <w:rPr>
          <w:sz w:val="24"/>
          <w:szCs w:val="24"/>
        </w:rPr>
        <w:t xml:space="preserve"> Legal Services</w:t>
      </w:r>
    </w:p>
    <w:p w:rsidR="005F1F87" w:rsidRPr="00CC0C9B" w:rsidRDefault="005F1F87" w:rsidP="00E87450">
      <w:pPr>
        <w:pStyle w:val="ListParagraph"/>
        <w:numPr>
          <w:ilvl w:val="0"/>
          <w:numId w:val="1"/>
        </w:numPr>
        <w:spacing w:before="100" w:beforeAutospacing="1" w:after="100" w:afterAutospacing="1" w:line="240" w:lineRule="auto"/>
        <w:rPr>
          <w:sz w:val="24"/>
          <w:szCs w:val="24"/>
        </w:rPr>
      </w:pPr>
      <w:r w:rsidRPr="00CC0C9B">
        <w:rPr>
          <w:sz w:val="24"/>
          <w:szCs w:val="24"/>
        </w:rPr>
        <w:t xml:space="preserve">Sisters of Charity Foundation of </w:t>
      </w:r>
      <w:smartTag w:uri="urn:schemas-microsoft-com:office:smarttags" w:element="place">
        <w:smartTag w:uri="urn:schemas-microsoft-com:office:smarttags" w:element="State">
          <w:r w:rsidRPr="00CC0C9B">
            <w:rPr>
              <w:sz w:val="24"/>
              <w:szCs w:val="24"/>
            </w:rPr>
            <w:t>South Carolina</w:t>
          </w:r>
        </w:smartTag>
      </w:smartTag>
    </w:p>
    <w:p w:rsidR="005F1F87" w:rsidRPr="00CC0C9B" w:rsidRDefault="005F1F87" w:rsidP="00E87450">
      <w:pPr>
        <w:pStyle w:val="ListParagraph"/>
        <w:numPr>
          <w:ilvl w:val="0"/>
          <w:numId w:val="1"/>
        </w:numPr>
        <w:spacing w:before="100" w:beforeAutospacing="1" w:after="100" w:afterAutospacing="1" w:line="240" w:lineRule="auto"/>
        <w:rPr>
          <w:sz w:val="24"/>
          <w:szCs w:val="24"/>
        </w:rPr>
      </w:pPr>
      <w:r w:rsidRPr="00CC0C9B">
        <w:rPr>
          <w:sz w:val="24"/>
          <w:szCs w:val="24"/>
        </w:rPr>
        <w:t>Sisters of Charity Health System</w:t>
      </w:r>
    </w:p>
    <w:p w:rsidR="005F1F87" w:rsidRPr="00CC0C9B" w:rsidRDefault="005F1F87" w:rsidP="00E87450">
      <w:pPr>
        <w:pStyle w:val="ListParagraph"/>
        <w:numPr>
          <w:ilvl w:val="0"/>
          <w:numId w:val="1"/>
        </w:numPr>
        <w:spacing w:before="100" w:beforeAutospacing="1" w:after="100" w:afterAutospacing="1" w:line="240" w:lineRule="auto"/>
        <w:rPr>
          <w:sz w:val="24"/>
          <w:szCs w:val="24"/>
        </w:rPr>
      </w:pPr>
      <w:r w:rsidRPr="00CC0C9B">
        <w:rPr>
          <w:sz w:val="24"/>
          <w:szCs w:val="24"/>
        </w:rPr>
        <w:t xml:space="preserve">Sisters of Charity of </w:t>
      </w:r>
      <w:smartTag w:uri="urn:schemas-microsoft-com:office:smarttags" w:element="place">
        <w:smartTag w:uri="urn:schemas-microsoft-com:office:smarttags" w:element="City">
          <w:r w:rsidRPr="00CC0C9B">
            <w:rPr>
              <w:sz w:val="24"/>
              <w:szCs w:val="24"/>
            </w:rPr>
            <w:t>St. Augustine</w:t>
          </w:r>
        </w:smartTag>
      </w:smartTag>
    </w:p>
    <w:p w:rsidR="005F1F87" w:rsidRPr="00CC0C9B" w:rsidRDefault="005F1F87" w:rsidP="00E87450">
      <w:pPr>
        <w:pStyle w:val="ListParagraph"/>
        <w:numPr>
          <w:ilvl w:val="0"/>
          <w:numId w:val="1"/>
        </w:numPr>
        <w:spacing w:before="100" w:beforeAutospacing="1" w:after="100" w:afterAutospacing="1" w:line="240" w:lineRule="auto"/>
        <w:rPr>
          <w:sz w:val="24"/>
          <w:szCs w:val="24"/>
        </w:rPr>
      </w:pPr>
      <w:smartTag w:uri="urn:schemas-microsoft-com:office:smarttags" w:element="place">
        <w:smartTag w:uri="urn:schemas-microsoft-com:office:smarttags" w:element="State">
          <w:r w:rsidRPr="00CC0C9B">
            <w:rPr>
              <w:sz w:val="24"/>
              <w:szCs w:val="24"/>
            </w:rPr>
            <w:t>South Carolina</w:t>
          </w:r>
        </w:smartTag>
      </w:smartTag>
      <w:r w:rsidRPr="00CC0C9B">
        <w:rPr>
          <w:sz w:val="24"/>
          <w:szCs w:val="24"/>
        </w:rPr>
        <w:t xml:space="preserve"> Bar Foundation</w:t>
      </w:r>
    </w:p>
    <w:p w:rsidR="005F1F87" w:rsidRDefault="005F1F87" w:rsidP="00E87450">
      <w:pPr>
        <w:pStyle w:val="ListParagraph"/>
        <w:numPr>
          <w:ilvl w:val="0"/>
          <w:numId w:val="1"/>
        </w:numPr>
        <w:spacing w:before="100" w:beforeAutospacing="1" w:after="100" w:afterAutospacing="1" w:line="240" w:lineRule="auto"/>
        <w:rPr>
          <w:sz w:val="24"/>
          <w:szCs w:val="24"/>
        </w:rPr>
      </w:pPr>
      <w:smartTag w:uri="urn:schemas-microsoft-com:office:smarttags" w:element="place">
        <w:smartTag w:uri="urn:schemas-microsoft-com:office:smarttags" w:element="State">
          <w:r w:rsidRPr="00CC0C9B">
            <w:rPr>
              <w:sz w:val="24"/>
              <w:szCs w:val="24"/>
            </w:rPr>
            <w:t>South Carolina</w:t>
          </w:r>
        </w:smartTag>
      </w:smartTag>
      <w:r w:rsidRPr="00CC0C9B">
        <w:rPr>
          <w:sz w:val="24"/>
          <w:szCs w:val="24"/>
        </w:rPr>
        <w:t xml:space="preserve"> Coalition Against Domestic Violence and Sexual Assault</w:t>
      </w:r>
    </w:p>
    <w:p w:rsidR="005F1F87" w:rsidRPr="00CC0C9B" w:rsidRDefault="005F1F87" w:rsidP="00E87450">
      <w:pPr>
        <w:pStyle w:val="ListParagraph"/>
        <w:numPr>
          <w:ilvl w:val="0"/>
          <w:numId w:val="1"/>
        </w:numPr>
        <w:spacing w:before="100" w:beforeAutospacing="1" w:after="100" w:afterAutospacing="1" w:line="240" w:lineRule="auto"/>
        <w:rPr>
          <w:sz w:val="24"/>
          <w:szCs w:val="24"/>
        </w:rPr>
      </w:pPr>
      <w:r>
        <w:rPr>
          <w:sz w:val="24"/>
          <w:szCs w:val="24"/>
        </w:rPr>
        <w:t>South Carolina Department of Education, Department of Adult Education</w:t>
      </w:r>
    </w:p>
    <w:p w:rsidR="005F1F87" w:rsidRPr="00CC0C9B" w:rsidRDefault="005F1F87" w:rsidP="00E87450">
      <w:pPr>
        <w:pStyle w:val="ListParagraph"/>
        <w:numPr>
          <w:ilvl w:val="0"/>
          <w:numId w:val="1"/>
        </w:numPr>
        <w:spacing w:before="100" w:beforeAutospacing="1" w:after="100" w:afterAutospacing="1" w:line="240" w:lineRule="auto"/>
        <w:rPr>
          <w:sz w:val="24"/>
          <w:szCs w:val="24"/>
        </w:rPr>
      </w:pPr>
      <w:r w:rsidRPr="00CC0C9B">
        <w:rPr>
          <w:sz w:val="24"/>
          <w:szCs w:val="24"/>
        </w:rPr>
        <w:t>South Carolina Department of Commerce</w:t>
      </w:r>
      <w:r>
        <w:rPr>
          <w:sz w:val="24"/>
          <w:szCs w:val="24"/>
        </w:rPr>
        <w:t>, Department of Employment and Workforce</w:t>
      </w:r>
    </w:p>
    <w:p w:rsidR="005F1F87" w:rsidRPr="00CC0C9B" w:rsidRDefault="005F1F87" w:rsidP="00E87450">
      <w:pPr>
        <w:pStyle w:val="ListParagraph"/>
        <w:numPr>
          <w:ilvl w:val="0"/>
          <w:numId w:val="1"/>
        </w:numPr>
        <w:spacing w:before="100" w:beforeAutospacing="1" w:after="100" w:afterAutospacing="1" w:line="240" w:lineRule="auto"/>
        <w:rPr>
          <w:sz w:val="24"/>
          <w:szCs w:val="24"/>
        </w:rPr>
      </w:pPr>
      <w:r w:rsidRPr="00CC0C9B">
        <w:rPr>
          <w:sz w:val="24"/>
          <w:szCs w:val="24"/>
        </w:rPr>
        <w:t>South Carolina Department of Social Services</w:t>
      </w:r>
    </w:p>
    <w:p w:rsidR="005F1F87" w:rsidRDefault="005F1F87" w:rsidP="00E87450">
      <w:pPr>
        <w:pStyle w:val="ListParagraph"/>
        <w:numPr>
          <w:ilvl w:val="0"/>
          <w:numId w:val="1"/>
        </w:numPr>
        <w:spacing w:before="100" w:beforeAutospacing="1" w:after="100" w:afterAutospacing="1" w:line="240" w:lineRule="auto"/>
        <w:rPr>
          <w:sz w:val="24"/>
          <w:szCs w:val="24"/>
        </w:rPr>
      </w:pPr>
      <w:smartTag w:uri="urn:schemas-microsoft-com:office:smarttags" w:element="place">
        <w:smartTag w:uri="urn:schemas-microsoft-com:office:smarttags" w:element="State">
          <w:r w:rsidRPr="00CC0C9B">
            <w:rPr>
              <w:sz w:val="24"/>
              <w:szCs w:val="24"/>
            </w:rPr>
            <w:t>South Carolina</w:t>
          </w:r>
        </w:smartTag>
      </w:smartTag>
      <w:r w:rsidRPr="00CC0C9B">
        <w:rPr>
          <w:sz w:val="24"/>
          <w:szCs w:val="24"/>
        </w:rPr>
        <w:t xml:space="preserve"> Supreme Court </w:t>
      </w:r>
    </w:p>
    <w:p w:rsidR="005F1F87" w:rsidRPr="00CC0C9B" w:rsidRDefault="005F1F87" w:rsidP="00E87450">
      <w:pPr>
        <w:pStyle w:val="ListParagraph"/>
        <w:numPr>
          <w:ilvl w:val="0"/>
          <w:numId w:val="1"/>
        </w:numPr>
        <w:spacing w:before="100" w:beforeAutospacing="1" w:after="100" w:afterAutospacing="1" w:line="240" w:lineRule="auto"/>
        <w:rPr>
          <w:sz w:val="24"/>
          <w:szCs w:val="24"/>
        </w:rPr>
      </w:pPr>
      <w:smartTag w:uri="urn:schemas-microsoft-com:office:smarttags" w:element="address">
        <w:smartTag w:uri="urn:schemas-microsoft-com:office:smarttags" w:element="Street">
          <w:r>
            <w:rPr>
              <w:sz w:val="24"/>
              <w:szCs w:val="24"/>
            </w:rPr>
            <w:t xml:space="preserve">South Carolina </w:t>
          </w:r>
          <w:r w:rsidRPr="00CC0C9B">
            <w:rPr>
              <w:sz w:val="24"/>
              <w:szCs w:val="24"/>
            </w:rPr>
            <w:t>Court</w:t>
          </w:r>
        </w:smartTag>
      </w:smartTag>
      <w:r w:rsidRPr="00CC0C9B">
        <w:rPr>
          <w:sz w:val="24"/>
          <w:szCs w:val="24"/>
        </w:rPr>
        <w:t xml:space="preserve"> Administration</w:t>
      </w:r>
    </w:p>
    <w:p w:rsidR="005F1F87" w:rsidRPr="00CC0C9B" w:rsidRDefault="005F1F87" w:rsidP="00E87450">
      <w:pPr>
        <w:pStyle w:val="ListParagraph"/>
        <w:numPr>
          <w:ilvl w:val="0"/>
          <w:numId w:val="1"/>
        </w:numPr>
        <w:spacing w:before="100" w:beforeAutospacing="1" w:after="100" w:afterAutospacing="1" w:line="240" w:lineRule="auto"/>
        <w:rPr>
          <w:sz w:val="24"/>
          <w:szCs w:val="24"/>
        </w:rPr>
      </w:pPr>
      <w:r w:rsidRPr="00CC0C9B">
        <w:rPr>
          <w:sz w:val="24"/>
          <w:szCs w:val="24"/>
        </w:rPr>
        <w:t>US Department of Health and Human Services Administration for Children and Families</w:t>
      </w:r>
    </w:p>
    <w:p w:rsidR="005F1F87" w:rsidRPr="00CC0C9B" w:rsidRDefault="005F1F87" w:rsidP="00E87450">
      <w:pPr>
        <w:pStyle w:val="ListParagraph"/>
        <w:numPr>
          <w:ilvl w:val="0"/>
          <w:numId w:val="1"/>
        </w:numPr>
        <w:spacing w:before="100" w:beforeAutospacing="1" w:after="100" w:afterAutospacing="1" w:line="240" w:lineRule="auto"/>
        <w:rPr>
          <w:sz w:val="24"/>
          <w:szCs w:val="24"/>
        </w:rPr>
      </w:pPr>
      <w:r w:rsidRPr="00CC0C9B">
        <w:rPr>
          <w:sz w:val="24"/>
          <w:szCs w:val="24"/>
        </w:rPr>
        <w:t>US Department of Health and Human Services Office of Child Support Enforcement</w:t>
      </w:r>
    </w:p>
    <w:p w:rsidR="005F1F87" w:rsidRPr="00CC0C9B" w:rsidRDefault="005F1F87" w:rsidP="00E87450">
      <w:pPr>
        <w:pStyle w:val="ListParagraph"/>
        <w:numPr>
          <w:ilvl w:val="0"/>
          <w:numId w:val="1"/>
        </w:numPr>
        <w:spacing w:before="100" w:beforeAutospacing="1" w:after="100" w:afterAutospacing="1" w:line="240" w:lineRule="auto"/>
        <w:rPr>
          <w:sz w:val="24"/>
          <w:szCs w:val="24"/>
        </w:rPr>
      </w:pPr>
      <w:r w:rsidRPr="00CC0C9B">
        <w:rPr>
          <w:sz w:val="24"/>
          <w:szCs w:val="24"/>
        </w:rPr>
        <w:t>US Department of Health and Human Services Region IV</w:t>
      </w:r>
    </w:p>
    <w:p w:rsidR="005F1F87" w:rsidRPr="00CC0C9B" w:rsidRDefault="005F1F87" w:rsidP="00E87450">
      <w:pPr>
        <w:pStyle w:val="ListParagraph"/>
        <w:numPr>
          <w:ilvl w:val="0"/>
          <w:numId w:val="1"/>
        </w:numPr>
        <w:spacing w:before="100" w:beforeAutospacing="1" w:after="100" w:afterAutospacing="1" w:line="240" w:lineRule="auto"/>
        <w:rPr>
          <w:sz w:val="24"/>
          <w:szCs w:val="24"/>
        </w:rPr>
      </w:pPr>
      <w:r w:rsidRPr="00CC0C9B">
        <w:rPr>
          <w:sz w:val="24"/>
          <w:szCs w:val="24"/>
        </w:rPr>
        <w:t xml:space="preserve">US Department of Housing and Urban Development </w:t>
      </w:r>
    </w:p>
    <w:p w:rsidR="005F1F87" w:rsidRDefault="005F1F87" w:rsidP="00E87450">
      <w:pPr>
        <w:pStyle w:val="ListParagraph"/>
        <w:numPr>
          <w:ilvl w:val="0"/>
          <w:numId w:val="1"/>
        </w:numPr>
        <w:spacing w:before="100" w:beforeAutospacing="1" w:after="100" w:afterAutospacing="1" w:line="240" w:lineRule="auto"/>
        <w:rPr>
          <w:sz w:val="24"/>
          <w:szCs w:val="24"/>
        </w:rPr>
      </w:pPr>
      <w:r w:rsidRPr="00CC0C9B">
        <w:rPr>
          <w:sz w:val="24"/>
          <w:szCs w:val="24"/>
        </w:rPr>
        <w:t>US Department of Justice</w:t>
      </w:r>
    </w:p>
    <w:p w:rsidR="005F1F87" w:rsidRPr="00A20A5F" w:rsidRDefault="005F1F87" w:rsidP="006054C1">
      <w:pPr>
        <w:spacing w:before="100" w:beforeAutospacing="1" w:after="100" w:afterAutospacing="1" w:line="240" w:lineRule="auto"/>
        <w:rPr>
          <w:b/>
          <w:sz w:val="24"/>
          <w:szCs w:val="24"/>
        </w:rPr>
      </w:pPr>
      <w:r w:rsidRPr="00A20A5F">
        <w:rPr>
          <w:b/>
          <w:sz w:val="24"/>
          <w:szCs w:val="24"/>
        </w:rPr>
        <w:t>Access to Healthcare Component</w:t>
      </w:r>
    </w:p>
    <w:p w:rsidR="005F1F87" w:rsidRPr="006054C1" w:rsidRDefault="005F1F87" w:rsidP="006054C1">
      <w:pPr>
        <w:spacing w:before="100" w:beforeAutospacing="1" w:after="100" w:afterAutospacing="1" w:line="240" w:lineRule="auto"/>
        <w:rPr>
          <w:sz w:val="24"/>
          <w:szCs w:val="24"/>
        </w:rPr>
      </w:pPr>
      <w:r w:rsidRPr="001601C0">
        <w:rPr>
          <w:color w:val="0000FF"/>
          <w:sz w:val="24"/>
          <w:szCs w:val="24"/>
        </w:rPr>
        <w:t>In four of our eleven fatherhood programs</w:t>
      </w:r>
      <w:r>
        <w:rPr>
          <w:sz w:val="24"/>
          <w:szCs w:val="24"/>
        </w:rPr>
        <w:t xml:space="preserve"> the Center operates an Access to Healthcare component where our full-time, nurse practitioner provides health education, screenings, treatment and referrals to local medical providers.  Fathers often have chronic conditions or complex medical cases that require specialized treatment.  Our nurse practitioner helps fathers find a medical home.  Local community partners who are willing to treat fathers at no cost or on a sliding </w:t>
      </w:r>
      <w:r w:rsidRPr="001601C0">
        <w:rPr>
          <w:color w:val="0000FF"/>
          <w:sz w:val="24"/>
          <w:szCs w:val="24"/>
        </w:rPr>
        <w:t>fee scale make access to healthcare a reality for low-income fathers.  We are deeply appreciative</w:t>
      </w:r>
      <w:r>
        <w:rPr>
          <w:sz w:val="24"/>
          <w:szCs w:val="24"/>
        </w:rPr>
        <w:t xml:space="preserve"> for their compassion, care and expertise.  To read more about Access to Healthcare component, click here.  ((link to Expertise – Program Services – Men’s Health) </w:t>
      </w:r>
    </w:p>
    <w:p w:rsidR="005F1F87" w:rsidRPr="001F6CE5" w:rsidRDefault="005F1F87" w:rsidP="001F6CE5">
      <w:pPr>
        <w:pStyle w:val="ListParagraph"/>
        <w:numPr>
          <w:ilvl w:val="0"/>
          <w:numId w:val="1"/>
        </w:numPr>
        <w:spacing w:before="100" w:beforeAutospacing="1" w:after="100" w:afterAutospacing="1" w:line="240" w:lineRule="auto"/>
      </w:pPr>
      <w:r w:rsidRPr="001F6CE5">
        <w:t>Absolute Total Care</w:t>
      </w:r>
    </w:p>
    <w:p w:rsidR="005F1F87" w:rsidRDefault="005F1F87" w:rsidP="00AD09EE">
      <w:pPr>
        <w:pStyle w:val="ListParagraph"/>
        <w:numPr>
          <w:ilvl w:val="0"/>
          <w:numId w:val="1"/>
        </w:numPr>
        <w:rPr>
          <w:rFonts w:ascii="Arial" w:hAnsi="Arial" w:cs="Arial"/>
          <w:color w:val="000080"/>
          <w:sz w:val="20"/>
          <w:szCs w:val="20"/>
        </w:rPr>
      </w:pPr>
      <w:r>
        <w:rPr>
          <w:rFonts w:ascii="Arial" w:hAnsi="Arial" w:cs="Arial"/>
          <w:color w:val="000080"/>
          <w:sz w:val="20"/>
          <w:szCs w:val="20"/>
        </w:rPr>
        <w:t xml:space="preserve">ASY counseling </w:t>
      </w:r>
    </w:p>
    <w:p w:rsidR="005F1F87" w:rsidRDefault="005F1F87" w:rsidP="008844C0">
      <w:pPr>
        <w:pStyle w:val="ListParagraph"/>
        <w:numPr>
          <w:ilvl w:val="0"/>
          <w:numId w:val="1"/>
        </w:numPr>
        <w:rPr>
          <w:rFonts w:ascii="Arial" w:hAnsi="Arial" w:cs="Arial"/>
          <w:color w:val="000080"/>
          <w:sz w:val="20"/>
          <w:szCs w:val="20"/>
        </w:rPr>
      </w:pPr>
      <w:r w:rsidRPr="000D2943">
        <w:rPr>
          <w:rFonts w:ascii="Arial" w:hAnsi="Arial" w:cs="Arial"/>
          <w:color w:val="000080"/>
          <w:sz w:val="20"/>
          <w:szCs w:val="20"/>
        </w:rPr>
        <w:lastRenderedPageBreak/>
        <w:t>Billy</w:t>
      </w:r>
      <w:r>
        <w:rPr>
          <w:rFonts w:ascii="Arial" w:hAnsi="Arial" w:cs="Arial"/>
          <w:color w:val="000080"/>
          <w:sz w:val="20"/>
          <w:szCs w:val="20"/>
        </w:rPr>
        <w:t xml:space="preserve"> Murphy Foundation</w:t>
      </w:r>
    </w:p>
    <w:p w:rsidR="005F1F87" w:rsidRPr="00AD09EE" w:rsidRDefault="005F1F87" w:rsidP="00AD09EE">
      <w:pPr>
        <w:pStyle w:val="ListParagraph"/>
        <w:numPr>
          <w:ilvl w:val="0"/>
          <w:numId w:val="1"/>
        </w:numPr>
        <w:rPr>
          <w:rFonts w:ascii="Arial" w:hAnsi="Arial" w:cs="Arial"/>
          <w:color w:val="000080"/>
          <w:sz w:val="20"/>
          <w:szCs w:val="20"/>
        </w:rPr>
      </w:pPr>
      <w:r>
        <w:rPr>
          <w:rFonts w:ascii="Arial" w:hAnsi="Arial" w:cs="Arial"/>
          <w:color w:val="000080"/>
          <w:sz w:val="20"/>
          <w:szCs w:val="20"/>
        </w:rPr>
        <w:t>Care South</w:t>
      </w:r>
    </w:p>
    <w:p w:rsidR="005F1F87" w:rsidRPr="008844C0" w:rsidRDefault="005F1F87" w:rsidP="008844C0">
      <w:pPr>
        <w:pStyle w:val="ListParagraph"/>
        <w:numPr>
          <w:ilvl w:val="0"/>
          <w:numId w:val="1"/>
        </w:numPr>
        <w:rPr>
          <w:rFonts w:ascii="Arial" w:hAnsi="Arial" w:cs="Arial"/>
          <w:color w:val="000080"/>
          <w:sz w:val="20"/>
          <w:szCs w:val="20"/>
        </w:rPr>
      </w:pPr>
      <w:r w:rsidRPr="000D2943">
        <w:rPr>
          <w:rFonts w:ascii="Arial" w:hAnsi="Arial" w:cs="Arial"/>
          <w:color w:val="000080"/>
          <w:sz w:val="20"/>
          <w:szCs w:val="20"/>
        </w:rPr>
        <w:t>Care Innovations</w:t>
      </w:r>
    </w:p>
    <w:p w:rsidR="005F1F87" w:rsidRDefault="005F1F87" w:rsidP="008844C0">
      <w:pPr>
        <w:pStyle w:val="ListParagraph"/>
        <w:numPr>
          <w:ilvl w:val="0"/>
          <w:numId w:val="1"/>
        </w:numPr>
        <w:rPr>
          <w:rFonts w:ascii="Arial" w:hAnsi="Arial" w:cs="Arial"/>
          <w:color w:val="000080"/>
          <w:sz w:val="20"/>
          <w:szCs w:val="20"/>
        </w:rPr>
      </w:pPr>
      <w:smartTag w:uri="urn:schemas-microsoft-com:office:smarttags" w:element="place">
        <w:smartTag w:uri="urn:schemas-microsoft-com:office:smarttags" w:element="PlaceName">
          <w:r w:rsidRPr="000D2943">
            <w:rPr>
              <w:rFonts w:ascii="Arial" w:hAnsi="Arial" w:cs="Arial"/>
              <w:color w:val="000080"/>
              <w:sz w:val="20"/>
              <w:szCs w:val="20"/>
            </w:rPr>
            <w:t>Care</w:t>
          </w:r>
        </w:smartTag>
        <w:smartTag w:uri="urn:schemas-microsoft-com:office:smarttags" w:element="PlaceName">
          <w:r w:rsidRPr="000D2943">
            <w:rPr>
              <w:rFonts w:ascii="Arial" w:hAnsi="Arial" w:cs="Arial"/>
              <w:color w:val="000080"/>
              <w:sz w:val="20"/>
              <w:szCs w:val="20"/>
            </w:rPr>
            <w:t>Health</w:t>
          </w:r>
        </w:smartTag>
        <w:smartTag w:uri="urn:schemas-microsoft-com:office:smarttags" w:element="PlaceType">
          <w:r w:rsidRPr="000D2943">
            <w:rPr>
              <w:rFonts w:ascii="Arial" w:hAnsi="Arial" w:cs="Arial"/>
              <w:color w:val="000080"/>
              <w:sz w:val="20"/>
              <w:szCs w:val="20"/>
            </w:rPr>
            <w:t>Center</w:t>
          </w:r>
        </w:smartTag>
      </w:smartTag>
    </w:p>
    <w:p w:rsidR="005F1F87" w:rsidRDefault="005F1F87" w:rsidP="008844C0">
      <w:pPr>
        <w:pStyle w:val="ListParagraph"/>
        <w:numPr>
          <w:ilvl w:val="0"/>
          <w:numId w:val="1"/>
        </w:numPr>
        <w:rPr>
          <w:rFonts w:ascii="Arial" w:hAnsi="Arial" w:cs="Arial"/>
          <w:color w:val="000080"/>
          <w:sz w:val="20"/>
          <w:szCs w:val="20"/>
        </w:rPr>
      </w:pPr>
      <w:r>
        <w:rPr>
          <w:rFonts w:ascii="Arial" w:hAnsi="Arial" w:cs="Arial"/>
          <w:color w:val="000080"/>
          <w:sz w:val="20"/>
          <w:szCs w:val="20"/>
        </w:rPr>
        <w:t xml:space="preserve">Catawba Coalition </w:t>
      </w:r>
    </w:p>
    <w:p w:rsidR="005F1F87" w:rsidRDefault="005F1F87" w:rsidP="008844C0">
      <w:pPr>
        <w:pStyle w:val="ListParagraph"/>
        <w:numPr>
          <w:ilvl w:val="0"/>
          <w:numId w:val="1"/>
        </w:numPr>
        <w:rPr>
          <w:rFonts w:ascii="Arial" w:hAnsi="Arial" w:cs="Arial"/>
          <w:color w:val="000080"/>
          <w:sz w:val="20"/>
          <w:szCs w:val="20"/>
        </w:rPr>
      </w:pPr>
      <w:r w:rsidRPr="000D2943">
        <w:rPr>
          <w:rFonts w:ascii="Arial" w:hAnsi="Arial" w:cs="Arial"/>
          <w:color w:val="000080"/>
          <w:sz w:val="20"/>
          <w:szCs w:val="20"/>
        </w:rPr>
        <w:t>CENTA Medical Group, PA</w:t>
      </w:r>
    </w:p>
    <w:p w:rsidR="005F1F87" w:rsidRDefault="005F1F87" w:rsidP="008844C0">
      <w:pPr>
        <w:pStyle w:val="ListParagraph"/>
        <w:numPr>
          <w:ilvl w:val="0"/>
          <w:numId w:val="1"/>
        </w:numPr>
        <w:rPr>
          <w:rFonts w:ascii="Arial" w:hAnsi="Arial" w:cs="Arial"/>
          <w:color w:val="000080"/>
          <w:sz w:val="20"/>
          <w:szCs w:val="20"/>
        </w:rPr>
      </w:pPr>
      <w:smartTag w:uri="urn:schemas-microsoft-com:office:smarttags" w:element="place">
        <w:smartTag w:uri="urn:schemas-microsoft-com:office:smarttags" w:element="City">
          <w:r>
            <w:rPr>
              <w:rFonts w:ascii="Arial" w:hAnsi="Arial" w:cs="Arial"/>
              <w:color w:val="000080"/>
              <w:sz w:val="20"/>
              <w:szCs w:val="20"/>
            </w:rPr>
            <w:t>Chester</w:t>
          </w:r>
        </w:smartTag>
      </w:smartTag>
      <w:r>
        <w:rPr>
          <w:rFonts w:ascii="Arial" w:hAnsi="Arial" w:cs="Arial"/>
          <w:color w:val="000080"/>
          <w:sz w:val="20"/>
          <w:szCs w:val="20"/>
        </w:rPr>
        <w:t xml:space="preserve"> Free Medical Clinic </w:t>
      </w:r>
    </w:p>
    <w:p w:rsidR="005F1F87" w:rsidRPr="008844C0" w:rsidRDefault="005F1F87" w:rsidP="008844C0">
      <w:pPr>
        <w:pStyle w:val="ListParagraph"/>
        <w:numPr>
          <w:ilvl w:val="0"/>
          <w:numId w:val="1"/>
        </w:numPr>
        <w:rPr>
          <w:rFonts w:ascii="Arial" w:hAnsi="Arial" w:cs="Arial"/>
          <w:color w:val="000080"/>
          <w:sz w:val="20"/>
          <w:szCs w:val="20"/>
        </w:rPr>
      </w:pPr>
      <w:r w:rsidRPr="000D2943">
        <w:rPr>
          <w:rFonts w:ascii="Arial" w:hAnsi="Arial" w:cs="Arial"/>
          <w:color w:val="000080"/>
          <w:sz w:val="20"/>
          <w:szCs w:val="20"/>
        </w:rPr>
        <w:t xml:space="preserve">Counseling Services of </w:t>
      </w:r>
      <w:smartTag w:uri="urn:schemas-microsoft-com:office:smarttags" w:element="place">
        <w:smartTag w:uri="urn:schemas-microsoft-com:office:smarttags" w:element="City">
          <w:r w:rsidRPr="000D2943">
            <w:rPr>
              <w:rFonts w:ascii="Arial" w:hAnsi="Arial" w:cs="Arial"/>
              <w:color w:val="000080"/>
              <w:sz w:val="20"/>
              <w:szCs w:val="20"/>
            </w:rPr>
            <w:t>Lancaster</w:t>
          </w:r>
        </w:smartTag>
      </w:smartTag>
    </w:p>
    <w:p w:rsidR="005F1F87" w:rsidRDefault="005F1F87" w:rsidP="008844C0">
      <w:pPr>
        <w:pStyle w:val="ListParagraph"/>
        <w:numPr>
          <w:ilvl w:val="0"/>
          <w:numId w:val="1"/>
        </w:numPr>
        <w:rPr>
          <w:rFonts w:ascii="Arial" w:hAnsi="Arial" w:cs="Arial"/>
          <w:color w:val="000080"/>
          <w:sz w:val="20"/>
          <w:szCs w:val="20"/>
        </w:rPr>
      </w:pPr>
      <w:smartTag w:uri="urn:schemas-microsoft-com:office:smarttags" w:element="place">
        <w:smartTag w:uri="urn:schemas-microsoft-com:office:smarttags" w:element="PlaceName">
          <w:r w:rsidRPr="000D2943">
            <w:rPr>
              <w:rFonts w:ascii="Arial" w:hAnsi="Arial" w:cs="Arial"/>
              <w:color w:val="000080"/>
              <w:sz w:val="20"/>
              <w:szCs w:val="20"/>
            </w:rPr>
            <w:t>Dental</w:t>
          </w:r>
        </w:smartTag>
        <w:smartTag w:uri="urn:schemas-microsoft-com:office:smarttags" w:element="PlaceName">
          <w:r w:rsidRPr="000D2943">
            <w:rPr>
              <w:rFonts w:ascii="Arial" w:hAnsi="Arial" w:cs="Arial"/>
              <w:color w:val="000080"/>
              <w:sz w:val="20"/>
              <w:szCs w:val="20"/>
            </w:rPr>
            <w:t>Family</w:t>
          </w:r>
        </w:smartTag>
        <w:smartTag w:uri="urn:schemas-microsoft-com:office:smarttags" w:element="PlaceName">
          <w:r w:rsidRPr="000D2943">
            <w:rPr>
              <w:rFonts w:ascii="Arial" w:hAnsi="Arial" w:cs="Arial"/>
              <w:color w:val="000080"/>
              <w:sz w:val="20"/>
              <w:szCs w:val="20"/>
            </w:rPr>
            <w:t>Service</w:t>
          </w:r>
        </w:smartTag>
        <w:smartTag w:uri="urn:schemas-microsoft-com:office:smarttags" w:element="PlaceType">
          <w:r w:rsidRPr="000D2943">
            <w:rPr>
              <w:rFonts w:ascii="Arial" w:hAnsi="Arial" w:cs="Arial"/>
              <w:color w:val="000080"/>
              <w:sz w:val="20"/>
              <w:szCs w:val="20"/>
            </w:rPr>
            <w:t>Center</w:t>
          </w:r>
        </w:smartTag>
      </w:smartTag>
    </w:p>
    <w:p w:rsidR="005F1F87" w:rsidRDefault="005F1F87" w:rsidP="008844C0">
      <w:pPr>
        <w:pStyle w:val="ListParagraph"/>
        <w:numPr>
          <w:ilvl w:val="0"/>
          <w:numId w:val="1"/>
        </w:numPr>
        <w:rPr>
          <w:rFonts w:ascii="Arial" w:hAnsi="Arial" w:cs="Arial"/>
          <w:color w:val="000080"/>
          <w:sz w:val="20"/>
          <w:szCs w:val="20"/>
        </w:rPr>
      </w:pPr>
      <w:r w:rsidRPr="000D2943">
        <w:rPr>
          <w:rFonts w:ascii="Arial" w:hAnsi="Arial" w:cs="Arial"/>
          <w:color w:val="000080"/>
          <w:sz w:val="20"/>
          <w:szCs w:val="20"/>
        </w:rPr>
        <w:t xml:space="preserve">Dr. Benton </w:t>
      </w:r>
    </w:p>
    <w:p w:rsidR="005F1F87" w:rsidRDefault="005F1F87" w:rsidP="008844C0">
      <w:pPr>
        <w:pStyle w:val="ListParagraph"/>
        <w:numPr>
          <w:ilvl w:val="0"/>
          <w:numId w:val="1"/>
        </w:numPr>
        <w:rPr>
          <w:rFonts w:ascii="Arial" w:hAnsi="Arial" w:cs="Arial"/>
          <w:color w:val="000080"/>
          <w:sz w:val="20"/>
          <w:szCs w:val="20"/>
        </w:rPr>
      </w:pPr>
      <w:r w:rsidRPr="000D2943">
        <w:rPr>
          <w:rFonts w:ascii="Arial" w:hAnsi="Arial" w:cs="Arial"/>
          <w:color w:val="000080"/>
          <w:sz w:val="20"/>
          <w:szCs w:val="20"/>
        </w:rPr>
        <w:t xml:space="preserve">Dr. Dorothy Park and Assoc </w:t>
      </w:r>
    </w:p>
    <w:p w:rsidR="005F1F87" w:rsidRPr="008844C0" w:rsidRDefault="005F1F87" w:rsidP="008844C0">
      <w:pPr>
        <w:pStyle w:val="ListParagraph"/>
        <w:numPr>
          <w:ilvl w:val="0"/>
          <w:numId w:val="1"/>
        </w:numPr>
        <w:rPr>
          <w:rFonts w:ascii="Arial" w:hAnsi="Arial" w:cs="Arial"/>
          <w:color w:val="000080"/>
          <w:sz w:val="20"/>
          <w:szCs w:val="20"/>
        </w:rPr>
      </w:pPr>
      <w:r w:rsidRPr="000D2943">
        <w:rPr>
          <w:rFonts w:ascii="Arial" w:hAnsi="Arial" w:cs="Arial"/>
          <w:color w:val="000080"/>
          <w:sz w:val="20"/>
          <w:szCs w:val="20"/>
        </w:rPr>
        <w:t>Dr. Dudley Beaty, Jr</w:t>
      </w:r>
    </w:p>
    <w:p w:rsidR="005F1F87" w:rsidRDefault="005F1F87" w:rsidP="008844C0">
      <w:pPr>
        <w:pStyle w:val="ListParagraph"/>
        <w:numPr>
          <w:ilvl w:val="0"/>
          <w:numId w:val="1"/>
        </w:numPr>
        <w:rPr>
          <w:rFonts w:ascii="Arial" w:hAnsi="Arial" w:cs="Arial"/>
          <w:color w:val="000080"/>
          <w:sz w:val="20"/>
          <w:szCs w:val="20"/>
        </w:rPr>
      </w:pPr>
      <w:r>
        <w:rPr>
          <w:rFonts w:ascii="Arial" w:hAnsi="Arial" w:cs="Arial"/>
          <w:color w:val="000080"/>
          <w:sz w:val="20"/>
          <w:szCs w:val="20"/>
        </w:rPr>
        <w:t xml:space="preserve">Dr. Joseph Parks, </w:t>
      </w:r>
      <w:smartTag w:uri="urn:schemas-microsoft-com:office:smarttags" w:element="place">
        <w:r w:rsidRPr="000D2943">
          <w:rPr>
            <w:rFonts w:ascii="Arial" w:hAnsi="Arial" w:cs="Arial"/>
            <w:color w:val="000080"/>
            <w:sz w:val="20"/>
            <w:szCs w:val="20"/>
          </w:rPr>
          <w:t>Midlands</w:t>
        </w:r>
      </w:smartTag>
      <w:r w:rsidRPr="000D2943">
        <w:rPr>
          <w:rFonts w:ascii="Arial" w:hAnsi="Arial" w:cs="Arial"/>
          <w:color w:val="000080"/>
          <w:sz w:val="20"/>
          <w:szCs w:val="20"/>
        </w:rPr>
        <w:t xml:space="preserve"> Oral and Maxillofacial Surgeons </w:t>
      </w:r>
    </w:p>
    <w:p w:rsidR="005F1F87" w:rsidRDefault="005F1F87" w:rsidP="00AD09EE">
      <w:pPr>
        <w:pStyle w:val="ListParagraph"/>
        <w:numPr>
          <w:ilvl w:val="0"/>
          <w:numId w:val="1"/>
        </w:numPr>
        <w:rPr>
          <w:rFonts w:ascii="Arial" w:hAnsi="Arial" w:cs="Arial"/>
          <w:color w:val="000080"/>
          <w:sz w:val="20"/>
          <w:szCs w:val="20"/>
        </w:rPr>
      </w:pPr>
      <w:r w:rsidRPr="000D2943">
        <w:rPr>
          <w:rFonts w:ascii="Arial" w:hAnsi="Arial" w:cs="Arial"/>
          <w:color w:val="000080"/>
          <w:sz w:val="20"/>
          <w:szCs w:val="20"/>
        </w:rPr>
        <w:t xml:space="preserve">Dr. Julia Mikell </w:t>
      </w:r>
    </w:p>
    <w:p w:rsidR="005F1F87" w:rsidRPr="008844C0" w:rsidRDefault="005F1F87" w:rsidP="008844C0">
      <w:pPr>
        <w:pStyle w:val="ListParagraph"/>
        <w:numPr>
          <w:ilvl w:val="0"/>
          <w:numId w:val="1"/>
        </w:numPr>
        <w:rPr>
          <w:rFonts w:ascii="Arial" w:hAnsi="Arial" w:cs="Arial"/>
          <w:color w:val="000080"/>
          <w:sz w:val="20"/>
          <w:szCs w:val="20"/>
        </w:rPr>
      </w:pPr>
      <w:r>
        <w:rPr>
          <w:rFonts w:ascii="Arial" w:hAnsi="Arial" w:cs="Arial"/>
          <w:color w:val="000080"/>
          <w:sz w:val="20"/>
          <w:szCs w:val="20"/>
        </w:rPr>
        <w:t xml:space="preserve">Dr. Knight &amp; Dr. Kimbrell, </w:t>
      </w:r>
      <w:r w:rsidRPr="000D2943">
        <w:rPr>
          <w:rFonts w:ascii="Arial" w:hAnsi="Arial" w:cs="Arial"/>
          <w:color w:val="000080"/>
          <w:sz w:val="20"/>
          <w:szCs w:val="20"/>
        </w:rPr>
        <w:t>Palmett</w:t>
      </w:r>
      <w:r>
        <w:rPr>
          <w:rFonts w:ascii="Arial" w:hAnsi="Arial" w:cs="Arial"/>
          <w:color w:val="000080"/>
          <w:sz w:val="20"/>
          <w:szCs w:val="20"/>
        </w:rPr>
        <w:t xml:space="preserve">o Tri-County Internal Medicine </w:t>
      </w:r>
    </w:p>
    <w:p w:rsidR="005F1F87" w:rsidRDefault="005F1F87" w:rsidP="00AD09EE">
      <w:pPr>
        <w:pStyle w:val="ListParagraph"/>
        <w:numPr>
          <w:ilvl w:val="0"/>
          <w:numId w:val="1"/>
        </w:numPr>
        <w:rPr>
          <w:rFonts w:ascii="Arial" w:hAnsi="Arial" w:cs="Arial"/>
          <w:color w:val="000080"/>
          <w:sz w:val="20"/>
          <w:szCs w:val="20"/>
        </w:rPr>
      </w:pPr>
      <w:r w:rsidRPr="000D2943">
        <w:rPr>
          <w:rFonts w:ascii="Arial" w:hAnsi="Arial" w:cs="Arial"/>
          <w:color w:val="000080"/>
          <w:sz w:val="20"/>
          <w:szCs w:val="20"/>
        </w:rPr>
        <w:t>Dr. Rolan</w:t>
      </w:r>
      <w:r>
        <w:rPr>
          <w:rFonts w:ascii="Arial" w:hAnsi="Arial" w:cs="Arial"/>
          <w:color w:val="000080"/>
          <w:sz w:val="20"/>
          <w:szCs w:val="20"/>
        </w:rPr>
        <w:t>d Craft, Surgical Associates of SC</w:t>
      </w:r>
      <w:r w:rsidRPr="000D2943">
        <w:rPr>
          <w:rFonts w:ascii="Arial" w:hAnsi="Arial" w:cs="Arial"/>
          <w:color w:val="000080"/>
          <w:sz w:val="20"/>
          <w:szCs w:val="20"/>
        </w:rPr>
        <w:t xml:space="preserve">  </w:t>
      </w:r>
    </w:p>
    <w:p w:rsidR="005F1F87" w:rsidRDefault="005F1F87" w:rsidP="00AD09EE">
      <w:pPr>
        <w:pStyle w:val="ListParagraph"/>
        <w:numPr>
          <w:ilvl w:val="0"/>
          <w:numId w:val="1"/>
        </w:numPr>
        <w:rPr>
          <w:rFonts w:ascii="Arial" w:hAnsi="Arial" w:cs="Arial"/>
          <w:color w:val="000080"/>
          <w:sz w:val="20"/>
          <w:szCs w:val="20"/>
        </w:rPr>
      </w:pPr>
      <w:r w:rsidRPr="000D2943">
        <w:rPr>
          <w:rFonts w:ascii="Arial" w:hAnsi="Arial" w:cs="Arial"/>
          <w:color w:val="000080"/>
          <w:sz w:val="20"/>
          <w:szCs w:val="20"/>
        </w:rPr>
        <w:t xml:space="preserve">Dr. Russell Ditzler </w:t>
      </w:r>
    </w:p>
    <w:p w:rsidR="005F1F87" w:rsidRDefault="005F1F87" w:rsidP="00AD09EE">
      <w:pPr>
        <w:pStyle w:val="ListParagraph"/>
        <w:numPr>
          <w:ilvl w:val="0"/>
          <w:numId w:val="1"/>
        </w:numPr>
        <w:rPr>
          <w:rFonts w:ascii="Arial" w:hAnsi="Arial" w:cs="Arial"/>
          <w:color w:val="000080"/>
          <w:sz w:val="20"/>
          <w:szCs w:val="20"/>
        </w:rPr>
      </w:pPr>
      <w:r w:rsidRPr="000D2943">
        <w:rPr>
          <w:rFonts w:ascii="Arial" w:hAnsi="Arial" w:cs="Arial"/>
          <w:color w:val="000080"/>
          <w:sz w:val="20"/>
          <w:szCs w:val="20"/>
        </w:rPr>
        <w:t xml:space="preserve">Dr. Sarah Cottingham </w:t>
      </w:r>
    </w:p>
    <w:p w:rsidR="005F1F87" w:rsidRPr="00AD09EE" w:rsidRDefault="005F1F87" w:rsidP="00AD09EE">
      <w:pPr>
        <w:pStyle w:val="ListParagraph"/>
        <w:numPr>
          <w:ilvl w:val="0"/>
          <w:numId w:val="1"/>
        </w:numPr>
        <w:spacing w:before="100" w:beforeAutospacing="1" w:after="100" w:afterAutospacing="1" w:line="240" w:lineRule="auto"/>
        <w:rPr>
          <w:rFonts w:ascii="Arial" w:hAnsi="Arial" w:cs="Arial"/>
          <w:sz w:val="20"/>
          <w:szCs w:val="20"/>
        </w:rPr>
      </w:pPr>
      <w:r w:rsidRPr="00AD09EE">
        <w:rPr>
          <w:rFonts w:ascii="Arial" w:hAnsi="Arial" w:cs="Arial"/>
          <w:sz w:val="20"/>
          <w:szCs w:val="20"/>
        </w:rPr>
        <w:t>Duke Endowment</w:t>
      </w:r>
    </w:p>
    <w:p w:rsidR="005F1F87" w:rsidRPr="00AD09EE" w:rsidRDefault="005F1F87" w:rsidP="00AD09EE">
      <w:pPr>
        <w:pStyle w:val="ListParagraph"/>
        <w:numPr>
          <w:ilvl w:val="0"/>
          <w:numId w:val="1"/>
        </w:numPr>
        <w:rPr>
          <w:rFonts w:ascii="Arial" w:hAnsi="Arial" w:cs="Arial"/>
          <w:color w:val="000080"/>
          <w:sz w:val="20"/>
          <w:szCs w:val="20"/>
        </w:rPr>
      </w:pPr>
      <w:r>
        <w:rPr>
          <w:rFonts w:ascii="Arial" w:hAnsi="Arial" w:cs="Arial"/>
          <w:color w:val="000080"/>
          <w:sz w:val="20"/>
          <w:szCs w:val="20"/>
        </w:rPr>
        <w:t>Duke Eye Care</w:t>
      </w:r>
      <w:r w:rsidRPr="000D2943">
        <w:rPr>
          <w:rFonts w:ascii="Arial" w:hAnsi="Arial" w:cs="Arial"/>
          <w:color w:val="000080"/>
          <w:sz w:val="20"/>
          <w:szCs w:val="20"/>
        </w:rPr>
        <w:t xml:space="preserve">  </w:t>
      </w:r>
      <w:r w:rsidRPr="00AD09EE">
        <w:rPr>
          <w:rFonts w:ascii="Arial" w:hAnsi="Arial" w:cs="Arial"/>
          <w:color w:val="000080"/>
          <w:sz w:val="20"/>
          <w:szCs w:val="20"/>
        </w:rPr>
        <w:t xml:space="preserve">  </w:t>
      </w:r>
    </w:p>
    <w:p w:rsidR="005F1F87" w:rsidRPr="008844C0" w:rsidRDefault="005F1F87" w:rsidP="008844C0">
      <w:pPr>
        <w:pStyle w:val="ListParagraph"/>
        <w:numPr>
          <w:ilvl w:val="0"/>
          <w:numId w:val="1"/>
        </w:numPr>
        <w:rPr>
          <w:rFonts w:ascii="Arial" w:hAnsi="Arial" w:cs="Arial"/>
          <w:color w:val="000080"/>
          <w:sz w:val="20"/>
          <w:szCs w:val="20"/>
        </w:rPr>
      </w:pPr>
      <w:r w:rsidRPr="000D2943">
        <w:rPr>
          <w:rFonts w:ascii="Arial" w:hAnsi="Arial" w:cs="Arial"/>
          <w:color w:val="000080"/>
          <w:sz w:val="20"/>
          <w:szCs w:val="20"/>
        </w:rPr>
        <w:t xml:space="preserve">Fowler Pharmacy </w:t>
      </w:r>
    </w:p>
    <w:p w:rsidR="005F1F87" w:rsidRDefault="005F1F87" w:rsidP="00AD09EE">
      <w:pPr>
        <w:pStyle w:val="ListParagraph"/>
        <w:numPr>
          <w:ilvl w:val="0"/>
          <w:numId w:val="1"/>
        </w:numPr>
        <w:rPr>
          <w:rFonts w:ascii="Arial" w:hAnsi="Arial" w:cs="Arial"/>
          <w:color w:val="000080"/>
          <w:sz w:val="20"/>
          <w:szCs w:val="20"/>
        </w:rPr>
      </w:pPr>
      <w:r w:rsidRPr="000D2943">
        <w:rPr>
          <w:rFonts w:ascii="Arial" w:hAnsi="Arial" w:cs="Arial"/>
          <w:color w:val="000080"/>
          <w:sz w:val="20"/>
          <w:szCs w:val="20"/>
        </w:rPr>
        <w:t xml:space="preserve">Free Medical Clinics of SC </w:t>
      </w:r>
    </w:p>
    <w:p w:rsidR="005F1F87" w:rsidRDefault="005F1F87" w:rsidP="008844C0">
      <w:pPr>
        <w:pStyle w:val="ListParagraph"/>
        <w:numPr>
          <w:ilvl w:val="0"/>
          <w:numId w:val="1"/>
        </w:numPr>
        <w:rPr>
          <w:rFonts w:ascii="Arial" w:hAnsi="Arial" w:cs="Arial"/>
          <w:color w:val="000080"/>
          <w:sz w:val="20"/>
          <w:szCs w:val="20"/>
        </w:rPr>
      </w:pPr>
      <w:r>
        <w:rPr>
          <w:rFonts w:ascii="Arial" w:hAnsi="Arial" w:cs="Arial"/>
          <w:color w:val="000080"/>
          <w:sz w:val="20"/>
          <w:szCs w:val="20"/>
        </w:rPr>
        <w:t>Gilliam Dentistry</w:t>
      </w:r>
      <w:r w:rsidRPr="000D2943">
        <w:rPr>
          <w:rFonts w:ascii="Arial" w:hAnsi="Arial" w:cs="Arial"/>
          <w:color w:val="000080"/>
          <w:sz w:val="20"/>
          <w:szCs w:val="20"/>
        </w:rPr>
        <w:t xml:space="preserve">  </w:t>
      </w:r>
    </w:p>
    <w:p w:rsidR="005F1F87" w:rsidRDefault="005F1F87" w:rsidP="008844C0">
      <w:pPr>
        <w:pStyle w:val="ListParagraph"/>
        <w:numPr>
          <w:ilvl w:val="0"/>
          <w:numId w:val="1"/>
        </w:numPr>
        <w:rPr>
          <w:rFonts w:ascii="Arial" w:hAnsi="Arial" w:cs="Arial"/>
          <w:color w:val="000080"/>
          <w:sz w:val="20"/>
          <w:szCs w:val="20"/>
        </w:rPr>
      </w:pPr>
      <w:r w:rsidRPr="000D2943">
        <w:rPr>
          <w:rFonts w:ascii="Arial" w:hAnsi="Arial" w:cs="Arial"/>
          <w:color w:val="000080"/>
          <w:sz w:val="20"/>
          <w:szCs w:val="20"/>
        </w:rPr>
        <w:t xml:space="preserve">J. Marion Simms Foundation </w:t>
      </w:r>
    </w:p>
    <w:p w:rsidR="005F1F87" w:rsidRDefault="005F1F87" w:rsidP="008844C0">
      <w:pPr>
        <w:pStyle w:val="ListParagraph"/>
        <w:numPr>
          <w:ilvl w:val="0"/>
          <w:numId w:val="1"/>
        </w:numPr>
        <w:rPr>
          <w:rFonts w:ascii="Arial" w:hAnsi="Arial" w:cs="Arial"/>
          <w:color w:val="000080"/>
          <w:sz w:val="20"/>
          <w:szCs w:val="20"/>
        </w:rPr>
      </w:pPr>
      <w:r>
        <w:rPr>
          <w:rFonts w:ascii="Arial" w:hAnsi="Arial" w:cs="Arial"/>
          <w:color w:val="000080"/>
          <w:sz w:val="20"/>
          <w:szCs w:val="20"/>
        </w:rPr>
        <w:t>Joseph Garrin, O</w:t>
      </w:r>
      <w:r w:rsidRPr="000D2943">
        <w:rPr>
          <w:rFonts w:ascii="Arial" w:hAnsi="Arial" w:cs="Arial"/>
          <w:color w:val="000080"/>
          <w:sz w:val="20"/>
          <w:szCs w:val="20"/>
        </w:rPr>
        <w:t xml:space="preserve">cularist </w:t>
      </w:r>
    </w:p>
    <w:p w:rsidR="005F1F87" w:rsidRDefault="005F1F87" w:rsidP="008844C0">
      <w:pPr>
        <w:pStyle w:val="ListParagraph"/>
        <w:numPr>
          <w:ilvl w:val="0"/>
          <w:numId w:val="1"/>
        </w:numPr>
        <w:rPr>
          <w:rFonts w:ascii="Arial" w:hAnsi="Arial" w:cs="Arial"/>
          <w:color w:val="000080"/>
          <w:sz w:val="20"/>
          <w:szCs w:val="20"/>
        </w:rPr>
      </w:pPr>
      <w:smartTag w:uri="urn:schemas-microsoft-com:office:smarttags" w:element="City">
        <w:r w:rsidRPr="000D2943">
          <w:rPr>
            <w:rFonts w:ascii="Arial" w:hAnsi="Arial" w:cs="Arial"/>
            <w:color w:val="000080"/>
            <w:sz w:val="20"/>
            <w:szCs w:val="20"/>
          </w:rPr>
          <w:t>L</w:t>
        </w:r>
        <w:r>
          <w:rPr>
            <w:rFonts w:ascii="Arial" w:hAnsi="Arial" w:cs="Arial"/>
            <w:color w:val="000080"/>
            <w:sz w:val="20"/>
            <w:szCs w:val="20"/>
          </w:rPr>
          <w:t>exington</w:t>
        </w:r>
      </w:smartTag>
      <w:smartTag w:uri="urn:schemas-microsoft-com:office:smarttags" w:element="place">
        <w:smartTag w:uri="urn:schemas-microsoft-com:office:smarttags" w:element="City">
          <w:r w:rsidRPr="000D2943">
            <w:rPr>
              <w:rFonts w:ascii="Arial" w:hAnsi="Arial" w:cs="Arial"/>
              <w:color w:val="000080"/>
              <w:sz w:val="20"/>
              <w:szCs w:val="20"/>
            </w:rPr>
            <w:t>R</w:t>
          </w:r>
          <w:r>
            <w:rPr>
              <w:rFonts w:ascii="Arial" w:hAnsi="Arial" w:cs="Arial"/>
              <w:color w:val="000080"/>
              <w:sz w:val="20"/>
              <w:szCs w:val="20"/>
            </w:rPr>
            <w:t>ichland</w:t>
          </w:r>
        </w:smartTag>
      </w:smartTag>
      <w:r w:rsidRPr="000D2943">
        <w:rPr>
          <w:rFonts w:ascii="Arial" w:hAnsi="Arial" w:cs="Arial"/>
          <w:color w:val="000080"/>
          <w:sz w:val="20"/>
          <w:szCs w:val="20"/>
        </w:rPr>
        <w:t>A</w:t>
      </w:r>
      <w:r>
        <w:rPr>
          <w:rFonts w:ascii="Arial" w:hAnsi="Arial" w:cs="Arial"/>
          <w:color w:val="000080"/>
          <w:sz w:val="20"/>
          <w:szCs w:val="20"/>
        </w:rPr>
        <w:t xml:space="preserve">lcohol and </w:t>
      </w:r>
      <w:r w:rsidRPr="000D2943">
        <w:rPr>
          <w:rFonts w:ascii="Arial" w:hAnsi="Arial" w:cs="Arial"/>
          <w:color w:val="000080"/>
          <w:sz w:val="20"/>
          <w:szCs w:val="20"/>
        </w:rPr>
        <w:t>D</w:t>
      </w:r>
      <w:r>
        <w:rPr>
          <w:rFonts w:ascii="Arial" w:hAnsi="Arial" w:cs="Arial"/>
          <w:color w:val="000080"/>
          <w:sz w:val="20"/>
          <w:szCs w:val="20"/>
        </w:rPr>
        <w:t xml:space="preserve">rug </w:t>
      </w:r>
      <w:r w:rsidRPr="000D2943">
        <w:rPr>
          <w:rFonts w:ascii="Arial" w:hAnsi="Arial" w:cs="Arial"/>
          <w:color w:val="000080"/>
          <w:sz w:val="20"/>
          <w:szCs w:val="20"/>
        </w:rPr>
        <w:t>A</w:t>
      </w:r>
      <w:r>
        <w:rPr>
          <w:rFonts w:ascii="Arial" w:hAnsi="Arial" w:cs="Arial"/>
          <w:color w:val="000080"/>
          <w:sz w:val="20"/>
          <w:szCs w:val="20"/>
        </w:rPr>
        <w:t>buse Commission</w:t>
      </w:r>
    </w:p>
    <w:p w:rsidR="005F1F87" w:rsidRPr="00AD09EE" w:rsidRDefault="005F1F87" w:rsidP="00AD09EE">
      <w:pPr>
        <w:pStyle w:val="ListParagraph"/>
        <w:numPr>
          <w:ilvl w:val="0"/>
          <w:numId w:val="1"/>
        </w:numPr>
        <w:rPr>
          <w:rFonts w:ascii="Arial" w:hAnsi="Arial" w:cs="Arial"/>
          <w:color w:val="000080"/>
          <w:sz w:val="20"/>
          <w:szCs w:val="20"/>
        </w:rPr>
      </w:pPr>
      <w:r>
        <w:rPr>
          <w:rFonts w:ascii="Arial" w:hAnsi="Arial" w:cs="Arial"/>
          <w:color w:val="000080"/>
          <w:sz w:val="20"/>
          <w:szCs w:val="20"/>
        </w:rPr>
        <w:t>LancasterCounty Department of Health and Environmental Control</w:t>
      </w:r>
    </w:p>
    <w:p w:rsidR="005F1F87" w:rsidRDefault="005F1F87" w:rsidP="008844C0">
      <w:pPr>
        <w:pStyle w:val="ListParagraph"/>
        <w:numPr>
          <w:ilvl w:val="0"/>
          <w:numId w:val="1"/>
        </w:numPr>
        <w:rPr>
          <w:rFonts w:ascii="Arial" w:hAnsi="Arial" w:cs="Arial"/>
          <w:color w:val="000080"/>
          <w:sz w:val="20"/>
          <w:szCs w:val="20"/>
        </w:rPr>
      </w:pPr>
      <w:r w:rsidRPr="000D2943">
        <w:rPr>
          <w:rFonts w:ascii="Arial" w:hAnsi="Arial" w:cs="Arial"/>
          <w:color w:val="000080"/>
          <w:sz w:val="20"/>
          <w:szCs w:val="20"/>
        </w:rPr>
        <w:t xml:space="preserve">Lion’s Club of Lexington </w:t>
      </w:r>
    </w:p>
    <w:p w:rsidR="005F1F87" w:rsidRPr="008844C0" w:rsidRDefault="005F1F87" w:rsidP="008844C0">
      <w:pPr>
        <w:pStyle w:val="ListParagraph"/>
        <w:numPr>
          <w:ilvl w:val="0"/>
          <w:numId w:val="1"/>
        </w:numPr>
        <w:rPr>
          <w:rFonts w:ascii="Arial" w:hAnsi="Arial" w:cs="Arial"/>
          <w:color w:val="000080"/>
          <w:sz w:val="20"/>
          <w:szCs w:val="20"/>
        </w:rPr>
      </w:pPr>
      <w:smartTag w:uri="urn:schemas-microsoft-com:office:smarttags" w:element="place">
        <w:smartTag w:uri="urn:schemas-microsoft-com:office:smarttags" w:element="PlaceName">
          <w:r>
            <w:rPr>
              <w:rFonts w:ascii="Arial" w:hAnsi="Arial" w:cs="Arial"/>
              <w:color w:val="000080"/>
              <w:sz w:val="20"/>
              <w:szCs w:val="20"/>
            </w:rPr>
            <w:t>Marlboro</w:t>
          </w:r>
        </w:smartTag>
        <w:smartTag w:uri="urn:schemas-microsoft-com:office:smarttags" w:element="PlaceType">
          <w:r>
            <w:rPr>
              <w:rFonts w:ascii="Arial" w:hAnsi="Arial" w:cs="Arial"/>
              <w:color w:val="000080"/>
              <w:sz w:val="20"/>
              <w:szCs w:val="20"/>
            </w:rPr>
            <w:t>Park</w:t>
          </w:r>
        </w:smartTag>
        <w:smartTag w:uri="urn:schemas-microsoft-com:office:smarttags" w:element="PlaceType">
          <w:r>
            <w:rPr>
              <w:rFonts w:ascii="Arial" w:hAnsi="Arial" w:cs="Arial"/>
              <w:color w:val="000080"/>
              <w:sz w:val="20"/>
              <w:szCs w:val="20"/>
            </w:rPr>
            <w:t>Hospital</w:t>
          </w:r>
        </w:smartTag>
      </w:smartTag>
      <w:r w:rsidRPr="000D2943">
        <w:rPr>
          <w:rFonts w:ascii="Arial" w:hAnsi="Arial" w:cs="Arial"/>
          <w:color w:val="000080"/>
          <w:sz w:val="20"/>
          <w:szCs w:val="20"/>
        </w:rPr>
        <w:t xml:space="preserve">  </w:t>
      </w:r>
    </w:p>
    <w:p w:rsidR="005F1F87" w:rsidRPr="000D2943" w:rsidRDefault="005F1F87" w:rsidP="00AD09EE">
      <w:pPr>
        <w:pStyle w:val="ListParagraph"/>
        <w:numPr>
          <w:ilvl w:val="0"/>
          <w:numId w:val="1"/>
        </w:numPr>
        <w:rPr>
          <w:rFonts w:ascii="Arial" w:hAnsi="Arial" w:cs="Arial"/>
          <w:color w:val="000080"/>
          <w:sz w:val="20"/>
          <w:szCs w:val="20"/>
        </w:rPr>
      </w:pPr>
      <w:r w:rsidRPr="000D2943">
        <w:rPr>
          <w:rFonts w:ascii="Arial" w:hAnsi="Arial" w:cs="Arial"/>
          <w:color w:val="000080"/>
          <w:sz w:val="20"/>
          <w:szCs w:val="20"/>
        </w:rPr>
        <w:t xml:space="preserve">Medicine </w:t>
      </w:r>
      <w:r w:rsidR="00A44B38">
        <w:rPr>
          <w:rFonts w:ascii="Arial" w:hAnsi="Arial" w:cs="Arial"/>
          <w:color w:val="000080"/>
          <w:sz w:val="20"/>
          <w:szCs w:val="20"/>
        </w:rPr>
        <w:t>Mart</w:t>
      </w:r>
    </w:p>
    <w:p w:rsidR="005F1F87" w:rsidRPr="008844C0" w:rsidRDefault="005F1F87" w:rsidP="008844C0">
      <w:pPr>
        <w:pStyle w:val="ListParagraph"/>
        <w:numPr>
          <w:ilvl w:val="0"/>
          <w:numId w:val="1"/>
        </w:numPr>
        <w:rPr>
          <w:rFonts w:ascii="Arial" w:hAnsi="Arial" w:cs="Arial"/>
          <w:color w:val="000080"/>
          <w:sz w:val="20"/>
          <w:szCs w:val="20"/>
        </w:rPr>
      </w:pPr>
      <w:r w:rsidRPr="000D2943">
        <w:rPr>
          <w:rFonts w:ascii="Arial" w:hAnsi="Arial" w:cs="Arial"/>
          <w:color w:val="000080"/>
          <w:sz w:val="20"/>
          <w:szCs w:val="20"/>
        </w:rPr>
        <w:t xml:space="preserve">Mercy Free Medical Clinic </w:t>
      </w:r>
    </w:p>
    <w:p w:rsidR="005F1F87" w:rsidRPr="00AD09EE" w:rsidRDefault="005F1F87" w:rsidP="00AD09EE">
      <w:pPr>
        <w:pStyle w:val="ListParagraph"/>
        <w:numPr>
          <w:ilvl w:val="0"/>
          <w:numId w:val="1"/>
        </w:numPr>
        <w:rPr>
          <w:rFonts w:ascii="Arial" w:hAnsi="Arial" w:cs="Arial"/>
          <w:color w:val="000080"/>
          <w:sz w:val="20"/>
          <w:szCs w:val="20"/>
        </w:rPr>
      </w:pPr>
      <w:r w:rsidRPr="00AD09EE">
        <w:rPr>
          <w:rFonts w:ascii="Arial" w:hAnsi="Arial" w:cs="Arial"/>
          <w:sz w:val="20"/>
          <w:szCs w:val="20"/>
        </w:rPr>
        <w:t>Providence Hospitals</w:t>
      </w:r>
    </w:p>
    <w:p w:rsidR="005F1F87" w:rsidRDefault="005F1F87" w:rsidP="00AD09EE">
      <w:pPr>
        <w:pStyle w:val="ListParagraph"/>
        <w:numPr>
          <w:ilvl w:val="0"/>
          <w:numId w:val="1"/>
        </w:numPr>
        <w:rPr>
          <w:rFonts w:ascii="Arial" w:hAnsi="Arial" w:cs="Arial"/>
          <w:color w:val="000080"/>
          <w:sz w:val="20"/>
          <w:szCs w:val="20"/>
        </w:rPr>
      </w:pPr>
      <w:smartTag w:uri="urn:schemas-microsoft-com:office:smarttags" w:element="place">
        <w:smartTag w:uri="urn:schemas-microsoft-com:office:smarttags" w:element="PlaceName">
          <w:r>
            <w:rPr>
              <w:rFonts w:ascii="Arial" w:hAnsi="Arial" w:cs="Arial"/>
              <w:color w:val="000080"/>
              <w:sz w:val="20"/>
              <w:szCs w:val="20"/>
            </w:rPr>
            <w:t>Richland</w:t>
          </w:r>
        </w:smartTag>
        <w:smartTag w:uri="urn:schemas-microsoft-com:office:smarttags" w:element="PlaceName">
          <w:r>
            <w:rPr>
              <w:rFonts w:ascii="Arial" w:hAnsi="Arial" w:cs="Arial"/>
              <w:color w:val="000080"/>
              <w:sz w:val="20"/>
              <w:szCs w:val="20"/>
            </w:rPr>
            <w:t>Primary</w:t>
          </w:r>
        </w:smartTag>
        <w:smartTag w:uri="urn:schemas-microsoft-com:office:smarttags" w:element="PlaceName">
          <w:r>
            <w:rPr>
              <w:rFonts w:ascii="Arial" w:hAnsi="Arial" w:cs="Arial"/>
              <w:color w:val="000080"/>
              <w:sz w:val="20"/>
              <w:szCs w:val="20"/>
            </w:rPr>
            <w:t>Health</w:t>
          </w:r>
        </w:smartTag>
        <w:smartTag w:uri="urn:schemas-microsoft-com:office:smarttags" w:element="PlaceType">
          <w:r>
            <w:rPr>
              <w:rFonts w:ascii="Arial" w:hAnsi="Arial" w:cs="Arial"/>
              <w:color w:val="000080"/>
              <w:sz w:val="20"/>
              <w:szCs w:val="20"/>
            </w:rPr>
            <w:t>Center</w:t>
          </w:r>
        </w:smartTag>
      </w:smartTag>
      <w:r w:rsidRPr="000D2943">
        <w:rPr>
          <w:rFonts w:ascii="Arial" w:hAnsi="Arial" w:cs="Arial"/>
          <w:color w:val="000080"/>
          <w:sz w:val="20"/>
          <w:szCs w:val="20"/>
        </w:rPr>
        <w:t xml:space="preserve">  </w:t>
      </w:r>
    </w:p>
    <w:p w:rsidR="005F1F87" w:rsidRPr="00AD09EE" w:rsidRDefault="005F1F87" w:rsidP="00AD09EE">
      <w:pPr>
        <w:pStyle w:val="ListParagraph"/>
        <w:numPr>
          <w:ilvl w:val="0"/>
          <w:numId w:val="1"/>
        </w:numPr>
        <w:rPr>
          <w:rFonts w:ascii="Arial" w:hAnsi="Arial" w:cs="Arial"/>
          <w:color w:val="000080"/>
          <w:sz w:val="20"/>
          <w:szCs w:val="20"/>
        </w:rPr>
      </w:pPr>
      <w:r>
        <w:rPr>
          <w:rFonts w:ascii="Arial" w:hAnsi="Arial" w:cs="Arial"/>
          <w:color w:val="000080"/>
          <w:sz w:val="20"/>
          <w:szCs w:val="20"/>
        </w:rPr>
        <w:t>Springs Foundation</w:t>
      </w:r>
      <w:r w:rsidRPr="000D2943">
        <w:rPr>
          <w:rFonts w:ascii="Arial" w:hAnsi="Arial" w:cs="Arial"/>
          <w:color w:val="000080"/>
          <w:sz w:val="20"/>
          <w:szCs w:val="20"/>
        </w:rPr>
        <w:t xml:space="preserve">  </w:t>
      </w:r>
    </w:p>
    <w:p w:rsidR="005F1F87" w:rsidRDefault="005F1F87" w:rsidP="000D2943">
      <w:pPr>
        <w:pStyle w:val="ListParagraph"/>
        <w:numPr>
          <w:ilvl w:val="0"/>
          <w:numId w:val="1"/>
        </w:numPr>
        <w:rPr>
          <w:rFonts w:ascii="Arial" w:hAnsi="Arial" w:cs="Arial"/>
          <w:color w:val="000080"/>
          <w:sz w:val="20"/>
          <w:szCs w:val="20"/>
        </w:rPr>
      </w:pPr>
      <w:smartTag w:uri="urn:schemas-microsoft-com:office:smarttags" w:element="place">
        <w:smartTag w:uri="urn:schemas-microsoft-com:office:smarttags" w:element="PlaceType">
          <w:r w:rsidRPr="000D2943">
            <w:rPr>
              <w:rFonts w:ascii="Arial" w:hAnsi="Arial" w:cs="Arial"/>
              <w:color w:val="000080"/>
              <w:sz w:val="20"/>
              <w:szCs w:val="20"/>
            </w:rPr>
            <w:t>Sp</w:t>
          </w:r>
          <w:r>
            <w:rPr>
              <w:rFonts w:ascii="Arial" w:hAnsi="Arial" w:cs="Arial"/>
              <w:color w:val="000080"/>
              <w:sz w:val="20"/>
              <w:szCs w:val="20"/>
            </w:rPr>
            <w:t>rings</w:t>
          </w:r>
        </w:smartTag>
        <w:smartTag w:uri="urn:schemas-microsoft-com:office:smarttags" w:element="PlaceName">
          <w:r>
            <w:rPr>
              <w:rFonts w:ascii="Arial" w:hAnsi="Arial" w:cs="Arial"/>
              <w:color w:val="000080"/>
              <w:sz w:val="20"/>
              <w:szCs w:val="20"/>
            </w:rPr>
            <w:t>Memorial</w:t>
          </w:r>
        </w:smartTag>
        <w:smartTag w:uri="urn:schemas-microsoft-com:office:smarttags" w:element="PlaceType">
          <w:r>
            <w:rPr>
              <w:rFonts w:ascii="Arial" w:hAnsi="Arial" w:cs="Arial"/>
              <w:color w:val="000080"/>
              <w:sz w:val="20"/>
              <w:szCs w:val="20"/>
            </w:rPr>
            <w:t>Hospital</w:t>
          </w:r>
        </w:smartTag>
      </w:smartTag>
      <w:r w:rsidRPr="000D2943">
        <w:rPr>
          <w:rFonts w:ascii="Arial" w:hAnsi="Arial" w:cs="Arial"/>
          <w:color w:val="000080"/>
          <w:sz w:val="20"/>
          <w:szCs w:val="20"/>
        </w:rPr>
        <w:t xml:space="preserve">  </w:t>
      </w:r>
    </w:p>
    <w:p w:rsidR="005F1F87" w:rsidRDefault="005F1F87" w:rsidP="00AD09EE">
      <w:pPr>
        <w:pStyle w:val="ListParagraph"/>
        <w:numPr>
          <w:ilvl w:val="0"/>
          <w:numId w:val="1"/>
        </w:numPr>
        <w:rPr>
          <w:rFonts w:ascii="Arial" w:hAnsi="Arial" w:cs="Arial"/>
          <w:color w:val="000080"/>
          <w:sz w:val="20"/>
          <w:szCs w:val="20"/>
        </w:rPr>
      </w:pPr>
      <w:smartTag w:uri="urn:schemas-microsoft-com:office:smarttags" w:element="place">
        <w:smartTag w:uri="urn:schemas-microsoft-com:office:smarttags" w:element="PlaceName">
          <w:r>
            <w:rPr>
              <w:rFonts w:ascii="Arial" w:hAnsi="Arial" w:cs="Arial"/>
              <w:color w:val="000080"/>
              <w:sz w:val="20"/>
              <w:szCs w:val="20"/>
            </w:rPr>
            <w:t>Tri</w:t>
          </w:r>
        </w:smartTag>
        <w:smartTag w:uri="urn:schemas-microsoft-com:office:smarttags" w:element="PlaceType">
          <w:r>
            <w:rPr>
              <w:rFonts w:ascii="Arial" w:hAnsi="Arial" w:cs="Arial"/>
              <w:color w:val="000080"/>
              <w:sz w:val="20"/>
              <w:szCs w:val="20"/>
            </w:rPr>
            <w:t>C</w:t>
          </w:r>
          <w:r w:rsidRPr="000D2943">
            <w:rPr>
              <w:rFonts w:ascii="Arial" w:hAnsi="Arial" w:cs="Arial"/>
              <w:color w:val="000080"/>
              <w:sz w:val="20"/>
              <w:szCs w:val="20"/>
            </w:rPr>
            <w:t>ounty</w:t>
          </w:r>
        </w:smartTag>
      </w:smartTag>
      <w:r w:rsidRPr="000D2943">
        <w:rPr>
          <w:rFonts w:ascii="Arial" w:hAnsi="Arial" w:cs="Arial"/>
          <w:color w:val="000080"/>
          <w:sz w:val="20"/>
          <w:szCs w:val="20"/>
        </w:rPr>
        <w:t xml:space="preserve"> Behavioral Care</w:t>
      </w:r>
    </w:p>
    <w:p w:rsidR="005F1F87" w:rsidRDefault="005F1F87" w:rsidP="00920854">
      <w:pPr>
        <w:pStyle w:val="ListParagraph"/>
        <w:numPr>
          <w:ilvl w:val="0"/>
          <w:numId w:val="1"/>
        </w:numPr>
        <w:spacing w:before="100" w:beforeAutospacing="1" w:after="100" w:afterAutospacing="1" w:line="240" w:lineRule="auto"/>
        <w:rPr>
          <w:rFonts w:ascii="Arial" w:hAnsi="Arial" w:cs="Arial"/>
          <w:sz w:val="20"/>
          <w:szCs w:val="20"/>
        </w:rPr>
      </w:pPr>
      <w:r w:rsidRPr="00AD09EE">
        <w:rPr>
          <w:rFonts w:ascii="Arial" w:hAnsi="Arial" w:cs="Arial"/>
          <w:sz w:val="20"/>
          <w:szCs w:val="20"/>
        </w:rPr>
        <w:t>Welvista</w:t>
      </w:r>
    </w:p>
    <w:p w:rsidR="005F1F87" w:rsidRDefault="005F1F87">
      <w:pPr>
        <w:rPr>
          <w:rFonts w:ascii="Arial" w:hAnsi="Arial" w:cs="Arial"/>
          <w:sz w:val="20"/>
          <w:szCs w:val="20"/>
        </w:rPr>
      </w:pPr>
      <w:r>
        <w:rPr>
          <w:rFonts w:ascii="Arial" w:hAnsi="Arial" w:cs="Arial"/>
          <w:sz w:val="20"/>
          <w:szCs w:val="20"/>
        </w:rPr>
        <w:br w:type="page"/>
      </w:r>
    </w:p>
    <w:p w:rsidR="005F1F87" w:rsidRPr="00920854" w:rsidRDefault="005F1F87" w:rsidP="00920854">
      <w:pPr>
        <w:spacing w:before="100" w:beforeAutospacing="1" w:after="100" w:afterAutospacing="1" w:line="240" w:lineRule="auto"/>
        <w:rPr>
          <w:rFonts w:ascii="Arial" w:hAnsi="Arial" w:cs="Arial"/>
          <w:sz w:val="20"/>
          <w:szCs w:val="20"/>
        </w:rPr>
      </w:pPr>
    </w:p>
    <w:p w:rsidR="005F1F87" w:rsidRPr="00920854" w:rsidRDefault="005F1F87" w:rsidP="00920854">
      <w:pPr>
        <w:spacing w:before="100" w:beforeAutospacing="1" w:after="100" w:afterAutospacing="1" w:line="240" w:lineRule="auto"/>
        <w:rPr>
          <w:rFonts w:ascii="Arial" w:hAnsi="Arial" w:cs="Arial"/>
          <w:sz w:val="20"/>
          <w:szCs w:val="20"/>
        </w:rPr>
      </w:pPr>
      <w:r>
        <w:rPr>
          <w:rFonts w:ascii="Arial" w:hAnsi="Arial" w:cs="Arial"/>
          <w:sz w:val="20"/>
          <w:szCs w:val="20"/>
        </w:rPr>
        <w:t xml:space="preserve">All Partners – Local Programs </w:t>
      </w:r>
    </w:p>
    <w:p w:rsidR="00DA6478" w:rsidRPr="004645BB" w:rsidRDefault="00DA6478" w:rsidP="00DA6478">
      <w:pPr>
        <w:rPr>
          <w:rFonts w:ascii="Arial" w:eastAsia="Times New Roman" w:hAnsi="Arial" w:cs="Arial"/>
          <w:b/>
          <w:color w:val="C0504D" w:themeColor="accent2"/>
          <w:sz w:val="20"/>
          <w:szCs w:val="20"/>
        </w:rPr>
      </w:pPr>
      <w:r>
        <w:rPr>
          <w:rFonts w:ascii="Arial" w:eastAsia="Times New Roman" w:hAnsi="Arial" w:cs="Arial"/>
          <w:sz w:val="20"/>
          <w:szCs w:val="20"/>
        </w:rPr>
        <w:t xml:space="preserve">LOCAL PROGRAM PARTNERS </w:t>
      </w:r>
      <w:r w:rsidRPr="004645BB">
        <w:rPr>
          <w:rFonts w:ascii="Arial" w:eastAsia="Times New Roman" w:hAnsi="Arial" w:cs="Arial"/>
          <w:b/>
          <w:color w:val="C0504D" w:themeColor="accent2"/>
          <w:sz w:val="20"/>
          <w:szCs w:val="20"/>
        </w:rPr>
        <w:t>***** Brian****** I don’t know if we want to list every partner or should we say to see local fatherhood program partners, click here for each program and then just list the local programs???*****</w:t>
      </w:r>
    </w:p>
    <w:p w:rsidR="00DA6478" w:rsidRDefault="00DA6478" w:rsidP="00DA6478">
      <w:pPr>
        <w:rPr>
          <w:rFonts w:ascii="Arial" w:eastAsia="Times New Roman" w:hAnsi="Arial" w:cs="Arial"/>
          <w:sz w:val="20"/>
          <w:szCs w:val="20"/>
        </w:rPr>
      </w:pPr>
      <w:r>
        <w:rPr>
          <w:rFonts w:ascii="Arial" w:eastAsia="Times New Roman" w:hAnsi="Arial" w:cs="Arial"/>
          <w:sz w:val="20"/>
          <w:szCs w:val="20"/>
        </w:rPr>
        <w:t>A Father’s Place</w:t>
      </w:r>
    </w:p>
    <w:tbl>
      <w:tblPr>
        <w:tblW w:w="498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980"/>
      </w:tblGrid>
      <w:tr w:rsidR="00DA6478" w:rsidRPr="00AB24F8" w:rsidTr="00907BB0">
        <w:trPr>
          <w:trHeight w:val="315"/>
        </w:trPr>
        <w:tc>
          <w:tcPr>
            <w:tcW w:w="4980" w:type="dxa"/>
            <w:shd w:val="clear" w:color="auto" w:fill="auto"/>
            <w:noWrap/>
            <w:vAlign w:val="bottom"/>
            <w:hideMark/>
          </w:tcPr>
          <w:p w:rsidR="00DA6478" w:rsidRPr="00AB24F8" w:rsidRDefault="00DA6478" w:rsidP="00907BB0">
            <w:pPr>
              <w:spacing w:after="0" w:line="240" w:lineRule="auto"/>
              <w:rPr>
                <w:rFonts w:eastAsia="Times New Roman" w:cs="Calibri"/>
                <w:color w:val="000000"/>
              </w:rPr>
            </w:pPr>
            <w:r>
              <w:rPr>
                <w:rFonts w:eastAsia="Times New Roman" w:cs="Calibri"/>
                <w:color w:val="000000"/>
              </w:rPr>
              <w:t>3D Metal Works</w:t>
            </w:r>
          </w:p>
        </w:tc>
      </w:tr>
      <w:tr w:rsidR="00DA6478" w:rsidRPr="00AB24F8" w:rsidTr="00907BB0">
        <w:trPr>
          <w:trHeight w:val="315"/>
        </w:trPr>
        <w:tc>
          <w:tcPr>
            <w:tcW w:w="4980" w:type="dxa"/>
            <w:shd w:val="clear" w:color="auto" w:fill="auto"/>
            <w:noWrap/>
            <w:vAlign w:val="bottom"/>
            <w:hideMark/>
          </w:tcPr>
          <w:p w:rsidR="00DA6478" w:rsidRPr="00AB24F8" w:rsidRDefault="00DA6478" w:rsidP="00907BB0">
            <w:pPr>
              <w:spacing w:after="0" w:line="240" w:lineRule="auto"/>
              <w:rPr>
                <w:rFonts w:eastAsia="Times New Roman" w:cs="Calibri"/>
                <w:color w:val="000000"/>
              </w:rPr>
            </w:pPr>
            <w:r w:rsidRPr="00AB24F8">
              <w:rPr>
                <w:rFonts w:eastAsia="Times New Roman" w:cs="Calibri"/>
                <w:color w:val="000000"/>
              </w:rPr>
              <w:t xml:space="preserve">15th Judicial Circuit Family Court Judges </w:t>
            </w:r>
          </w:p>
        </w:tc>
      </w:tr>
      <w:tr w:rsidR="00962E3A" w:rsidRPr="00AB24F8" w:rsidTr="00907BB0">
        <w:trPr>
          <w:trHeight w:val="315"/>
        </w:trPr>
        <w:tc>
          <w:tcPr>
            <w:tcW w:w="4980" w:type="dxa"/>
            <w:shd w:val="clear" w:color="auto" w:fill="auto"/>
            <w:noWrap/>
          </w:tcPr>
          <w:p w:rsidR="00962E3A" w:rsidRPr="00AB24F8" w:rsidRDefault="00962E3A" w:rsidP="00907BB0">
            <w:pPr>
              <w:spacing w:after="0" w:line="240" w:lineRule="auto"/>
              <w:rPr>
                <w:rFonts w:eastAsia="Times New Roman" w:cs="Calibri"/>
                <w:color w:val="000000"/>
              </w:rPr>
            </w:pPr>
            <w:r>
              <w:rPr>
                <w:rFonts w:eastAsia="Times New Roman" w:cs="Calibri"/>
                <w:color w:val="000000"/>
              </w:rPr>
              <w:t>American Advertising Federation of Coastal Carolina</w:t>
            </w:r>
          </w:p>
        </w:tc>
      </w:tr>
      <w:tr w:rsidR="00DA6478" w:rsidRPr="00AB24F8" w:rsidTr="00907BB0">
        <w:trPr>
          <w:trHeight w:val="315"/>
        </w:trPr>
        <w:tc>
          <w:tcPr>
            <w:tcW w:w="4980" w:type="dxa"/>
            <w:shd w:val="clear" w:color="auto" w:fill="auto"/>
            <w:noWrap/>
            <w:hideMark/>
          </w:tcPr>
          <w:p w:rsidR="00DA6478" w:rsidRPr="00AB24F8" w:rsidRDefault="00DA6478" w:rsidP="00907BB0">
            <w:pPr>
              <w:spacing w:after="0" w:line="240" w:lineRule="auto"/>
              <w:rPr>
                <w:rFonts w:eastAsia="Times New Roman" w:cs="Calibri"/>
                <w:color w:val="000000"/>
              </w:rPr>
            </w:pPr>
            <w:r w:rsidRPr="00AB24F8">
              <w:rPr>
                <w:rFonts w:eastAsia="Times New Roman" w:cs="Calibri"/>
                <w:color w:val="000000"/>
              </w:rPr>
              <w:t>Bethlehem #1 Missionary Baptist Church</w:t>
            </w:r>
          </w:p>
        </w:tc>
      </w:tr>
      <w:tr w:rsidR="00DA6478" w:rsidRPr="00AB24F8" w:rsidTr="00907BB0">
        <w:trPr>
          <w:trHeight w:val="300"/>
        </w:trPr>
        <w:tc>
          <w:tcPr>
            <w:tcW w:w="4980" w:type="dxa"/>
            <w:shd w:val="clear" w:color="auto" w:fill="auto"/>
            <w:noWrap/>
            <w:hideMark/>
          </w:tcPr>
          <w:p w:rsidR="00DA6478" w:rsidRPr="00AB24F8" w:rsidRDefault="00DA6478" w:rsidP="00907BB0">
            <w:pPr>
              <w:spacing w:after="0" w:line="240" w:lineRule="auto"/>
              <w:rPr>
                <w:rFonts w:eastAsia="Times New Roman" w:cs="Calibri"/>
                <w:color w:val="000000"/>
              </w:rPr>
            </w:pPr>
            <w:r>
              <w:rPr>
                <w:rFonts w:eastAsia="Times New Roman" w:cs="Calibri"/>
                <w:color w:val="000000"/>
              </w:rPr>
              <w:t xml:space="preserve">Bojangles, </w:t>
            </w:r>
            <w:r w:rsidRPr="00AB24F8">
              <w:rPr>
                <w:rFonts w:eastAsia="Times New Roman" w:cs="Calibri"/>
                <w:color w:val="000000"/>
              </w:rPr>
              <w:t>Loris, SC</w:t>
            </w:r>
          </w:p>
        </w:tc>
      </w:tr>
      <w:tr w:rsidR="00DA6478" w:rsidRPr="00AB24F8" w:rsidTr="00907BB0">
        <w:trPr>
          <w:trHeight w:val="300"/>
        </w:trPr>
        <w:tc>
          <w:tcPr>
            <w:tcW w:w="4980" w:type="dxa"/>
            <w:shd w:val="clear" w:color="auto" w:fill="auto"/>
            <w:noWrap/>
            <w:hideMark/>
          </w:tcPr>
          <w:p w:rsidR="00DA6478" w:rsidRPr="00AB24F8" w:rsidRDefault="00DA6478" w:rsidP="00907BB0">
            <w:pPr>
              <w:spacing w:after="0" w:line="240" w:lineRule="auto"/>
              <w:rPr>
                <w:rFonts w:eastAsia="Times New Roman" w:cs="Calibri"/>
                <w:color w:val="000000"/>
              </w:rPr>
            </w:pPr>
            <w:r w:rsidRPr="00AB24F8">
              <w:rPr>
                <w:rFonts w:eastAsia="Times New Roman" w:cs="Calibri"/>
                <w:color w:val="000000"/>
              </w:rPr>
              <w:t>Captain D’s</w:t>
            </w:r>
          </w:p>
        </w:tc>
      </w:tr>
      <w:tr w:rsidR="00DA6478" w:rsidRPr="00AB24F8" w:rsidTr="00907BB0">
        <w:trPr>
          <w:trHeight w:val="315"/>
        </w:trPr>
        <w:tc>
          <w:tcPr>
            <w:tcW w:w="4980" w:type="dxa"/>
            <w:shd w:val="clear" w:color="auto" w:fill="auto"/>
            <w:noWrap/>
            <w:vAlign w:val="bottom"/>
            <w:hideMark/>
          </w:tcPr>
          <w:p w:rsidR="00DA6478" w:rsidRPr="00AB24F8" w:rsidRDefault="00DA6478" w:rsidP="00907BB0">
            <w:pPr>
              <w:spacing w:after="0" w:line="240" w:lineRule="auto"/>
              <w:rPr>
                <w:rFonts w:eastAsia="Times New Roman" w:cs="Calibri"/>
                <w:color w:val="000000"/>
              </w:rPr>
            </w:pPr>
            <w:r w:rsidRPr="00AB24F8">
              <w:rPr>
                <w:rFonts w:eastAsia="Times New Roman" w:cs="Calibri"/>
                <w:color w:val="000000"/>
              </w:rPr>
              <w:t>Care Team</w:t>
            </w:r>
          </w:p>
        </w:tc>
      </w:tr>
      <w:tr w:rsidR="00DA6478" w:rsidRPr="00AB24F8" w:rsidTr="00907BB0">
        <w:trPr>
          <w:trHeight w:val="315"/>
        </w:trPr>
        <w:tc>
          <w:tcPr>
            <w:tcW w:w="4980" w:type="dxa"/>
            <w:shd w:val="clear" w:color="auto" w:fill="auto"/>
            <w:noWrap/>
            <w:vAlign w:val="bottom"/>
            <w:hideMark/>
          </w:tcPr>
          <w:p w:rsidR="00DA6478" w:rsidRPr="00AB24F8" w:rsidRDefault="00DA6478" w:rsidP="00907BB0">
            <w:pPr>
              <w:spacing w:after="0" w:line="240" w:lineRule="auto"/>
              <w:rPr>
                <w:rFonts w:eastAsia="Times New Roman" w:cs="Calibri"/>
                <w:color w:val="000000"/>
              </w:rPr>
            </w:pPr>
            <w:r w:rsidRPr="00AB24F8">
              <w:rPr>
                <w:rFonts w:eastAsia="Times New Roman" w:cs="Calibri"/>
                <w:color w:val="000000"/>
              </w:rPr>
              <w:t>Carolina Human Reinvestment</w:t>
            </w:r>
          </w:p>
        </w:tc>
      </w:tr>
      <w:tr w:rsidR="00DA6478" w:rsidRPr="00AB24F8" w:rsidTr="00907BB0">
        <w:trPr>
          <w:trHeight w:val="300"/>
        </w:trPr>
        <w:tc>
          <w:tcPr>
            <w:tcW w:w="4980" w:type="dxa"/>
            <w:shd w:val="clear" w:color="auto" w:fill="auto"/>
            <w:noWrap/>
            <w:hideMark/>
          </w:tcPr>
          <w:p w:rsidR="00DA6478" w:rsidRPr="00AB24F8" w:rsidRDefault="00DA6478" w:rsidP="00907BB0">
            <w:pPr>
              <w:spacing w:after="0" w:line="240" w:lineRule="auto"/>
              <w:rPr>
                <w:rFonts w:eastAsia="Times New Roman" w:cs="Calibri"/>
                <w:color w:val="000000"/>
              </w:rPr>
            </w:pPr>
            <w:r w:rsidRPr="00AB24F8">
              <w:rPr>
                <w:rFonts w:eastAsia="Times New Roman" w:cs="Calibri"/>
                <w:color w:val="000000"/>
              </w:rPr>
              <w:t>CCR Roofing</w:t>
            </w:r>
          </w:p>
        </w:tc>
      </w:tr>
      <w:tr w:rsidR="00DA6478" w:rsidRPr="00AB24F8" w:rsidTr="00907BB0">
        <w:trPr>
          <w:trHeight w:val="315"/>
        </w:trPr>
        <w:tc>
          <w:tcPr>
            <w:tcW w:w="4980" w:type="dxa"/>
            <w:shd w:val="clear" w:color="auto" w:fill="auto"/>
            <w:noWrap/>
            <w:hideMark/>
          </w:tcPr>
          <w:p w:rsidR="00DA6478" w:rsidRPr="00AB24F8" w:rsidRDefault="00DA6478" w:rsidP="00907BB0">
            <w:pPr>
              <w:spacing w:after="0" w:line="240" w:lineRule="auto"/>
              <w:rPr>
                <w:rFonts w:eastAsia="Times New Roman" w:cs="Calibri"/>
                <w:color w:val="000000"/>
              </w:rPr>
            </w:pPr>
            <w:r w:rsidRPr="00AB24F8">
              <w:rPr>
                <w:rFonts w:eastAsia="Times New Roman" w:cs="Calibri"/>
                <w:color w:val="000000"/>
              </w:rPr>
              <w:t>Cedar Branch Children’s Center</w:t>
            </w:r>
          </w:p>
        </w:tc>
      </w:tr>
      <w:tr w:rsidR="00DA6478" w:rsidRPr="00AB24F8" w:rsidTr="00907BB0">
        <w:trPr>
          <w:trHeight w:val="315"/>
        </w:trPr>
        <w:tc>
          <w:tcPr>
            <w:tcW w:w="4980" w:type="dxa"/>
            <w:shd w:val="clear" w:color="auto" w:fill="auto"/>
            <w:noWrap/>
            <w:hideMark/>
          </w:tcPr>
          <w:p w:rsidR="00DA6478" w:rsidRPr="00AB24F8" w:rsidRDefault="00DA6478" w:rsidP="00907BB0">
            <w:pPr>
              <w:spacing w:after="0" w:line="240" w:lineRule="auto"/>
              <w:rPr>
                <w:rFonts w:eastAsia="Times New Roman" w:cs="Calibri"/>
                <w:color w:val="000000"/>
              </w:rPr>
            </w:pPr>
            <w:r w:rsidRPr="00AB24F8">
              <w:rPr>
                <w:rFonts w:eastAsia="Times New Roman" w:cs="Calibri"/>
                <w:color w:val="000000"/>
              </w:rPr>
              <w:t>Christ Community Church</w:t>
            </w:r>
          </w:p>
        </w:tc>
      </w:tr>
      <w:tr w:rsidR="00DA6478" w:rsidRPr="00AB24F8" w:rsidTr="00907BB0">
        <w:trPr>
          <w:trHeight w:val="315"/>
        </w:trPr>
        <w:tc>
          <w:tcPr>
            <w:tcW w:w="4980" w:type="dxa"/>
            <w:shd w:val="clear" w:color="auto" w:fill="auto"/>
            <w:noWrap/>
            <w:vAlign w:val="bottom"/>
            <w:hideMark/>
          </w:tcPr>
          <w:p w:rsidR="00DA6478" w:rsidRPr="00AB24F8" w:rsidRDefault="00DA6478" w:rsidP="00907BB0">
            <w:pPr>
              <w:spacing w:after="0" w:line="240" w:lineRule="auto"/>
              <w:rPr>
                <w:rFonts w:eastAsia="Times New Roman" w:cs="Calibri"/>
                <w:color w:val="000000"/>
              </w:rPr>
            </w:pPr>
            <w:r w:rsidRPr="00AB24F8">
              <w:rPr>
                <w:rFonts w:eastAsia="Times New Roman" w:cs="Calibri"/>
                <w:color w:val="000000"/>
              </w:rPr>
              <w:t>Citizens Against Spousal Abuse (CASA)</w:t>
            </w:r>
          </w:p>
        </w:tc>
      </w:tr>
      <w:tr w:rsidR="00DA6478" w:rsidRPr="00AB24F8" w:rsidTr="00907BB0">
        <w:trPr>
          <w:trHeight w:val="300"/>
        </w:trPr>
        <w:tc>
          <w:tcPr>
            <w:tcW w:w="4980" w:type="dxa"/>
            <w:shd w:val="clear" w:color="auto" w:fill="auto"/>
            <w:noWrap/>
            <w:hideMark/>
          </w:tcPr>
          <w:p w:rsidR="00DA6478" w:rsidRPr="00AB24F8" w:rsidRDefault="00DA6478" w:rsidP="00907BB0">
            <w:pPr>
              <w:spacing w:after="0" w:line="240" w:lineRule="auto"/>
              <w:rPr>
                <w:rFonts w:eastAsia="Times New Roman" w:cs="Calibri"/>
                <w:color w:val="000000"/>
              </w:rPr>
            </w:pPr>
            <w:r w:rsidRPr="00AB24F8">
              <w:rPr>
                <w:rFonts w:eastAsia="Times New Roman" w:cs="Calibri"/>
                <w:color w:val="000000"/>
              </w:rPr>
              <w:t>City of Myrtle Beach Human Resources</w:t>
            </w:r>
          </w:p>
        </w:tc>
      </w:tr>
      <w:tr w:rsidR="00DA6478" w:rsidRPr="00AB24F8" w:rsidTr="00907BB0">
        <w:trPr>
          <w:trHeight w:val="315"/>
        </w:trPr>
        <w:tc>
          <w:tcPr>
            <w:tcW w:w="4980" w:type="dxa"/>
            <w:shd w:val="clear" w:color="auto" w:fill="auto"/>
            <w:noWrap/>
            <w:vAlign w:val="bottom"/>
            <w:hideMark/>
          </w:tcPr>
          <w:p w:rsidR="00DA6478" w:rsidRPr="00AB24F8" w:rsidRDefault="00DA6478" w:rsidP="00907BB0">
            <w:pPr>
              <w:spacing w:after="0" w:line="240" w:lineRule="auto"/>
              <w:rPr>
                <w:rFonts w:eastAsia="Times New Roman" w:cs="Calibri"/>
                <w:color w:val="000000"/>
              </w:rPr>
            </w:pPr>
            <w:r w:rsidRPr="00AB24F8">
              <w:rPr>
                <w:rFonts w:eastAsia="Times New Roman" w:cs="Calibri"/>
                <w:color w:val="000000"/>
              </w:rPr>
              <w:t>City of Myrtle Beach Police Department</w:t>
            </w:r>
          </w:p>
        </w:tc>
      </w:tr>
      <w:tr w:rsidR="00DA6478" w:rsidRPr="00AB24F8" w:rsidTr="00907BB0">
        <w:trPr>
          <w:trHeight w:val="315"/>
        </w:trPr>
        <w:tc>
          <w:tcPr>
            <w:tcW w:w="4980" w:type="dxa"/>
            <w:shd w:val="clear" w:color="auto" w:fill="auto"/>
            <w:noWrap/>
            <w:hideMark/>
          </w:tcPr>
          <w:p w:rsidR="00DA6478" w:rsidRPr="00AB24F8" w:rsidRDefault="00DA6478" w:rsidP="00907BB0">
            <w:pPr>
              <w:spacing w:after="0" w:line="240" w:lineRule="auto"/>
              <w:rPr>
                <w:rFonts w:eastAsia="Times New Roman" w:cs="Calibri"/>
                <w:color w:val="000000"/>
              </w:rPr>
            </w:pPr>
            <w:r w:rsidRPr="00AB24F8">
              <w:rPr>
                <w:rFonts w:eastAsia="Times New Roman" w:cs="Calibri"/>
                <w:color w:val="000000"/>
              </w:rPr>
              <w:t>Coastal Carolina University Volunteer Services</w:t>
            </w:r>
          </w:p>
        </w:tc>
      </w:tr>
      <w:tr w:rsidR="00DA6478" w:rsidRPr="00AB24F8" w:rsidTr="00907BB0">
        <w:trPr>
          <w:trHeight w:val="300"/>
        </w:trPr>
        <w:tc>
          <w:tcPr>
            <w:tcW w:w="4980" w:type="dxa"/>
            <w:shd w:val="clear" w:color="auto" w:fill="auto"/>
            <w:noWrap/>
            <w:hideMark/>
          </w:tcPr>
          <w:p w:rsidR="00DA6478" w:rsidRPr="00AB24F8" w:rsidRDefault="00DA6478" w:rsidP="00907BB0">
            <w:pPr>
              <w:spacing w:after="0" w:line="240" w:lineRule="auto"/>
              <w:rPr>
                <w:rFonts w:eastAsia="Times New Roman" w:cs="Calibri"/>
                <w:color w:val="000000"/>
              </w:rPr>
            </w:pPr>
            <w:r w:rsidRPr="00AB24F8">
              <w:rPr>
                <w:rFonts w:eastAsia="Times New Roman" w:cs="Calibri"/>
                <w:color w:val="000000"/>
              </w:rPr>
              <w:t>Conway Chamber of Commerce</w:t>
            </w:r>
          </w:p>
        </w:tc>
      </w:tr>
      <w:tr w:rsidR="00DA6478" w:rsidRPr="00AB24F8" w:rsidTr="00907BB0">
        <w:trPr>
          <w:trHeight w:val="315"/>
        </w:trPr>
        <w:tc>
          <w:tcPr>
            <w:tcW w:w="4980" w:type="dxa"/>
            <w:shd w:val="clear" w:color="auto" w:fill="auto"/>
            <w:noWrap/>
            <w:hideMark/>
          </w:tcPr>
          <w:p w:rsidR="00DA6478" w:rsidRPr="00AB24F8" w:rsidRDefault="00DA6478" w:rsidP="00907BB0">
            <w:pPr>
              <w:spacing w:after="0" w:line="240" w:lineRule="auto"/>
              <w:rPr>
                <w:rFonts w:eastAsia="Times New Roman" w:cs="Calibri"/>
                <w:color w:val="000000"/>
              </w:rPr>
            </w:pPr>
            <w:r w:rsidRPr="00AB24F8">
              <w:rPr>
                <w:rFonts w:eastAsia="Times New Roman" w:cs="Calibri"/>
                <w:color w:val="000000"/>
              </w:rPr>
              <w:t>Conway Ministerial Alliance</w:t>
            </w:r>
          </w:p>
        </w:tc>
      </w:tr>
      <w:tr w:rsidR="00DA6478" w:rsidRPr="00AB24F8" w:rsidTr="00907BB0">
        <w:trPr>
          <w:trHeight w:val="315"/>
        </w:trPr>
        <w:tc>
          <w:tcPr>
            <w:tcW w:w="4980" w:type="dxa"/>
            <w:shd w:val="clear" w:color="auto" w:fill="auto"/>
            <w:noWrap/>
            <w:vAlign w:val="bottom"/>
            <w:hideMark/>
          </w:tcPr>
          <w:p w:rsidR="00DA6478" w:rsidRPr="00AB24F8" w:rsidRDefault="00DA6478" w:rsidP="00907BB0">
            <w:pPr>
              <w:spacing w:after="0" w:line="240" w:lineRule="auto"/>
              <w:rPr>
                <w:rFonts w:eastAsia="Times New Roman" w:cs="Calibri"/>
                <w:color w:val="000000"/>
              </w:rPr>
            </w:pPr>
            <w:r w:rsidRPr="00AB24F8">
              <w:rPr>
                <w:rFonts w:eastAsia="Times New Roman" w:cs="Calibri"/>
                <w:color w:val="000000"/>
              </w:rPr>
              <w:t>Darkness to Light</w:t>
            </w:r>
          </w:p>
        </w:tc>
      </w:tr>
      <w:tr w:rsidR="00DA6478" w:rsidRPr="00AB24F8" w:rsidTr="00907BB0">
        <w:trPr>
          <w:trHeight w:val="300"/>
        </w:trPr>
        <w:tc>
          <w:tcPr>
            <w:tcW w:w="4980" w:type="dxa"/>
            <w:shd w:val="clear" w:color="auto" w:fill="auto"/>
            <w:noWrap/>
            <w:hideMark/>
          </w:tcPr>
          <w:p w:rsidR="00DA6478" w:rsidRPr="00AB24F8" w:rsidRDefault="00DA6478" w:rsidP="00907BB0">
            <w:pPr>
              <w:spacing w:after="0" w:line="240" w:lineRule="auto"/>
              <w:rPr>
                <w:rFonts w:eastAsia="Times New Roman" w:cs="Calibri"/>
                <w:color w:val="000000"/>
              </w:rPr>
            </w:pPr>
            <w:r w:rsidRPr="00AB24F8">
              <w:rPr>
                <w:rFonts w:eastAsia="Times New Roman" w:cs="Calibri"/>
                <w:color w:val="000000"/>
              </w:rPr>
              <w:t>Delta Sigma Theta Sorority, Inc.</w:t>
            </w:r>
          </w:p>
        </w:tc>
      </w:tr>
      <w:tr w:rsidR="00DA6478" w:rsidRPr="00AB24F8" w:rsidTr="00907BB0">
        <w:trPr>
          <w:trHeight w:val="315"/>
        </w:trPr>
        <w:tc>
          <w:tcPr>
            <w:tcW w:w="4980" w:type="dxa"/>
            <w:shd w:val="clear" w:color="auto" w:fill="auto"/>
            <w:noWrap/>
            <w:vAlign w:val="bottom"/>
            <w:hideMark/>
          </w:tcPr>
          <w:p w:rsidR="00DA6478" w:rsidRPr="00AB24F8" w:rsidRDefault="00DA6478" w:rsidP="00907BB0">
            <w:pPr>
              <w:spacing w:after="0" w:line="240" w:lineRule="auto"/>
              <w:rPr>
                <w:rFonts w:eastAsia="Times New Roman" w:cs="Calibri"/>
                <w:color w:val="000000"/>
              </w:rPr>
            </w:pPr>
            <w:r w:rsidRPr="00AB24F8">
              <w:rPr>
                <w:rFonts w:eastAsia="Times New Roman" w:cs="Calibri"/>
                <w:color w:val="000000"/>
              </w:rPr>
              <w:t>Domestic Abuse Center</w:t>
            </w:r>
          </w:p>
        </w:tc>
      </w:tr>
      <w:tr w:rsidR="00DA6478" w:rsidRPr="00AB24F8" w:rsidTr="00907BB0">
        <w:trPr>
          <w:trHeight w:val="315"/>
        </w:trPr>
        <w:tc>
          <w:tcPr>
            <w:tcW w:w="4980" w:type="dxa"/>
            <w:shd w:val="clear" w:color="auto" w:fill="auto"/>
            <w:noWrap/>
            <w:hideMark/>
          </w:tcPr>
          <w:p w:rsidR="00DA6478" w:rsidRPr="00AB24F8" w:rsidRDefault="00DA6478" w:rsidP="00907BB0">
            <w:pPr>
              <w:spacing w:after="0" w:line="240" w:lineRule="auto"/>
              <w:rPr>
                <w:rFonts w:eastAsia="Times New Roman" w:cs="Calibri"/>
                <w:color w:val="000000"/>
              </w:rPr>
            </w:pPr>
            <w:r w:rsidRPr="00AB24F8">
              <w:rPr>
                <w:rFonts w:eastAsia="Times New Roman" w:cs="Calibri"/>
                <w:color w:val="000000"/>
              </w:rPr>
              <w:t>Dr. Stu Strothers</w:t>
            </w:r>
          </w:p>
        </w:tc>
      </w:tr>
      <w:tr w:rsidR="00DA6478" w:rsidRPr="00AB24F8" w:rsidTr="00907BB0">
        <w:trPr>
          <w:trHeight w:val="315"/>
        </w:trPr>
        <w:tc>
          <w:tcPr>
            <w:tcW w:w="4980" w:type="dxa"/>
            <w:shd w:val="clear" w:color="auto" w:fill="auto"/>
            <w:noWrap/>
            <w:vAlign w:val="bottom"/>
            <w:hideMark/>
          </w:tcPr>
          <w:p w:rsidR="00DA6478" w:rsidRPr="00AB24F8" w:rsidRDefault="00DA6478" w:rsidP="00907BB0">
            <w:pPr>
              <w:spacing w:after="0" w:line="240" w:lineRule="auto"/>
              <w:rPr>
                <w:rFonts w:eastAsia="Times New Roman" w:cs="Calibri"/>
                <w:color w:val="000000"/>
              </w:rPr>
            </w:pPr>
            <w:r w:rsidRPr="00AB24F8">
              <w:rPr>
                <w:rFonts w:eastAsia="Times New Roman" w:cs="Calibri"/>
                <w:color w:val="000000"/>
              </w:rPr>
              <w:t>Family Justice Center</w:t>
            </w:r>
          </w:p>
        </w:tc>
      </w:tr>
      <w:tr w:rsidR="00DA6478" w:rsidRPr="00AB24F8" w:rsidTr="00907BB0">
        <w:trPr>
          <w:trHeight w:val="315"/>
        </w:trPr>
        <w:tc>
          <w:tcPr>
            <w:tcW w:w="4980" w:type="dxa"/>
            <w:shd w:val="clear" w:color="auto" w:fill="auto"/>
            <w:noWrap/>
            <w:vAlign w:val="bottom"/>
            <w:hideMark/>
          </w:tcPr>
          <w:p w:rsidR="00DA6478" w:rsidRPr="00AB24F8" w:rsidRDefault="00DA6478" w:rsidP="00907BB0">
            <w:pPr>
              <w:spacing w:after="0" w:line="240" w:lineRule="auto"/>
              <w:rPr>
                <w:rFonts w:eastAsia="Times New Roman" w:cs="Calibri"/>
                <w:color w:val="000000"/>
              </w:rPr>
            </w:pPr>
            <w:r w:rsidRPr="00AB24F8">
              <w:rPr>
                <w:rFonts w:eastAsia="Times New Roman" w:cs="Calibri"/>
                <w:color w:val="000000"/>
              </w:rPr>
              <w:t>Family Outreach of Horry County</w:t>
            </w:r>
          </w:p>
        </w:tc>
      </w:tr>
      <w:tr w:rsidR="00DA6478" w:rsidRPr="00AB24F8" w:rsidTr="00907BB0">
        <w:trPr>
          <w:trHeight w:val="315"/>
        </w:trPr>
        <w:tc>
          <w:tcPr>
            <w:tcW w:w="4980" w:type="dxa"/>
            <w:shd w:val="clear" w:color="auto" w:fill="auto"/>
            <w:noWrap/>
            <w:vAlign w:val="bottom"/>
            <w:hideMark/>
          </w:tcPr>
          <w:p w:rsidR="00DA6478" w:rsidRPr="00AB24F8" w:rsidRDefault="00DA6478" w:rsidP="00907BB0">
            <w:pPr>
              <w:spacing w:after="0" w:line="240" w:lineRule="auto"/>
              <w:rPr>
                <w:rFonts w:eastAsia="Times New Roman" w:cs="Calibri"/>
                <w:color w:val="000000"/>
              </w:rPr>
            </w:pPr>
            <w:r w:rsidRPr="00AB24F8">
              <w:rPr>
                <w:rFonts w:eastAsia="Times New Roman" w:cs="Calibri"/>
                <w:color w:val="000000"/>
              </w:rPr>
              <w:t>Florence Region Child Support Enforcement</w:t>
            </w:r>
          </w:p>
        </w:tc>
      </w:tr>
      <w:tr w:rsidR="00DA6478" w:rsidTr="00907BB0">
        <w:trPr>
          <w:trHeight w:val="315"/>
        </w:trPr>
        <w:tc>
          <w:tcPr>
            <w:tcW w:w="4980" w:type="dxa"/>
            <w:shd w:val="clear" w:color="auto" w:fill="auto"/>
            <w:noWrap/>
            <w:hideMark/>
          </w:tcPr>
          <w:p w:rsidR="00DA6478" w:rsidRDefault="00DA6478" w:rsidP="00907BB0">
            <w:pPr>
              <w:spacing w:after="0" w:line="240" w:lineRule="auto"/>
              <w:rPr>
                <w:rFonts w:eastAsia="Times New Roman" w:cs="Calibri"/>
                <w:color w:val="000000"/>
              </w:rPr>
            </w:pPr>
            <w:r>
              <w:rPr>
                <w:rFonts w:eastAsia="Times New Roman" w:cs="Calibri"/>
                <w:color w:val="000000"/>
              </w:rPr>
              <w:t>Georgetown County Parks and Recreation</w:t>
            </w:r>
          </w:p>
        </w:tc>
      </w:tr>
      <w:tr w:rsidR="00DA6478" w:rsidRPr="00AB24F8" w:rsidTr="00907BB0">
        <w:trPr>
          <w:trHeight w:val="315"/>
        </w:trPr>
        <w:tc>
          <w:tcPr>
            <w:tcW w:w="4980" w:type="dxa"/>
            <w:shd w:val="clear" w:color="auto" w:fill="auto"/>
            <w:noWrap/>
            <w:hideMark/>
          </w:tcPr>
          <w:p w:rsidR="00DA6478" w:rsidRPr="00AB24F8" w:rsidRDefault="00DA6478" w:rsidP="00907BB0">
            <w:pPr>
              <w:spacing w:after="0" w:line="240" w:lineRule="auto"/>
              <w:rPr>
                <w:rFonts w:eastAsia="Times New Roman" w:cs="Calibri"/>
                <w:color w:val="000000"/>
              </w:rPr>
            </w:pPr>
            <w:r>
              <w:rPr>
                <w:rFonts w:eastAsia="Times New Roman" w:cs="Calibri"/>
                <w:color w:val="000000"/>
              </w:rPr>
              <w:t>Georgetown County Solicitors Office</w:t>
            </w:r>
          </w:p>
        </w:tc>
      </w:tr>
      <w:tr w:rsidR="00DA6478" w:rsidRPr="00AB24F8" w:rsidTr="00907BB0">
        <w:trPr>
          <w:trHeight w:val="315"/>
        </w:trPr>
        <w:tc>
          <w:tcPr>
            <w:tcW w:w="4980" w:type="dxa"/>
            <w:shd w:val="clear" w:color="auto" w:fill="auto"/>
            <w:noWrap/>
            <w:hideMark/>
          </w:tcPr>
          <w:p w:rsidR="00DA6478" w:rsidRPr="00AB24F8" w:rsidRDefault="00DA6478" w:rsidP="00907BB0">
            <w:pPr>
              <w:spacing w:after="0" w:line="240" w:lineRule="auto"/>
              <w:rPr>
                <w:rFonts w:eastAsia="Times New Roman" w:cs="Calibri"/>
                <w:color w:val="000000"/>
              </w:rPr>
            </w:pPr>
            <w:r w:rsidRPr="00AB24F8">
              <w:rPr>
                <w:rFonts w:eastAsia="Times New Roman" w:cs="Calibri"/>
                <w:color w:val="000000"/>
              </w:rPr>
              <w:t>Georgetown Ministerial Alliance  </w:t>
            </w:r>
          </w:p>
        </w:tc>
      </w:tr>
      <w:tr w:rsidR="00DA6478" w:rsidRPr="00AB24F8" w:rsidTr="00907BB0">
        <w:trPr>
          <w:trHeight w:val="315"/>
        </w:trPr>
        <w:tc>
          <w:tcPr>
            <w:tcW w:w="4980" w:type="dxa"/>
            <w:shd w:val="clear" w:color="auto" w:fill="auto"/>
            <w:noWrap/>
            <w:hideMark/>
          </w:tcPr>
          <w:p w:rsidR="00DA6478" w:rsidRPr="00AB24F8" w:rsidRDefault="00DA6478" w:rsidP="00907BB0">
            <w:pPr>
              <w:spacing w:after="0" w:line="240" w:lineRule="auto"/>
              <w:rPr>
                <w:rFonts w:eastAsia="Times New Roman" w:cs="Calibri"/>
                <w:color w:val="000000"/>
              </w:rPr>
            </w:pPr>
            <w:r w:rsidRPr="00AB24F8">
              <w:rPr>
                <w:rFonts w:eastAsia="Times New Roman" w:cs="Calibri"/>
                <w:color w:val="000000"/>
              </w:rPr>
              <w:t xml:space="preserve">Gloria Robinson-Cooper </w:t>
            </w:r>
          </w:p>
        </w:tc>
      </w:tr>
      <w:tr w:rsidR="00DA6478" w:rsidRPr="00AB24F8" w:rsidTr="00907BB0">
        <w:trPr>
          <w:trHeight w:val="300"/>
        </w:trPr>
        <w:tc>
          <w:tcPr>
            <w:tcW w:w="4980" w:type="dxa"/>
            <w:shd w:val="clear" w:color="auto" w:fill="auto"/>
            <w:noWrap/>
            <w:hideMark/>
          </w:tcPr>
          <w:p w:rsidR="00DA6478" w:rsidRPr="00AB24F8" w:rsidRDefault="00DA6478" w:rsidP="00907BB0">
            <w:pPr>
              <w:spacing w:after="0" w:line="240" w:lineRule="auto"/>
              <w:rPr>
                <w:rFonts w:eastAsia="Times New Roman" w:cs="Calibri"/>
                <w:color w:val="000000"/>
              </w:rPr>
            </w:pPr>
            <w:r w:rsidRPr="00AB24F8">
              <w:rPr>
                <w:rFonts w:eastAsia="Times New Roman" w:cs="Calibri"/>
                <w:color w:val="000000"/>
              </w:rPr>
              <w:t>Grand Strand Regional Medical Center</w:t>
            </w:r>
          </w:p>
        </w:tc>
      </w:tr>
      <w:tr w:rsidR="00DA6478" w:rsidRPr="00AB24F8" w:rsidTr="00907BB0">
        <w:trPr>
          <w:trHeight w:val="315"/>
        </w:trPr>
        <w:tc>
          <w:tcPr>
            <w:tcW w:w="4980" w:type="dxa"/>
            <w:shd w:val="clear" w:color="auto" w:fill="auto"/>
            <w:noWrap/>
            <w:vAlign w:val="bottom"/>
            <w:hideMark/>
          </w:tcPr>
          <w:p w:rsidR="00DA6478" w:rsidRPr="00AB24F8" w:rsidRDefault="00DA6478" w:rsidP="00907BB0">
            <w:pPr>
              <w:spacing w:after="0" w:line="240" w:lineRule="auto"/>
              <w:rPr>
                <w:rFonts w:eastAsia="Times New Roman" w:cs="Calibri"/>
                <w:color w:val="000000"/>
              </w:rPr>
            </w:pPr>
            <w:r w:rsidRPr="00AB24F8">
              <w:rPr>
                <w:rFonts w:eastAsia="Times New Roman" w:cs="Calibri"/>
                <w:color w:val="000000"/>
              </w:rPr>
              <w:t xml:space="preserve">Head Start (Longs &amp;Waccamaw) </w:t>
            </w:r>
          </w:p>
        </w:tc>
      </w:tr>
      <w:tr w:rsidR="00DA6478" w:rsidRPr="00AB24F8" w:rsidTr="00907BB0">
        <w:trPr>
          <w:trHeight w:val="315"/>
        </w:trPr>
        <w:tc>
          <w:tcPr>
            <w:tcW w:w="4980" w:type="dxa"/>
            <w:shd w:val="clear" w:color="auto" w:fill="auto"/>
            <w:noWrap/>
            <w:vAlign w:val="bottom"/>
            <w:hideMark/>
          </w:tcPr>
          <w:p w:rsidR="00DA6478" w:rsidRPr="00AB24F8" w:rsidRDefault="00DA6478" w:rsidP="00907BB0">
            <w:pPr>
              <w:spacing w:after="0" w:line="240" w:lineRule="auto"/>
              <w:rPr>
                <w:rFonts w:eastAsia="Times New Roman" w:cs="Calibri"/>
                <w:color w:val="000000"/>
              </w:rPr>
            </w:pPr>
            <w:r w:rsidRPr="00AB24F8">
              <w:rPr>
                <w:rFonts w:eastAsia="Times New Roman" w:cs="Calibri"/>
                <w:color w:val="000000"/>
              </w:rPr>
              <w:t>Horry County Clerk of Courts</w:t>
            </w:r>
          </w:p>
        </w:tc>
      </w:tr>
      <w:tr w:rsidR="00DA6478" w:rsidRPr="00AB24F8" w:rsidTr="00907BB0">
        <w:trPr>
          <w:trHeight w:val="300"/>
        </w:trPr>
        <w:tc>
          <w:tcPr>
            <w:tcW w:w="4980" w:type="dxa"/>
            <w:shd w:val="clear" w:color="auto" w:fill="auto"/>
            <w:noWrap/>
            <w:hideMark/>
          </w:tcPr>
          <w:p w:rsidR="00DA6478" w:rsidRPr="00AB24F8" w:rsidRDefault="00DA6478" w:rsidP="00907BB0">
            <w:pPr>
              <w:spacing w:after="0" w:line="240" w:lineRule="auto"/>
              <w:rPr>
                <w:rFonts w:eastAsia="Times New Roman" w:cs="Calibri"/>
                <w:color w:val="000000"/>
              </w:rPr>
            </w:pPr>
            <w:r w:rsidRPr="00AB24F8">
              <w:rPr>
                <w:rFonts w:eastAsia="Times New Roman" w:cs="Calibri"/>
                <w:color w:val="000000"/>
              </w:rPr>
              <w:t>Horry County Community Development Block Grant</w:t>
            </w:r>
          </w:p>
        </w:tc>
      </w:tr>
      <w:tr w:rsidR="00DA6478" w:rsidRPr="00AB24F8" w:rsidTr="00907BB0">
        <w:trPr>
          <w:trHeight w:val="315"/>
        </w:trPr>
        <w:tc>
          <w:tcPr>
            <w:tcW w:w="4980" w:type="dxa"/>
            <w:shd w:val="clear" w:color="auto" w:fill="auto"/>
            <w:noWrap/>
            <w:vAlign w:val="bottom"/>
            <w:hideMark/>
          </w:tcPr>
          <w:p w:rsidR="00DA6478" w:rsidRPr="00AB24F8" w:rsidRDefault="00DA6478" w:rsidP="00907BB0">
            <w:pPr>
              <w:spacing w:after="0" w:line="240" w:lineRule="auto"/>
              <w:rPr>
                <w:rFonts w:eastAsia="Times New Roman" w:cs="Calibri"/>
                <w:color w:val="000000"/>
              </w:rPr>
            </w:pPr>
            <w:r w:rsidRPr="00AB24F8">
              <w:rPr>
                <w:rFonts w:eastAsia="Times New Roman" w:cs="Calibri"/>
                <w:color w:val="000000"/>
              </w:rPr>
              <w:lastRenderedPageBreak/>
              <w:t>Horry County D</w:t>
            </w:r>
            <w:r>
              <w:rPr>
                <w:rFonts w:eastAsia="Times New Roman" w:cs="Calibri"/>
                <w:color w:val="000000"/>
              </w:rPr>
              <w:t>epartment of Health &amp; Environmental Control</w:t>
            </w:r>
          </w:p>
        </w:tc>
      </w:tr>
      <w:tr w:rsidR="003F79E9" w:rsidRPr="00AB24F8" w:rsidTr="00907BB0">
        <w:trPr>
          <w:trHeight w:val="315"/>
        </w:trPr>
        <w:tc>
          <w:tcPr>
            <w:tcW w:w="4980" w:type="dxa"/>
            <w:shd w:val="clear" w:color="auto" w:fill="auto"/>
            <w:noWrap/>
            <w:vAlign w:val="bottom"/>
          </w:tcPr>
          <w:p w:rsidR="003F79E9" w:rsidRPr="00AB24F8" w:rsidRDefault="003F79E9" w:rsidP="00907BB0">
            <w:pPr>
              <w:spacing w:after="0" w:line="240" w:lineRule="auto"/>
              <w:rPr>
                <w:rFonts w:eastAsia="Times New Roman" w:cs="Calibri"/>
                <w:color w:val="000000"/>
              </w:rPr>
            </w:pPr>
            <w:r>
              <w:rPr>
                <w:rFonts w:eastAsia="Times New Roman" w:cs="Calibri"/>
                <w:color w:val="000000"/>
              </w:rPr>
              <w:t>Freestyle Music Park</w:t>
            </w:r>
          </w:p>
        </w:tc>
      </w:tr>
      <w:tr w:rsidR="00DA6478" w:rsidRPr="00AB24F8" w:rsidTr="00907BB0">
        <w:trPr>
          <w:trHeight w:val="315"/>
        </w:trPr>
        <w:tc>
          <w:tcPr>
            <w:tcW w:w="4980" w:type="dxa"/>
            <w:shd w:val="clear" w:color="auto" w:fill="auto"/>
            <w:noWrap/>
            <w:vAlign w:val="bottom"/>
            <w:hideMark/>
          </w:tcPr>
          <w:p w:rsidR="00DA6478" w:rsidRPr="00AB24F8" w:rsidRDefault="00DA6478" w:rsidP="00907BB0">
            <w:pPr>
              <w:spacing w:after="0" w:line="240" w:lineRule="auto"/>
              <w:rPr>
                <w:rFonts w:eastAsia="Times New Roman" w:cs="Calibri"/>
                <w:color w:val="000000"/>
              </w:rPr>
            </w:pPr>
            <w:r w:rsidRPr="00AB24F8">
              <w:rPr>
                <w:rFonts w:eastAsia="Times New Roman" w:cs="Calibri"/>
                <w:color w:val="000000"/>
              </w:rPr>
              <w:t>Horry County D</w:t>
            </w:r>
            <w:r>
              <w:rPr>
                <w:rFonts w:eastAsia="Times New Roman" w:cs="Calibri"/>
                <w:color w:val="000000"/>
              </w:rPr>
              <w:t>epartment of Social Services</w:t>
            </w:r>
          </w:p>
        </w:tc>
      </w:tr>
      <w:tr w:rsidR="00DA6478" w:rsidRPr="00AB24F8" w:rsidTr="00907BB0">
        <w:trPr>
          <w:trHeight w:val="315"/>
        </w:trPr>
        <w:tc>
          <w:tcPr>
            <w:tcW w:w="4980" w:type="dxa"/>
            <w:shd w:val="clear" w:color="auto" w:fill="auto"/>
            <w:noWrap/>
            <w:vAlign w:val="bottom"/>
            <w:hideMark/>
          </w:tcPr>
          <w:p w:rsidR="00DA6478" w:rsidRPr="00AB24F8" w:rsidRDefault="00DA6478" w:rsidP="00907BB0">
            <w:pPr>
              <w:spacing w:after="0" w:line="240" w:lineRule="auto"/>
              <w:rPr>
                <w:rFonts w:eastAsia="Times New Roman" w:cs="Calibri"/>
                <w:color w:val="000000"/>
              </w:rPr>
            </w:pPr>
            <w:r w:rsidRPr="00AB24F8">
              <w:rPr>
                <w:rFonts w:eastAsia="Times New Roman" w:cs="Calibri"/>
                <w:color w:val="000000"/>
              </w:rPr>
              <w:t>Horry County Family School Facilitators</w:t>
            </w:r>
          </w:p>
        </w:tc>
      </w:tr>
      <w:tr w:rsidR="00DA6478" w:rsidRPr="00AB24F8" w:rsidTr="00907BB0">
        <w:trPr>
          <w:trHeight w:val="315"/>
        </w:trPr>
        <w:tc>
          <w:tcPr>
            <w:tcW w:w="4980" w:type="dxa"/>
            <w:shd w:val="clear" w:color="auto" w:fill="auto"/>
            <w:noWrap/>
            <w:vAlign w:val="bottom"/>
            <w:hideMark/>
          </w:tcPr>
          <w:p w:rsidR="00DA6478" w:rsidRPr="00AB24F8" w:rsidRDefault="00DA6478" w:rsidP="00907BB0">
            <w:pPr>
              <w:spacing w:after="0" w:line="240" w:lineRule="auto"/>
              <w:rPr>
                <w:rFonts w:eastAsia="Times New Roman" w:cs="Calibri"/>
                <w:color w:val="000000"/>
              </w:rPr>
            </w:pPr>
            <w:r w:rsidRPr="00AB24F8">
              <w:rPr>
                <w:rFonts w:eastAsia="Times New Roman" w:cs="Calibri"/>
                <w:color w:val="000000"/>
              </w:rPr>
              <w:t>Horry County Probation/Parole</w:t>
            </w:r>
          </w:p>
        </w:tc>
      </w:tr>
      <w:tr w:rsidR="00DA6478" w:rsidRPr="00AB24F8" w:rsidTr="00907BB0">
        <w:trPr>
          <w:trHeight w:val="315"/>
        </w:trPr>
        <w:tc>
          <w:tcPr>
            <w:tcW w:w="4980" w:type="dxa"/>
            <w:shd w:val="clear" w:color="auto" w:fill="auto"/>
            <w:noWrap/>
            <w:hideMark/>
          </w:tcPr>
          <w:p w:rsidR="00DA6478" w:rsidRPr="00AB24F8" w:rsidRDefault="00DA6478" w:rsidP="00907BB0">
            <w:pPr>
              <w:spacing w:after="0" w:line="240" w:lineRule="auto"/>
              <w:rPr>
                <w:rFonts w:eastAsia="Times New Roman" w:cs="Calibri"/>
                <w:color w:val="000000"/>
              </w:rPr>
            </w:pPr>
            <w:r w:rsidRPr="00AB24F8">
              <w:rPr>
                <w:rFonts w:eastAsia="Times New Roman" w:cs="Calibri"/>
                <w:color w:val="000000"/>
              </w:rPr>
              <w:t>Horry County Schools/Adult Education</w:t>
            </w:r>
          </w:p>
        </w:tc>
      </w:tr>
      <w:tr w:rsidR="00DA6478" w:rsidRPr="00AB24F8" w:rsidTr="00907BB0">
        <w:trPr>
          <w:trHeight w:val="315"/>
        </w:trPr>
        <w:tc>
          <w:tcPr>
            <w:tcW w:w="4980" w:type="dxa"/>
            <w:shd w:val="clear" w:color="auto" w:fill="auto"/>
            <w:noWrap/>
            <w:vAlign w:val="bottom"/>
            <w:hideMark/>
          </w:tcPr>
          <w:p w:rsidR="00DA6478" w:rsidRPr="00AB24F8" w:rsidRDefault="00DA6478" w:rsidP="00907BB0">
            <w:pPr>
              <w:spacing w:after="0" w:line="240" w:lineRule="auto"/>
              <w:rPr>
                <w:rFonts w:eastAsia="Times New Roman" w:cs="Calibri"/>
                <w:color w:val="000000"/>
              </w:rPr>
            </w:pPr>
            <w:r w:rsidRPr="00AB24F8">
              <w:rPr>
                <w:rFonts w:eastAsia="Times New Roman" w:cs="Calibri"/>
                <w:color w:val="000000"/>
              </w:rPr>
              <w:t xml:space="preserve">Horry County Sheriff's Office </w:t>
            </w:r>
          </w:p>
        </w:tc>
      </w:tr>
      <w:tr w:rsidR="00DA6478" w:rsidRPr="00AB24F8" w:rsidTr="00907BB0">
        <w:trPr>
          <w:trHeight w:val="300"/>
        </w:trPr>
        <w:tc>
          <w:tcPr>
            <w:tcW w:w="4980" w:type="dxa"/>
            <w:shd w:val="clear" w:color="auto" w:fill="auto"/>
            <w:noWrap/>
            <w:hideMark/>
          </w:tcPr>
          <w:p w:rsidR="00DA6478" w:rsidRPr="00AB24F8" w:rsidRDefault="00DA6478" w:rsidP="00907BB0">
            <w:pPr>
              <w:spacing w:after="0" w:line="240" w:lineRule="auto"/>
              <w:rPr>
                <w:rFonts w:eastAsia="Times New Roman" w:cs="Calibri"/>
                <w:color w:val="000000"/>
              </w:rPr>
            </w:pPr>
            <w:r w:rsidRPr="00AB24F8">
              <w:rPr>
                <w:rFonts w:eastAsia="Times New Roman" w:cs="Calibri"/>
                <w:color w:val="000000"/>
              </w:rPr>
              <w:t>Horry County United Way</w:t>
            </w:r>
          </w:p>
        </w:tc>
      </w:tr>
      <w:tr w:rsidR="00DA6478" w:rsidRPr="00AB24F8" w:rsidTr="00907BB0">
        <w:trPr>
          <w:trHeight w:val="315"/>
        </w:trPr>
        <w:tc>
          <w:tcPr>
            <w:tcW w:w="4980" w:type="dxa"/>
            <w:shd w:val="clear" w:color="auto" w:fill="auto"/>
            <w:noWrap/>
            <w:hideMark/>
          </w:tcPr>
          <w:p w:rsidR="00DA6478" w:rsidRPr="00AB24F8" w:rsidRDefault="00DA6478" w:rsidP="00907BB0">
            <w:pPr>
              <w:spacing w:after="0" w:line="240" w:lineRule="auto"/>
              <w:rPr>
                <w:rFonts w:eastAsia="Times New Roman" w:cs="Calibri"/>
                <w:color w:val="000000"/>
              </w:rPr>
            </w:pPr>
            <w:r w:rsidRPr="00AB24F8">
              <w:rPr>
                <w:rFonts w:eastAsia="Times New Roman" w:cs="Calibri"/>
                <w:color w:val="000000"/>
              </w:rPr>
              <w:t>Horry Georgetown Technical College</w:t>
            </w:r>
          </w:p>
        </w:tc>
      </w:tr>
      <w:tr w:rsidR="00DA6478" w:rsidRPr="00AB24F8" w:rsidTr="00907BB0">
        <w:trPr>
          <w:trHeight w:val="315"/>
        </w:trPr>
        <w:tc>
          <w:tcPr>
            <w:tcW w:w="4980" w:type="dxa"/>
            <w:shd w:val="clear" w:color="auto" w:fill="auto"/>
            <w:noWrap/>
            <w:vAlign w:val="bottom"/>
            <w:hideMark/>
          </w:tcPr>
          <w:p w:rsidR="00DA6478" w:rsidRPr="00AB24F8" w:rsidRDefault="00DA6478" w:rsidP="00907BB0">
            <w:pPr>
              <w:spacing w:after="0" w:line="240" w:lineRule="auto"/>
              <w:rPr>
                <w:rFonts w:eastAsia="Times New Roman" w:cs="Calibri"/>
                <w:color w:val="000000"/>
              </w:rPr>
            </w:pPr>
            <w:r w:rsidRPr="00AB24F8">
              <w:rPr>
                <w:rFonts w:eastAsia="Times New Roman" w:cs="Calibri"/>
                <w:color w:val="000000"/>
              </w:rPr>
              <w:t>J. Reuben Long Detention Center</w:t>
            </w:r>
          </w:p>
        </w:tc>
      </w:tr>
      <w:tr w:rsidR="00DA6478" w:rsidRPr="00AB24F8" w:rsidTr="00907BB0">
        <w:trPr>
          <w:trHeight w:val="300"/>
        </w:trPr>
        <w:tc>
          <w:tcPr>
            <w:tcW w:w="4980" w:type="dxa"/>
            <w:shd w:val="clear" w:color="auto" w:fill="auto"/>
            <w:noWrap/>
            <w:hideMark/>
          </w:tcPr>
          <w:p w:rsidR="00DA6478" w:rsidRPr="00AB24F8" w:rsidRDefault="00DA6478" w:rsidP="00907BB0">
            <w:pPr>
              <w:spacing w:after="0" w:line="240" w:lineRule="auto"/>
              <w:rPr>
                <w:rFonts w:eastAsia="Times New Roman" w:cs="Calibri"/>
                <w:color w:val="000000"/>
              </w:rPr>
            </w:pPr>
            <w:r w:rsidRPr="00AB24F8">
              <w:rPr>
                <w:rFonts w:eastAsia="Times New Roman" w:cs="Calibri"/>
                <w:color w:val="000000"/>
              </w:rPr>
              <w:t>JaniKing</w:t>
            </w:r>
          </w:p>
        </w:tc>
      </w:tr>
      <w:tr w:rsidR="00DA6478" w:rsidRPr="00AB24F8" w:rsidTr="00907BB0">
        <w:trPr>
          <w:trHeight w:val="315"/>
        </w:trPr>
        <w:tc>
          <w:tcPr>
            <w:tcW w:w="4980" w:type="dxa"/>
            <w:shd w:val="clear" w:color="auto" w:fill="auto"/>
            <w:noWrap/>
            <w:hideMark/>
          </w:tcPr>
          <w:p w:rsidR="00DA6478" w:rsidRPr="00AB24F8" w:rsidRDefault="00DA6478" w:rsidP="00907BB0">
            <w:pPr>
              <w:spacing w:after="0" w:line="240" w:lineRule="auto"/>
              <w:rPr>
                <w:rFonts w:eastAsia="Times New Roman" w:cs="Calibri"/>
                <w:color w:val="000000"/>
              </w:rPr>
            </w:pPr>
            <w:r w:rsidRPr="00AB24F8">
              <w:rPr>
                <w:rFonts w:eastAsia="Times New Roman" w:cs="Calibri"/>
                <w:color w:val="000000"/>
              </w:rPr>
              <w:t>Joseph B. Bethea United Methodist Church</w:t>
            </w:r>
          </w:p>
        </w:tc>
      </w:tr>
      <w:tr w:rsidR="00DA6478" w:rsidRPr="00AB24F8" w:rsidTr="00907BB0">
        <w:trPr>
          <w:trHeight w:val="315"/>
        </w:trPr>
        <w:tc>
          <w:tcPr>
            <w:tcW w:w="4980" w:type="dxa"/>
            <w:shd w:val="clear" w:color="auto" w:fill="auto"/>
            <w:noWrap/>
            <w:hideMark/>
          </w:tcPr>
          <w:p w:rsidR="00DA6478" w:rsidRPr="00AB24F8" w:rsidRDefault="00DA6478" w:rsidP="00907BB0">
            <w:pPr>
              <w:spacing w:after="0" w:line="240" w:lineRule="auto"/>
              <w:rPr>
                <w:rFonts w:eastAsia="Times New Roman" w:cs="Calibri"/>
                <w:color w:val="000000"/>
              </w:rPr>
            </w:pPr>
            <w:r w:rsidRPr="00AB24F8">
              <w:rPr>
                <w:rFonts w:eastAsia="Times New Roman" w:cs="Calibri"/>
                <w:color w:val="000000"/>
              </w:rPr>
              <w:t>Kenneth Generette</w:t>
            </w:r>
          </w:p>
        </w:tc>
      </w:tr>
      <w:tr w:rsidR="00DA6478" w:rsidRPr="00AB24F8" w:rsidTr="00907BB0">
        <w:trPr>
          <w:trHeight w:val="300"/>
        </w:trPr>
        <w:tc>
          <w:tcPr>
            <w:tcW w:w="4980" w:type="dxa"/>
            <w:shd w:val="clear" w:color="auto" w:fill="auto"/>
            <w:noWrap/>
            <w:hideMark/>
          </w:tcPr>
          <w:p w:rsidR="00DA6478" w:rsidRPr="00AB24F8" w:rsidRDefault="00DA6478" w:rsidP="00907BB0">
            <w:pPr>
              <w:spacing w:after="0" w:line="240" w:lineRule="auto"/>
              <w:rPr>
                <w:rFonts w:eastAsia="Times New Roman" w:cs="Calibri"/>
                <w:color w:val="000000"/>
              </w:rPr>
            </w:pPr>
            <w:r w:rsidRPr="00AB24F8">
              <w:rPr>
                <w:rFonts w:eastAsia="Times New Roman" w:cs="Calibri"/>
                <w:color w:val="000000"/>
              </w:rPr>
              <w:t>KRA Corporation</w:t>
            </w:r>
          </w:p>
        </w:tc>
      </w:tr>
      <w:tr w:rsidR="00DA6478" w:rsidRPr="00AB24F8" w:rsidTr="00907BB0">
        <w:trPr>
          <w:trHeight w:val="315"/>
        </w:trPr>
        <w:tc>
          <w:tcPr>
            <w:tcW w:w="4980" w:type="dxa"/>
            <w:shd w:val="clear" w:color="auto" w:fill="auto"/>
            <w:noWrap/>
            <w:vAlign w:val="bottom"/>
            <w:hideMark/>
          </w:tcPr>
          <w:p w:rsidR="00DA6478" w:rsidRPr="00AB24F8" w:rsidRDefault="00DA6478" w:rsidP="00907BB0">
            <w:pPr>
              <w:spacing w:after="0" w:line="240" w:lineRule="auto"/>
              <w:rPr>
                <w:rFonts w:eastAsia="Times New Roman" w:cs="Calibri"/>
                <w:color w:val="000000"/>
              </w:rPr>
            </w:pPr>
            <w:r w:rsidRPr="00AB24F8">
              <w:rPr>
                <w:rFonts w:eastAsia="Times New Roman" w:cs="Calibri"/>
                <w:color w:val="000000"/>
              </w:rPr>
              <w:t xml:space="preserve">Life Recovery Solutions </w:t>
            </w:r>
          </w:p>
        </w:tc>
      </w:tr>
      <w:tr w:rsidR="00DA6478" w:rsidRPr="00AB24F8" w:rsidTr="00907BB0">
        <w:trPr>
          <w:trHeight w:val="315"/>
        </w:trPr>
        <w:tc>
          <w:tcPr>
            <w:tcW w:w="4980" w:type="dxa"/>
            <w:shd w:val="clear" w:color="auto" w:fill="auto"/>
            <w:noWrap/>
            <w:vAlign w:val="bottom"/>
            <w:hideMark/>
          </w:tcPr>
          <w:p w:rsidR="00DA6478" w:rsidRPr="00AB24F8" w:rsidRDefault="00DA6478" w:rsidP="00907BB0">
            <w:pPr>
              <w:spacing w:after="0" w:line="240" w:lineRule="auto"/>
              <w:rPr>
                <w:rFonts w:eastAsia="Times New Roman" w:cs="Calibri"/>
                <w:color w:val="000000"/>
              </w:rPr>
            </w:pPr>
            <w:r w:rsidRPr="00AB24F8">
              <w:rPr>
                <w:rFonts w:eastAsia="Times New Roman" w:cs="Calibri"/>
                <w:color w:val="000000"/>
              </w:rPr>
              <w:t>Lighthouse Care Center</w:t>
            </w:r>
          </w:p>
        </w:tc>
      </w:tr>
      <w:tr w:rsidR="00DA6478" w:rsidRPr="00AB24F8" w:rsidTr="00907BB0">
        <w:trPr>
          <w:trHeight w:val="315"/>
        </w:trPr>
        <w:tc>
          <w:tcPr>
            <w:tcW w:w="4980" w:type="dxa"/>
            <w:shd w:val="clear" w:color="auto" w:fill="auto"/>
            <w:noWrap/>
            <w:hideMark/>
          </w:tcPr>
          <w:p w:rsidR="00DA6478" w:rsidRPr="00AB24F8" w:rsidRDefault="00DA6478" w:rsidP="00907BB0">
            <w:pPr>
              <w:spacing w:after="0" w:line="240" w:lineRule="auto"/>
              <w:rPr>
                <w:rFonts w:eastAsia="Times New Roman" w:cs="Calibri"/>
                <w:color w:val="000000"/>
              </w:rPr>
            </w:pPr>
            <w:r w:rsidRPr="00AB24F8">
              <w:rPr>
                <w:rFonts w:eastAsia="Times New Roman" w:cs="Calibri"/>
                <w:color w:val="000000"/>
              </w:rPr>
              <w:t>Lisa Rahiem</w:t>
            </w:r>
          </w:p>
        </w:tc>
      </w:tr>
      <w:tr w:rsidR="00DA6478" w:rsidRPr="00AB24F8" w:rsidTr="00907BB0">
        <w:trPr>
          <w:trHeight w:val="315"/>
        </w:trPr>
        <w:tc>
          <w:tcPr>
            <w:tcW w:w="4980" w:type="dxa"/>
            <w:shd w:val="clear" w:color="auto" w:fill="auto"/>
            <w:noWrap/>
            <w:hideMark/>
          </w:tcPr>
          <w:p w:rsidR="00DA6478" w:rsidRPr="00AB24F8" w:rsidRDefault="00DA6478" w:rsidP="00907BB0">
            <w:pPr>
              <w:spacing w:after="0" w:line="240" w:lineRule="auto"/>
              <w:rPr>
                <w:rFonts w:eastAsia="Times New Roman" w:cs="Calibri"/>
                <w:color w:val="000000"/>
              </w:rPr>
            </w:pPr>
            <w:r w:rsidRPr="00AB24F8">
              <w:rPr>
                <w:rFonts w:eastAsia="Times New Roman" w:cs="Calibri"/>
                <w:color w:val="000000"/>
              </w:rPr>
              <w:t>Little River United Methodist Church</w:t>
            </w:r>
          </w:p>
        </w:tc>
      </w:tr>
      <w:tr w:rsidR="00962E3A" w:rsidRPr="00AB24F8" w:rsidTr="00907BB0">
        <w:trPr>
          <w:trHeight w:val="315"/>
        </w:trPr>
        <w:tc>
          <w:tcPr>
            <w:tcW w:w="4980" w:type="dxa"/>
            <w:shd w:val="clear" w:color="auto" w:fill="auto"/>
            <w:noWrap/>
          </w:tcPr>
          <w:p w:rsidR="00962E3A" w:rsidRDefault="00962E3A" w:rsidP="00907BB0">
            <w:pPr>
              <w:spacing w:after="0" w:line="240" w:lineRule="auto"/>
              <w:rPr>
                <w:rFonts w:eastAsia="Times New Roman" w:cs="Calibri"/>
                <w:color w:val="000000"/>
              </w:rPr>
            </w:pPr>
            <w:r>
              <w:rPr>
                <w:rFonts w:eastAsia="Times New Roman" w:cs="Calibri"/>
                <w:color w:val="000000"/>
              </w:rPr>
              <w:t>Lowe’s of Conway</w:t>
            </w:r>
          </w:p>
        </w:tc>
      </w:tr>
      <w:tr w:rsidR="00962E3A" w:rsidRPr="00AB24F8" w:rsidTr="00907BB0">
        <w:trPr>
          <w:trHeight w:val="315"/>
        </w:trPr>
        <w:tc>
          <w:tcPr>
            <w:tcW w:w="4980" w:type="dxa"/>
            <w:shd w:val="clear" w:color="auto" w:fill="auto"/>
            <w:noWrap/>
          </w:tcPr>
          <w:p w:rsidR="00962E3A" w:rsidRDefault="00962E3A" w:rsidP="00907BB0">
            <w:pPr>
              <w:spacing w:after="0" w:line="240" w:lineRule="auto"/>
              <w:rPr>
                <w:rFonts w:eastAsia="Times New Roman" w:cs="Calibri"/>
                <w:color w:val="000000"/>
              </w:rPr>
            </w:pPr>
            <w:r>
              <w:rPr>
                <w:rFonts w:eastAsia="Times New Roman" w:cs="Calibri"/>
                <w:color w:val="000000"/>
              </w:rPr>
              <w:t>Lowe’s of Myrtle Beach</w:t>
            </w:r>
          </w:p>
        </w:tc>
      </w:tr>
      <w:tr w:rsidR="00962E3A" w:rsidRPr="00AB24F8" w:rsidTr="00907BB0">
        <w:trPr>
          <w:trHeight w:val="315"/>
        </w:trPr>
        <w:tc>
          <w:tcPr>
            <w:tcW w:w="4980" w:type="dxa"/>
            <w:shd w:val="clear" w:color="auto" w:fill="auto"/>
            <w:noWrap/>
          </w:tcPr>
          <w:p w:rsidR="00962E3A" w:rsidRDefault="00962E3A" w:rsidP="00907BB0">
            <w:pPr>
              <w:spacing w:after="0" w:line="240" w:lineRule="auto"/>
              <w:rPr>
                <w:rFonts w:eastAsia="Times New Roman" w:cs="Calibri"/>
                <w:color w:val="000000"/>
              </w:rPr>
            </w:pPr>
            <w:r>
              <w:rPr>
                <w:rFonts w:eastAsia="Times New Roman" w:cs="Calibri"/>
                <w:color w:val="000000"/>
              </w:rPr>
              <w:t>Lowe’s of North Myrtle Beach</w:t>
            </w:r>
          </w:p>
        </w:tc>
      </w:tr>
      <w:tr w:rsidR="00DA6478" w:rsidRPr="00AB24F8" w:rsidTr="00907BB0">
        <w:trPr>
          <w:trHeight w:val="315"/>
        </w:trPr>
        <w:tc>
          <w:tcPr>
            <w:tcW w:w="4980" w:type="dxa"/>
            <w:shd w:val="clear" w:color="auto" w:fill="auto"/>
            <w:noWrap/>
            <w:hideMark/>
          </w:tcPr>
          <w:p w:rsidR="00DA6478" w:rsidRPr="00AB24F8" w:rsidRDefault="00DA6478" w:rsidP="00907BB0">
            <w:pPr>
              <w:spacing w:after="0" w:line="240" w:lineRule="auto"/>
              <w:rPr>
                <w:rFonts w:eastAsia="Times New Roman" w:cs="Calibri"/>
                <w:color w:val="000000"/>
              </w:rPr>
            </w:pPr>
            <w:r>
              <w:rPr>
                <w:rFonts w:eastAsia="Times New Roman" w:cs="Calibri"/>
                <w:color w:val="000000"/>
              </w:rPr>
              <w:t>McDonalds, Andrews, SC</w:t>
            </w:r>
          </w:p>
        </w:tc>
      </w:tr>
      <w:tr w:rsidR="00DA6478" w:rsidRPr="00AB24F8" w:rsidTr="00907BB0">
        <w:trPr>
          <w:trHeight w:val="315"/>
        </w:trPr>
        <w:tc>
          <w:tcPr>
            <w:tcW w:w="4980" w:type="dxa"/>
            <w:shd w:val="clear" w:color="auto" w:fill="auto"/>
            <w:noWrap/>
            <w:hideMark/>
          </w:tcPr>
          <w:p w:rsidR="00DA6478" w:rsidRPr="00AB24F8" w:rsidRDefault="00DA6478" w:rsidP="00907BB0">
            <w:pPr>
              <w:spacing w:after="0" w:line="240" w:lineRule="auto"/>
              <w:rPr>
                <w:rFonts w:eastAsia="Times New Roman" w:cs="Calibri"/>
                <w:color w:val="000000"/>
              </w:rPr>
            </w:pPr>
            <w:r>
              <w:rPr>
                <w:rFonts w:eastAsia="Times New Roman" w:cs="Calibri"/>
                <w:color w:val="000000"/>
              </w:rPr>
              <w:t>Conway National Bank</w:t>
            </w:r>
          </w:p>
        </w:tc>
      </w:tr>
      <w:tr w:rsidR="00DA6478" w:rsidRPr="00AB24F8" w:rsidTr="00907BB0">
        <w:trPr>
          <w:trHeight w:val="300"/>
        </w:trPr>
        <w:tc>
          <w:tcPr>
            <w:tcW w:w="4980" w:type="dxa"/>
            <w:shd w:val="clear" w:color="auto" w:fill="auto"/>
            <w:noWrap/>
            <w:hideMark/>
          </w:tcPr>
          <w:p w:rsidR="00DA6478" w:rsidRPr="00AB24F8" w:rsidRDefault="00DA6478" w:rsidP="00907BB0">
            <w:pPr>
              <w:spacing w:after="0" w:line="240" w:lineRule="auto"/>
              <w:rPr>
                <w:rFonts w:eastAsia="Times New Roman" w:cs="Calibri"/>
                <w:color w:val="000000"/>
              </w:rPr>
            </w:pPr>
            <w:r w:rsidRPr="00AB24F8">
              <w:rPr>
                <w:rFonts w:eastAsia="Times New Roman" w:cs="Calibri"/>
                <w:color w:val="000000"/>
              </w:rPr>
              <w:t>Myrtle Beach Chamber of Commerce</w:t>
            </w:r>
          </w:p>
        </w:tc>
      </w:tr>
      <w:tr w:rsidR="00DA6478" w:rsidRPr="00AB24F8" w:rsidTr="00907BB0">
        <w:trPr>
          <w:trHeight w:val="315"/>
        </w:trPr>
        <w:tc>
          <w:tcPr>
            <w:tcW w:w="4980" w:type="dxa"/>
            <w:shd w:val="clear" w:color="auto" w:fill="auto"/>
            <w:noWrap/>
            <w:vAlign w:val="bottom"/>
            <w:hideMark/>
          </w:tcPr>
          <w:p w:rsidR="00DA6478" w:rsidRPr="00AB24F8" w:rsidRDefault="00DA6478" w:rsidP="00907BB0">
            <w:pPr>
              <w:spacing w:after="0" w:line="240" w:lineRule="auto"/>
              <w:rPr>
                <w:rFonts w:eastAsia="Times New Roman" w:cs="Calibri"/>
                <w:color w:val="000000"/>
              </w:rPr>
            </w:pPr>
            <w:r w:rsidRPr="00AB24F8">
              <w:rPr>
                <w:rFonts w:eastAsia="Times New Roman" w:cs="Calibri"/>
                <w:color w:val="000000"/>
              </w:rPr>
              <w:t xml:space="preserve">Myrtle Beach Housing Authority /Alliance Inn </w:t>
            </w:r>
          </w:p>
        </w:tc>
      </w:tr>
      <w:tr w:rsidR="00DA6478" w:rsidRPr="00AB24F8" w:rsidTr="00907BB0">
        <w:trPr>
          <w:trHeight w:val="315"/>
        </w:trPr>
        <w:tc>
          <w:tcPr>
            <w:tcW w:w="4980" w:type="dxa"/>
            <w:shd w:val="clear" w:color="auto" w:fill="auto"/>
            <w:noWrap/>
            <w:vAlign w:val="bottom"/>
            <w:hideMark/>
          </w:tcPr>
          <w:p w:rsidR="00DA6478" w:rsidRPr="00AB24F8" w:rsidRDefault="00DA6478" w:rsidP="00907BB0">
            <w:pPr>
              <w:spacing w:after="0" w:line="240" w:lineRule="auto"/>
              <w:rPr>
                <w:rFonts w:eastAsia="Times New Roman" w:cs="Calibri"/>
                <w:color w:val="000000"/>
              </w:rPr>
            </w:pPr>
            <w:r w:rsidRPr="00AB24F8">
              <w:rPr>
                <w:rFonts w:eastAsia="Times New Roman" w:cs="Calibri"/>
                <w:color w:val="000000"/>
              </w:rPr>
              <w:t>Nurse Family Partnership</w:t>
            </w:r>
          </w:p>
        </w:tc>
      </w:tr>
      <w:tr w:rsidR="00DA6478" w:rsidRPr="00AB24F8" w:rsidTr="00907BB0">
        <w:trPr>
          <w:trHeight w:val="300"/>
        </w:trPr>
        <w:tc>
          <w:tcPr>
            <w:tcW w:w="4980" w:type="dxa"/>
            <w:shd w:val="clear" w:color="auto" w:fill="auto"/>
            <w:noWrap/>
            <w:hideMark/>
          </w:tcPr>
          <w:p w:rsidR="00DA6478" w:rsidRPr="00AB24F8" w:rsidRDefault="00DA6478" w:rsidP="00907BB0">
            <w:pPr>
              <w:spacing w:after="0" w:line="240" w:lineRule="auto"/>
              <w:rPr>
                <w:rFonts w:eastAsia="Times New Roman" w:cs="Calibri"/>
                <w:color w:val="000000"/>
              </w:rPr>
            </w:pPr>
            <w:r w:rsidRPr="00AB24F8">
              <w:rPr>
                <w:rFonts w:eastAsia="Times New Roman" w:cs="Calibri"/>
                <w:color w:val="000000"/>
              </w:rPr>
              <w:t>One Stop</w:t>
            </w:r>
          </w:p>
        </w:tc>
      </w:tr>
      <w:tr w:rsidR="00DA6478" w:rsidRPr="00AB24F8" w:rsidTr="00907BB0">
        <w:trPr>
          <w:trHeight w:val="315"/>
        </w:trPr>
        <w:tc>
          <w:tcPr>
            <w:tcW w:w="4980" w:type="dxa"/>
            <w:shd w:val="clear" w:color="auto" w:fill="auto"/>
            <w:noWrap/>
            <w:vAlign w:val="bottom"/>
            <w:hideMark/>
          </w:tcPr>
          <w:p w:rsidR="00DA6478" w:rsidRPr="00AB24F8" w:rsidRDefault="00DA6478" w:rsidP="00907BB0">
            <w:pPr>
              <w:spacing w:after="0" w:line="240" w:lineRule="auto"/>
              <w:rPr>
                <w:rFonts w:eastAsia="Times New Roman" w:cs="Calibri"/>
                <w:color w:val="000000"/>
              </w:rPr>
            </w:pPr>
            <w:r w:rsidRPr="00AB24F8">
              <w:rPr>
                <w:rFonts w:eastAsia="Times New Roman" w:cs="Calibri"/>
                <w:color w:val="000000"/>
              </w:rPr>
              <w:t>Palmetto Project</w:t>
            </w:r>
          </w:p>
        </w:tc>
      </w:tr>
      <w:tr w:rsidR="00DA6478" w:rsidRPr="00AB24F8" w:rsidTr="00907BB0">
        <w:trPr>
          <w:trHeight w:val="315"/>
        </w:trPr>
        <w:tc>
          <w:tcPr>
            <w:tcW w:w="4980" w:type="dxa"/>
            <w:shd w:val="clear" w:color="auto" w:fill="auto"/>
            <w:noWrap/>
            <w:vAlign w:val="bottom"/>
            <w:hideMark/>
          </w:tcPr>
          <w:p w:rsidR="00DA6478" w:rsidRPr="00AB24F8" w:rsidRDefault="00DA6478" w:rsidP="00907BB0">
            <w:pPr>
              <w:spacing w:after="0" w:line="240" w:lineRule="auto"/>
              <w:rPr>
                <w:rFonts w:eastAsia="Times New Roman" w:cs="Calibri"/>
                <w:color w:val="000000"/>
              </w:rPr>
            </w:pPr>
            <w:r>
              <w:rPr>
                <w:rFonts w:eastAsia="Times New Roman" w:cs="Calibri"/>
                <w:color w:val="000000"/>
              </w:rPr>
              <w:t>Patrick Wayne Mumford Attorney at Law</w:t>
            </w:r>
          </w:p>
        </w:tc>
      </w:tr>
      <w:tr w:rsidR="00DA6478" w:rsidRPr="00AB24F8" w:rsidTr="00907BB0">
        <w:trPr>
          <w:trHeight w:val="315"/>
        </w:trPr>
        <w:tc>
          <w:tcPr>
            <w:tcW w:w="4980" w:type="dxa"/>
            <w:shd w:val="clear" w:color="auto" w:fill="auto"/>
            <w:noWrap/>
            <w:vAlign w:val="bottom"/>
            <w:hideMark/>
          </w:tcPr>
          <w:p w:rsidR="00DA6478" w:rsidRPr="00AB24F8" w:rsidRDefault="00DA6478" w:rsidP="00907BB0">
            <w:pPr>
              <w:spacing w:after="0" w:line="240" w:lineRule="auto"/>
              <w:rPr>
                <w:rFonts w:eastAsia="Times New Roman" w:cs="Calibri"/>
                <w:color w:val="000000"/>
              </w:rPr>
            </w:pPr>
            <w:r w:rsidRPr="00AB24F8">
              <w:rPr>
                <w:rFonts w:eastAsia="Times New Roman" w:cs="Calibri"/>
                <w:color w:val="000000"/>
              </w:rPr>
              <w:t>ParentsCare</w:t>
            </w:r>
          </w:p>
        </w:tc>
      </w:tr>
      <w:tr w:rsidR="00DA6478" w:rsidRPr="00AB24F8" w:rsidTr="00907BB0">
        <w:trPr>
          <w:trHeight w:val="300"/>
        </w:trPr>
        <w:tc>
          <w:tcPr>
            <w:tcW w:w="4980" w:type="dxa"/>
            <w:shd w:val="clear" w:color="auto" w:fill="auto"/>
            <w:noWrap/>
            <w:hideMark/>
          </w:tcPr>
          <w:p w:rsidR="00DA6478" w:rsidRPr="00AB24F8" w:rsidRDefault="00DA6478" w:rsidP="00907BB0">
            <w:pPr>
              <w:spacing w:after="0" w:line="240" w:lineRule="auto"/>
              <w:rPr>
                <w:rFonts w:eastAsia="Times New Roman" w:cs="Calibri"/>
                <w:color w:val="000000"/>
              </w:rPr>
            </w:pPr>
            <w:r w:rsidRPr="00AB24F8">
              <w:rPr>
                <w:rFonts w:eastAsia="Times New Roman" w:cs="Calibri"/>
                <w:color w:val="000000"/>
              </w:rPr>
              <w:t>Political Connections</w:t>
            </w:r>
          </w:p>
        </w:tc>
      </w:tr>
      <w:tr w:rsidR="00DA6478" w:rsidRPr="00AB24F8" w:rsidTr="00907BB0">
        <w:trPr>
          <w:trHeight w:val="315"/>
        </w:trPr>
        <w:tc>
          <w:tcPr>
            <w:tcW w:w="4980" w:type="dxa"/>
            <w:shd w:val="clear" w:color="auto" w:fill="auto"/>
            <w:noWrap/>
            <w:vAlign w:val="bottom"/>
            <w:hideMark/>
          </w:tcPr>
          <w:p w:rsidR="00DA6478" w:rsidRPr="00AB24F8" w:rsidRDefault="00DA6478" w:rsidP="00907BB0">
            <w:pPr>
              <w:spacing w:after="0" w:line="240" w:lineRule="auto"/>
              <w:rPr>
                <w:rFonts w:eastAsia="Times New Roman" w:cs="Calibri"/>
                <w:color w:val="000000"/>
              </w:rPr>
            </w:pPr>
            <w:r w:rsidRPr="00AB24F8">
              <w:rPr>
                <w:rFonts w:eastAsia="Times New Roman" w:cs="Calibri"/>
                <w:color w:val="000000"/>
              </w:rPr>
              <w:t xml:space="preserve">Pre-Trial Intervention </w:t>
            </w:r>
          </w:p>
        </w:tc>
      </w:tr>
      <w:tr w:rsidR="00DA6478" w:rsidRPr="00AB24F8" w:rsidTr="00907BB0">
        <w:trPr>
          <w:trHeight w:val="315"/>
        </w:trPr>
        <w:tc>
          <w:tcPr>
            <w:tcW w:w="4980" w:type="dxa"/>
            <w:shd w:val="clear" w:color="auto" w:fill="auto"/>
            <w:noWrap/>
            <w:vAlign w:val="bottom"/>
            <w:hideMark/>
          </w:tcPr>
          <w:p w:rsidR="00DA6478" w:rsidRPr="00AB24F8" w:rsidRDefault="00DA6478" w:rsidP="00907BB0">
            <w:pPr>
              <w:spacing w:after="0" w:line="240" w:lineRule="auto"/>
              <w:rPr>
                <w:rFonts w:eastAsia="Times New Roman" w:cs="Calibri"/>
                <w:color w:val="000000"/>
              </w:rPr>
            </w:pPr>
            <w:r w:rsidRPr="00AB24F8">
              <w:rPr>
                <w:rFonts w:eastAsia="Times New Roman" w:cs="Calibri"/>
                <w:color w:val="000000"/>
              </w:rPr>
              <w:t>Russell Hall Attorney at Law</w:t>
            </w:r>
          </w:p>
        </w:tc>
      </w:tr>
      <w:tr w:rsidR="00DA6478" w:rsidRPr="00AB24F8" w:rsidTr="00907BB0">
        <w:trPr>
          <w:trHeight w:val="315"/>
        </w:trPr>
        <w:tc>
          <w:tcPr>
            <w:tcW w:w="4980" w:type="dxa"/>
            <w:shd w:val="clear" w:color="auto" w:fill="auto"/>
            <w:noWrap/>
            <w:vAlign w:val="bottom"/>
            <w:hideMark/>
          </w:tcPr>
          <w:p w:rsidR="00DA6478" w:rsidRPr="00AB24F8" w:rsidRDefault="00DA6478" w:rsidP="00907BB0">
            <w:pPr>
              <w:spacing w:after="0" w:line="240" w:lineRule="auto"/>
              <w:rPr>
                <w:rFonts w:eastAsia="Times New Roman" w:cs="Calibri"/>
                <w:color w:val="000000"/>
              </w:rPr>
            </w:pPr>
            <w:r w:rsidRPr="00AB24F8">
              <w:rPr>
                <w:rFonts w:eastAsia="Times New Roman" w:cs="Calibri"/>
                <w:color w:val="000000"/>
              </w:rPr>
              <w:t xml:space="preserve">SC Legal Services </w:t>
            </w:r>
          </w:p>
        </w:tc>
      </w:tr>
      <w:tr w:rsidR="00DA6478" w:rsidRPr="00AB24F8" w:rsidTr="00907BB0">
        <w:trPr>
          <w:trHeight w:val="315"/>
        </w:trPr>
        <w:tc>
          <w:tcPr>
            <w:tcW w:w="4980" w:type="dxa"/>
            <w:shd w:val="clear" w:color="auto" w:fill="auto"/>
            <w:noWrap/>
            <w:hideMark/>
          </w:tcPr>
          <w:p w:rsidR="00DA6478" w:rsidRPr="00AB24F8" w:rsidRDefault="00DA6478" w:rsidP="00907BB0">
            <w:pPr>
              <w:spacing w:after="0" w:line="240" w:lineRule="auto"/>
              <w:rPr>
                <w:rFonts w:eastAsia="Times New Roman" w:cs="Calibri"/>
                <w:color w:val="000000"/>
              </w:rPr>
            </w:pPr>
            <w:r w:rsidRPr="00AB24F8">
              <w:rPr>
                <w:rFonts w:eastAsia="Times New Roman" w:cs="Calibri"/>
                <w:color w:val="000000"/>
              </w:rPr>
              <w:t>SC Vocational Rehabilitation</w:t>
            </w:r>
          </w:p>
        </w:tc>
      </w:tr>
      <w:tr w:rsidR="00DA6478" w:rsidRPr="00AB24F8" w:rsidTr="00907BB0">
        <w:trPr>
          <w:trHeight w:val="315"/>
        </w:trPr>
        <w:tc>
          <w:tcPr>
            <w:tcW w:w="4980" w:type="dxa"/>
            <w:shd w:val="clear" w:color="auto" w:fill="auto"/>
            <w:noWrap/>
            <w:vAlign w:val="bottom"/>
            <w:hideMark/>
          </w:tcPr>
          <w:p w:rsidR="00DA6478" w:rsidRPr="00AB24F8" w:rsidRDefault="00DA6478" w:rsidP="00907BB0">
            <w:pPr>
              <w:spacing w:after="0" w:line="240" w:lineRule="auto"/>
              <w:rPr>
                <w:rFonts w:eastAsia="Times New Roman" w:cs="Calibri"/>
                <w:color w:val="000000"/>
              </w:rPr>
            </w:pPr>
            <w:r w:rsidRPr="00AB24F8">
              <w:rPr>
                <w:rFonts w:eastAsia="Times New Roman" w:cs="Calibri"/>
                <w:color w:val="000000"/>
              </w:rPr>
              <w:t xml:space="preserve">Shoreline Behavioral Health </w:t>
            </w:r>
          </w:p>
        </w:tc>
      </w:tr>
      <w:tr w:rsidR="00DA6478" w:rsidRPr="00AB24F8" w:rsidTr="00907BB0">
        <w:trPr>
          <w:trHeight w:val="315"/>
        </w:trPr>
        <w:tc>
          <w:tcPr>
            <w:tcW w:w="4980" w:type="dxa"/>
            <w:shd w:val="clear" w:color="auto" w:fill="auto"/>
            <w:noWrap/>
            <w:vAlign w:val="bottom"/>
            <w:hideMark/>
          </w:tcPr>
          <w:p w:rsidR="00DA6478" w:rsidRPr="00AB24F8" w:rsidRDefault="00DA6478" w:rsidP="00907BB0">
            <w:pPr>
              <w:spacing w:after="0" w:line="240" w:lineRule="auto"/>
              <w:rPr>
                <w:rFonts w:eastAsia="Times New Roman" w:cs="Calibri"/>
                <w:color w:val="000000"/>
              </w:rPr>
            </w:pPr>
            <w:r w:rsidRPr="00AB24F8">
              <w:rPr>
                <w:rFonts w:eastAsia="Times New Roman" w:cs="Calibri"/>
                <w:color w:val="000000"/>
              </w:rPr>
              <w:t>Small Minds Learning Center</w:t>
            </w:r>
          </w:p>
        </w:tc>
      </w:tr>
      <w:tr w:rsidR="00DA6478" w:rsidRPr="00AB24F8" w:rsidTr="00907BB0">
        <w:trPr>
          <w:trHeight w:val="315"/>
        </w:trPr>
        <w:tc>
          <w:tcPr>
            <w:tcW w:w="4980" w:type="dxa"/>
            <w:shd w:val="clear" w:color="auto" w:fill="auto"/>
            <w:noWrap/>
            <w:vAlign w:val="bottom"/>
            <w:hideMark/>
          </w:tcPr>
          <w:p w:rsidR="00DA6478" w:rsidRPr="00AB24F8" w:rsidRDefault="00DA6478" w:rsidP="00907BB0">
            <w:pPr>
              <w:spacing w:after="0" w:line="240" w:lineRule="auto"/>
              <w:rPr>
                <w:rFonts w:eastAsia="Times New Roman" w:cs="Calibri"/>
                <w:color w:val="000000"/>
              </w:rPr>
            </w:pPr>
            <w:r w:rsidRPr="00AB24F8">
              <w:rPr>
                <w:rFonts w:eastAsia="Times New Roman" w:cs="Calibri"/>
                <w:color w:val="000000"/>
              </w:rPr>
              <w:t xml:space="preserve">Smoke Free Horry </w:t>
            </w:r>
          </w:p>
        </w:tc>
      </w:tr>
      <w:tr w:rsidR="00DA6478" w:rsidRPr="00AB24F8" w:rsidTr="00907BB0">
        <w:trPr>
          <w:trHeight w:val="315"/>
        </w:trPr>
        <w:tc>
          <w:tcPr>
            <w:tcW w:w="4980" w:type="dxa"/>
            <w:shd w:val="clear" w:color="auto" w:fill="auto"/>
            <w:noWrap/>
            <w:vAlign w:val="bottom"/>
            <w:hideMark/>
          </w:tcPr>
          <w:p w:rsidR="00DA6478" w:rsidRPr="00AB24F8" w:rsidRDefault="00DA6478" w:rsidP="00907BB0">
            <w:pPr>
              <w:spacing w:after="0" w:line="240" w:lineRule="auto"/>
              <w:rPr>
                <w:rFonts w:eastAsia="Times New Roman" w:cs="Calibri"/>
                <w:color w:val="000000"/>
              </w:rPr>
            </w:pPr>
            <w:r w:rsidRPr="00AB24F8">
              <w:rPr>
                <w:rFonts w:eastAsia="Times New Roman" w:cs="Calibri"/>
                <w:color w:val="000000"/>
              </w:rPr>
              <w:t xml:space="preserve">Solicitor's Office </w:t>
            </w:r>
          </w:p>
        </w:tc>
      </w:tr>
      <w:tr w:rsidR="00DA6478" w:rsidRPr="00AB24F8" w:rsidTr="00907BB0">
        <w:trPr>
          <w:trHeight w:val="300"/>
        </w:trPr>
        <w:tc>
          <w:tcPr>
            <w:tcW w:w="4980" w:type="dxa"/>
            <w:shd w:val="clear" w:color="auto" w:fill="auto"/>
            <w:noWrap/>
            <w:hideMark/>
          </w:tcPr>
          <w:p w:rsidR="00DA6478" w:rsidRPr="00AB24F8" w:rsidRDefault="00DA6478" w:rsidP="00907BB0">
            <w:pPr>
              <w:spacing w:after="0" w:line="240" w:lineRule="auto"/>
              <w:rPr>
                <w:rFonts w:eastAsia="Times New Roman" w:cs="Calibri"/>
                <w:color w:val="000000"/>
              </w:rPr>
            </w:pPr>
            <w:r w:rsidRPr="00AB24F8">
              <w:rPr>
                <w:rFonts w:eastAsia="Times New Roman" w:cs="Calibri"/>
                <w:color w:val="000000"/>
              </w:rPr>
              <w:lastRenderedPageBreak/>
              <w:t>South Beach Resorts</w:t>
            </w:r>
          </w:p>
        </w:tc>
      </w:tr>
      <w:tr w:rsidR="00DA6478" w:rsidRPr="00AB24F8" w:rsidTr="00907BB0">
        <w:trPr>
          <w:trHeight w:val="315"/>
        </w:trPr>
        <w:tc>
          <w:tcPr>
            <w:tcW w:w="4980" w:type="dxa"/>
            <w:shd w:val="clear" w:color="auto" w:fill="auto"/>
            <w:noWrap/>
            <w:hideMark/>
          </w:tcPr>
          <w:p w:rsidR="00DA6478" w:rsidRPr="00AB24F8" w:rsidRDefault="00DA6478" w:rsidP="00907BB0">
            <w:pPr>
              <w:spacing w:after="0" w:line="240" w:lineRule="auto"/>
              <w:rPr>
                <w:rFonts w:eastAsia="Times New Roman" w:cs="Calibri"/>
                <w:color w:val="000000"/>
              </w:rPr>
            </w:pPr>
            <w:r w:rsidRPr="00AB24F8">
              <w:rPr>
                <w:rFonts w:eastAsia="Times New Roman" w:cs="Calibri"/>
                <w:color w:val="000000"/>
              </w:rPr>
              <w:t>St. Paul’s Episcopal Church</w:t>
            </w:r>
            <w:r>
              <w:rPr>
                <w:rFonts w:eastAsia="Times New Roman" w:cs="Calibri"/>
                <w:color w:val="000000"/>
              </w:rPr>
              <w:t>, Conway</w:t>
            </w:r>
          </w:p>
        </w:tc>
      </w:tr>
      <w:tr w:rsidR="00DA6478" w:rsidRPr="00AB24F8" w:rsidTr="00907BB0">
        <w:trPr>
          <w:trHeight w:val="315"/>
        </w:trPr>
        <w:tc>
          <w:tcPr>
            <w:tcW w:w="4980" w:type="dxa"/>
            <w:shd w:val="clear" w:color="auto" w:fill="auto"/>
            <w:noWrap/>
            <w:hideMark/>
          </w:tcPr>
          <w:p w:rsidR="00DA6478" w:rsidRPr="00AB24F8" w:rsidRDefault="00DA6478" w:rsidP="00907BB0">
            <w:pPr>
              <w:spacing w:after="0" w:line="240" w:lineRule="auto"/>
              <w:rPr>
                <w:rFonts w:eastAsia="Times New Roman" w:cs="Calibri"/>
                <w:color w:val="000000"/>
              </w:rPr>
            </w:pPr>
            <w:r w:rsidRPr="00AB24F8">
              <w:rPr>
                <w:rFonts w:eastAsia="Times New Roman" w:cs="Calibri"/>
                <w:color w:val="000000"/>
              </w:rPr>
              <w:t>St. Paul’s Missionary Baptist Church</w:t>
            </w:r>
          </w:p>
        </w:tc>
      </w:tr>
      <w:tr w:rsidR="00DA6478" w:rsidRPr="00AB24F8" w:rsidTr="00907BB0">
        <w:trPr>
          <w:trHeight w:val="300"/>
        </w:trPr>
        <w:tc>
          <w:tcPr>
            <w:tcW w:w="4980" w:type="dxa"/>
            <w:shd w:val="clear" w:color="auto" w:fill="auto"/>
            <w:noWrap/>
            <w:hideMark/>
          </w:tcPr>
          <w:p w:rsidR="00DA6478" w:rsidRPr="00AB24F8" w:rsidRDefault="00DA6478" w:rsidP="00907BB0">
            <w:pPr>
              <w:spacing w:after="0" w:line="240" w:lineRule="auto"/>
              <w:rPr>
                <w:rFonts w:eastAsia="Times New Roman" w:cs="Calibri"/>
                <w:color w:val="000000"/>
              </w:rPr>
            </w:pPr>
            <w:r>
              <w:rPr>
                <w:rFonts w:eastAsia="Times New Roman" w:cs="Calibri"/>
                <w:color w:val="000000"/>
              </w:rPr>
              <w:t xml:space="preserve">Steak n Shake, </w:t>
            </w:r>
            <w:r w:rsidRPr="00AB24F8">
              <w:rPr>
                <w:rFonts w:eastAsia="Times New Roman" w:cs="Calibri"/>
                <w:color w:val="000000"/>
              </w:rPr>
              <w:t>North Myrtle Beach, SC</w:t>
            </w:r>
          </w:p>
        </w:tc>
      </w:tr>
      <w:tr w:rsidR="003F79E9" w:rsidRPr="00AB24F8" w:rsidTr="00907BB0">
        <w:trPr>
          <w:trHeight w:val="315"/>
        </w:trPr>
        <w:tc>
          <w:tcPr>
            <w:tcW w:w="4980" w:type="dxa"/>
            <w:shd w:val="clear" w:color="auto" w:fill="auto"/>
            <w:noWrap/>
            <w:vAlign w:val="bottom"/>
          </w:tcPr>
          <w:p w:rsidR="003F79E9" w:rsidRPr="00AB24F8" w:rsidRDefault="003F79E9" w:rsidP="00907BB0">
            <w:pPr>
              <w:spacing w:after="0" w:line="240" w:lineRule="auto"/>
              <w:rPr>
                <w:rFonts w:eastAsia="Times New Roman" w:cs="Calibri"/>
                <w:color w:val="000000"/>
              </w:rPr>
            </w:pPr>
            <w:r>
              <w:rPr>
                <w:rFonts w:eastAsia="Times New Roman" w:cs="Calibri"/>
                <w:color w:val="000000"/>
              </w:rPr>
              <w:t>Still Learning</w:t>
            </w:r>
          </w:p>
        </w:tc>
      </w:tr>
      <w:tr w:rsidR="00DA6478" w:rsidRPr="00AB24F8" w:rsidTr="00907BB0">
        <w:trPr>
          <w:trHeight w:val="315"/>
        </w:trPr>
        <w:tc>
          <w:tcPr>
            <w:tcW w:w="4980" w:type="dxa"/>
            <w:shd w:val="clear" w:color="auto" w:fill="auto"/>
            <w:noWrap/>
            <w:vAlign w:val="bottom"/>
            <w:hideMark/>
          </w:tcPr>
          <w:p w:rsidR="00DA6478" w:rsidRPr="00AB24F8" w:rsidRDefault="00DA6478" w:rsidP="00907BB0">
            <w:pPr>
              <w:spacing w:after="0" w:line="240" w:lineRule="auto"/>
              <w:rPr>
                <w:rFonts w:eastAsia="Times New Roman" w:cs="Calibri"/>
                <w:color w:val="000000"/>
              </w:rPr>
            </w:pPr>
            <w:r w:rsidRPr="00AB24F8">
              <w:rPr>
                <w:rFonts w:eastAsia="Times New Roman" w:cs="Calibri"/>
                <w:color w:val="000000"/>
              </w:rPr>
              <w:t xml:space="preserve">Street Reach Outreach Ministries (homeless shelter) </w:t>
            </w:r>
          </w:p>
        </w:tc>
      </w:tr>
      <w:tr w:rsidR="00DA6478" w:rsidRPr="00AB24F8" w:rsidTr="00907BB0">
        <w:trPr>
          <w:trHeight w:val="300"/>
        </w:trPr>
        <w:tc>
          <w:tcPr>
            <w:tcW w:w="4980" w:type="dxa"/>
            <w:shd w:val="clear" w:color="auto" w:fill="auto"/>
            <w:noWrap/>
            <w:hideMark/>
          </w:tcPr>
          <w:p w:rsidR="00DA6478" w:rsidRPr="00AB24F8" w:rsidRDefault="00DA6478" w:rsidP="00907BB0">
            <w:pPr>
              <w:spacing w:after="0" w:line="240" w:lineRule="auto"/>
              <w:rPr>
                <w:rFonts w:eastAsia="Times New Roman" w:cs="Calibri"/>
                <w:color w:val="000000"/>
              </w:rPr>
            </w:pPr>
            <w:r w:rsidRPr="00AB24F8">
              <w:rPr>
                <w:rFonts w:eastAsia="Times New Roman" w:cs="Calibri"/>
                <w:color w:val="000000"/>
              </w:rPr>
              <w:t>The Services Company</w:t>
            </w:r>
          </w:p>
        </w:tc>
      </w:tr>
      <w:tr w:rsidR="00DA6478" w:rsidRPr="00AB24F8" w:rsidTr="00907BB0">
        <w:trPr>
          <w:trHeight w:val="300"/>
        </w:trPr>
        <w:tc>
          <w:tcPr>
            <w:tcW w:w="4980" w:type="dxa"/>
            <w:shd w:val="clear" w:color="auto" w:fill="auto"/>
            <w:noWrap/>
            <w:hideMark/>
          </w:tcPr>
          <w:p w:rsidR="00DA6478" w:rsidRPr="00AB24F8" w:rsidRDefault="00DA6478" w:rsidP="00907BB0">
            <w:pPr>
              <w:spacing w:after="0" w:line="240" w:lineRule="auto"/>
              <w:rPr>
                <w:rFonts w:eastAsia="Times New Roman" w:cs="Calibri"/>
                <w:color w:val="000000"/>
              </w:rPr>
            </w:pPr>
            <w:r w:rsidRPr="00AB24F8">
              <w:rPr>
                <w:rFonts w:eastAsia="Times New Roman" w:cs="Calibri"/>
                <w:color w:val="000000"/>
              </w:rPr>
              <w:t>Unity Group</w:t>
            </w:r>
          </w:p>
        </w:tc>
      </w:tr>
      <w:tr w:rsidR="00DA6478" w:rsidRPr="00AB24F8" w:rsidTr="00907BB0">
        <w:trPr>
          <w:trHeight w:val="315"/>
        </w:trPr>
        <w:tc>
          <w:tcPr>
            <w:tcW w:w="4980" w:type="dxa"/>
            <w:shd w:val="clear" w:color="auto" w:fill="auto"/>
            <w:noWrap/>
            <w:vAlign w:val="bottom"/>
            <w:hideMark/>
          </w:tcPr>
          <w:p w:rsidR="00DA6478" w:rsidRPr="00AB24F8" w:rsidRDefault="00DA6478" w:rsidP="00907BB0">
            <w:pPr>
              <w:spacing w:after="0" w:line="240" w:lineRule="auto"/>
              <w:rPr>
                <w:rFonts w:eastAsia="Times New Roman" w:cs="Calibri"/>
                <w:color w:val="000000"/>
              </w:rPr>
            </w:pPr>
            <w:r w:rsidRPr="00AB24F8">
              <w:rPr>
                <w:rFonts w:eastAsia="Times New Roman" w:cs="Calibri"/>
                <w:color w:val="000000"/>
              </w:rPr>
              <w:t>Veterans of Foreign Wars Post #7735</w:t>
            </w:r>
          </w:p>
        </w:tc>
      </w:tr>
      <w:tr w:rsidR="00DA6478" w:rsidRPr="00AB24F8" w:rsidTr="00907BB0">
        <w:trPr>
          <w:trHeight w:val="315"/>
        </w:trPr>
        <w:tc>
          <w:tcPr>
            <w:tcW w:w="4980" w:type="dxa"/>
            <w:shd w:val="clear" w:color="auto" w:fill="auto"/>
            <w:noWrap/>
            <w:vAlign w:val="bottom"/>
            <w:hideMark/>
          </w:tcPr>
          <w:p w:rsidR="00DA6478" w:rsidRPr="00AB24F8" w:rsidRDefault="00DA6478" w:rsidP="00907BB0">
            <w:pPr>
              <w:spacing w:after="0" w:line="240" w:lineRule="auto"/>
              <w:rPr>
                <w:rFonts w:eastAsia="Times New Roman" w:cs="Calibri"/>
                <w:color w:val="000000"/>
              </w:rPr>
            </w:pPr>
            <w:r w:rsidRPr="00AB24F8">
              <w:rPr>
                <w:rFonts w:eastAsia="Times New Roman" w:cs="Calibri"/>
                <w:color w:val="000000"/>
              </w:rPr>
              <w:t xml:space="preserve">Waccamaw Mental Health </w:t>
            </w:r>
          </w:p>
        </w:tc>
      </w:tr>
      <w:tr w:rsidR="00DA6478" w:rsidRPr="00AB24F8" w:rsidTr="00907BB0">
        <w:trPr>
          <w:trHeight w:val="315"/>
        </w:trPr>
        <w:tc>
          <w:tcPr>
            <w:tcW w:w="4980" w:type="dxa"/>
            <w:shd w:val="clear" w:color="auto" w:fill="auto"/>
            <w:noWrap/>
            <w:hideMark/>
          </w:tcPr>
          <w:p w:rsidR="00DA6478" w:rsidRPr="00AB24F8" w:rsidRDefault="00DA6478" w:rsidP="00907BB0">
            <w:pPr>
              <w:spacing w:after="0" w:line="240" w:lineRule="auto"/>
              <w:rPr>
                <w:rFonts w:eastAsia="Times New Roman" w:cs="Calibri"/>
                <w:color w:val="000000"/>
              </w:rPr>
            </w:pPr>
            <w:r>
              <w:rPr>
                <w:rFonts w:eastAsia="Times New Roman" w:cs="Calibri"/>
                <w:color w:val="000000"/>
              </w:rPr>
              <w:t>United States Marine Corps</w:t>
            </w:r>
          </w:p>
        </w:tc>
      </w:tr>
      <w:tr w:rsidR="00DA6478" w:rsidRPr="00AB24F8" w:rsidTr="00907BB0">
        <w:trPr>
          <w:trHeight w:val="315"/>
        </w:trPr>
        <w:tc>
          <w:tcPr>
            <w:tcW w:w="4980" w:type="dxa"/>
            <w:shd w:val="clear" w:color="auto" w:fill="auto"/>
            <w:noWrap/>
            <w:hideMark/>
          </w:tcPr>
          <w:p w:rsidR="00DA6478" w:rsidRPr="00AB24F8" w:rsidRDefault="00DA6478" w:rsidP="00907BB0">
            <w:pPr>
              <w:spacing w:after="0" w:line="240" w:lineRule="auto"/>
              <w:rPr>
                <w:rFonts w:eastAsia="Times New Roman" w:cs="Calibri"/>
                <w:color w:val="000000"/>
              </w:rPr>
            </w:pPr>
            <w:r>
              <w:rPr>
                <w:rFonts w:eastAsia="Times New Roman" w:cs="Calibri"/>
                <w:color w:val="000000"/>
              </w:rPr>
              <w:t xml:space="preserve">Wendy’s, </w:t>
            </w:r>
            <w:r w:rsidRPr="00AB24F8">
              <w:rPr>
                <w:rFonts w:eastAsia="Times New Roman" w:cs="Calibri"/>
                <w:color w:val="000000"/>
              </w:rPr>
              <w:t>Conway, SC</w:t>
            </w:r>
          </w:p>
        </w:tc>
      </w:tr>
    </w:tbl>
    <w:p w:rsidR="00DA6478" w:rsidRDefault="00DA6478" w:rsidP="00DA6478">
      <w:pPr>
        <w:rPr>
          <w:rFonts w:ascii="Arial" w:eastAsia="Times New Roman" w:hAnsi="Arial" w:cs="Arial"/>
          <w:sz w:val="20"/>
          <w:szCs w:val="20"/>
        </w:rPr>
      </w:pPr>
    </w:p>
    <w:p w:rsidR="00DA6478" w:rsidRDefault="00DA6478" w:rsidP="00DA6478">
      <w:pPr>
        <w:rPr>
          <w:rFonts w:ascii="Arial" w:eastAsia="Times New Roman" w:hAnsi="Arial" w:cs="Arial"/>
          <w:sz w:val="20"/>
          <w:szCs w:val="20"/>
        </w:rPr>
      </w:pPr>
      <w:r>
        <w:rPr>
          <w:rFonts w:ascii="Arial" w:eastAsia="Times New Roman" w:hAnsi="Arial" w:cs="Arial"/>
          <w:sz w:val="20"/>
          <w:szCs w:val="20"/>
        </w:rPr>
        <w:t>Father to Father</w:t>
      </w:r>
    </w:p>
    <w:tbl>
      <w:tblPr>
        <w:tblW w:w="6880" w:type="dxa"/>
        <w:tblInd w:w="-162" w:type="dxa"/>
        <w:tblLook w:val="04A0"/>
      </w:tblPr>
      <w:tblGrid>
        <w:gridCol w:w="6880"/>
      </w:tblGrid>
      <w:tr w:rsidR="00DA6478" w:rsidRPr="00B66D2D" w:rsidTr="00907BB0">
        <w:trPr>
          <w:trHeight w:val="315"/>
        </w:trPr>
        <w:tc>
          <w:tcPr>
            <w:tcW w:w="688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DA6478" w:rsidRPr="00B66D2D" w:rsidRDefault="00DA6478" w:rsidP="00907BB0">
            <w:pPr>
              <w:spacing w:after="0" w:line="240" w:lineRule="auto"/>
              <w:ind w:firstLineChars="200" w:firstLine="440"/>
              <w:rPr>
                <w:rFonts w:eastAsia="Times New Roman" w:cs="Calibri"/>
                <w:color w:val="000000"/>
              </w:rPr>
            </w:pPr>
            <w:r w:rsidRPr="00B66D2D">
              <w:rPr>
                <w:rFonts w:eastAsia="Times New Roman" w:cs="Calibri"/>
                <w:color w:val="000000"/>
              </w:rPr>
              <w:t>WCSC-TV</w:t>
            </w:r>
          </w:p>
        </w:tc>
      </w:tr>
      <w:tr w:rsidR="00DA6478" w:rsidRPr="00B66D2D" w:rsidTr="00907BB0">
        <w:trPr>
          <w:trHeight w:val="315"/>
        </w:trPr>
        <w:tc>
          <w:tcPr>
            <w:tcW w:w="6880" w:type="dxa"/>
            <w:tcBorders>
              <w:top w:val="nil"/>
              <w:left w:val="single" w:sz="8" w:space="0" w:color="auto"/>
              <w:bottom w:val="single" w:sz="8" w:space="0" w:color="auto"/>
              <w:right w:val="single" w:sz="8" w:space="0" w:color="auto"/>
            </w:tcBorders>
            <w:shd w:val="clear" w:color="auto" w:fill="auto"/>
            <w:noWrap/>
            <w:vAlign w:val="bottom"/>
            <w:hideMark/>
          </w:tcPr>
          <w:p w:rsidR="00DA6478" w:rsidRPr="00B66D2D" w:rsidRDefault="00DA6478" w:rsidP="00907BB0">
            <w:pPr>
              <w:spacing w:after="0" w:line="240" w:lineRule="auto"/>
              <w:ind w:firstLineChars="200" w:firstLine="440"/>
              <w:rPr>
                <w:rFonts w:eastAsia="Times New Roman" w:cs="Calibri"/>
                <w:color w:val="000000"/>
              </w:rPr>
            </w:pPr>
            <w:r w:rsidRPr="00B66D2D">
              <w:rPr>
                <w:rFonts w:eastAsia="Times New Roman" w:cs="Calibri"/>
                <w:color w:val="000000"/>
              </w:rPr>
              <w:t xml:space="preserve"> Trident Technical College, Educational Opportunity Center</w:t>
            </w:r>
          </w:p>
        </w:tc>
      </w:tr>
      <w:tr w:rsidR="00DA6478" w:rsidRPr="00B66D2D" w:rsidTr="00907BB0">
        <w:trPr>
          <w:trHeight w:val="315"/>
        </w:trPr>
        <w:tc>
          <w:tcPr>
            <w:tcW w:w="6880" w:type="dxa"/>
            <w:tcBorders>
              <w:top w:val="nil"/>
              <w:left w:val="single" w:sz="8" w:space="0" w:color="auto"/>
              <w:bottom w:val="single" w:sz="8" w:space="0" w:color="auto"/>
              <w:right w:val="single" w:sz="8" w:space="0" w:color="auto"/>
            </w:tcBorders>
            <w:shd w:val="clear" w:color="auto" w:fill="auto"/>
            <w:noWrap/>
            <w:vAlign w:val="bottom"/>
            <w:hideMark/>
          </w:tcPr>
          <w:p w:rsidR="00DA6478" w:rsidRPr="00B66D2D" w:rsidRDefault="00DA6478" w:rsidP="00907BB0">
            <w:pPr>
              <w:spacing w:after="0" w:line="240" w:lineRule="auto"/>
              <w:ind w:firstLineChars="200" w:firstLine="440"/>
              <w:rPr>
                <w:rFonts w:eastAsia="Times New Roman" w:cs="Calibri"/>
                <w:color w:val="000000"/>
              </w:rPr>
            </w:pPr>
            <w:r w:rsidRPr="00B66D2D">
              <w:rPr>
                <w:rFonts w:eastAsia="Times New Roman" w:cs="Calibri"/>
                <w:color w:val="000000"/>
              </w:rPr>
              <w:t xml:space="preserve">Alternative Staffing </w:t>
            </w:r>
          </w:p>
        </w:tc>
      </w:tr>
      <w:tr w:rsidR="00907BB0" w:rsidRPr="00B66D2D" w:rsidTr="00907BB0">
        <w:trPr>
          <w:trHeight w:val="315"/>
        </w:trPr>
        <w:tc>
          <w:tcPr>
            <w:tcW w:w="6880" w:type="dxa"/>
            <w:tcBorders>
              <w:top w:val="nil"/>
              <w:left w:val="single" w:sz="8" w:space="0" w:color="auto"/>
              <w:bottom w:val="single" w:sz="8" w:space="0" w:color="auto"/>
              <w:right w:val="single" w:sz="8" w:space="0" w:color="auto"/>
            </w:tcBorders>
            <w:shd w:val="clear" w:color="auto" w:fill="auto"/>
            <w:noWrap/>
            <w:vAlign w:val="bottom"/>
          </w:tcPr>
          <w:p w:rsidR="00907BB0" w:rsidRPr="00B66D2D" w:rsidRDefault="00907BB0" w:rsidP="00907BB0">
            <w:pPr>
              <w:spacing w:after="0" w:line="240" w:lineRule="auto"/>
              <w:ind w:firstLineChars="200" w:firstLine="440"/>
              <w:rPr>
                <w:rFonts w:eastAsia="Times New Roman" w:cs="Calibri"/>
                <w:color w:val="000000"/>
              </w:rPr>
            </w:pPr>
            <w:r>
              <w:rPr>
                <w:rFonts w:eastAsia="Times New Roman" w:cs="Calibri"/>
                <w:color w:val="000000"/>
              </w:rPr>
              <w:t>Bakker Family Foundation</w:t>
            </w:r>
          </w:p>
        </w:tc>
      </w:tr>
      <w:tr w:rsidR="00DA6478" w:rsidRPr="00B66D2D" w:rsidTr="00907BB0">
        <w:trPr>
          <w:trHeight w:val="315"/>
        </w:trPr>
        <w:tc>
          <w:tcPr>
            <w:tcW w:w="6880" w:type="dxa"/>
            <w:tcBorders>
              <w:top w:val="nil"/>
              <w:left w:val="single" w:sz="8" w:space="0" w:color="auto"/>
              <w:bottom w:val="single" w:sz="8" w:space="0" w:color="auto"/>
              <w:right w:val="single" w:sz="8" w:space="0" w:color="auto"/>
            </w:tcBorders>
            <w:shd w:val="clear" w:color="auto" w:fill="auto"/>
            <w:noWrap/>
            <w:vAlign w:val="bottom"/>
            <w:hideMark/>
          </w:tcPr>
          <w:p w:rsidR="00DA6478" w:rsidRPr="00B66D2D" w:rsidRDefault="00DA6478" w:rsidP="00907BB0">
            <w:pPr>
              <w:spacing w:after="0" w:line="240" w:lineRule="auto"/>
              <w:ind w:firstLineChars="200" w:firstLine="440"/>
              <w:rPr>
                <w:rFonts w:eastAsia="Times New Roman" w:cs="Calibri"/>
                <w:color w:val="000000"/>
              </w:rPr>
            </w:pPr>
            <w:r w:rsidRPr="00B66D2D">
              <w:rPr>
                <w:rFonts w:eastAsia="Times New Roman" w:cs="Calibri"/>
                <w:color w:val="000000"/>
              </w:rPr>
              <w:t>Berkeley County One Stop Career Center</w:t>
            </w:r>
          </w:p>
        </w:tc>
      </w:tr>
      <w:tr w:rsidR="00DA6478" w:rsidRPr="00B66D2D" w:rsidTr="00907BB0">
        <w:trPr>
          <w:trHeight w:val="315"/>
        </w:trPr>
        <w:tc>
          <w:tcPr>
            <w:tcW w:w="6880" w:type="dxa"/>
            <w:tcBorders>
              <w:top w:val="nil"/>
              <w:left w:val="single" w:sz="8" w:space="0" w:color="auto"/>
              <w:bottom w:val="single" w:sz="8" w:space="0" w:color="auto"/>
              <w:right w:val="single" w:sz="8" w:space="0" w:color="auto"/>
            </w:tcBorders>
            <w:shd w:val="clear" w:color="auto" w:fill="auto"/>
            <w:noWrap/>
            <w:vAlign w:val="bottom"/>
            <w:hideMark/>
          </w:tcPr>
          <w:p w:rsidR="00DA6478" w:rsidRPr="00B66D2D" w:rsidRDefault="00DA6478" w:rsidP="00907BB0">
            <w:pPr>
              <w:spacing w:after="0" w:line="240" w:lineRule="auto"/>
              <w:ind w:firstLineChars="200" w:firstLine="440"/>
              <w:rPr>
                <w:rFonts w:eastAsia="Times New Roman" w:cs="Calibri"/>
                <w:color w:val="000000"/>
              </w:rPr>
            </w:pPr>
            <w:r w:rsidRPr="00B66D2D">
              <w:rPr>
                <w:rFonts w:eastAsia="Times New Roman" w:cs="Calibri"/>
                <w:color w:val="000000"/>
              </w:rPr>
              <w:t>Berkeley County Department of Social Services</w:t>
            </w:r>
          </w:p>
        </w:tc>
      </w:tr>
      <w:tr w:rsidR="00DA6478" w:rsidRPr="00B66D2D" w:rsidTr="00907BB0">
        <w:trPr>
          <w:trHeight w:val="315"/>
        </w:trPr>
        <w:tc>
          <w:tcPr>
            <w:tcW w:w="6880" w:type="dxa"/>
            <w:tcBorders>
              <w:top w:val="nil"/>
              <w:left w:val="single" w:sz="8" w:space="0" w:color="auto"/>
              <w:bottom w:val="single" w:sz="8" w:space="0" w:color="auto"/>
              <w:right w:val="single" w:sz="8" w:space="0" w:color="auto"/>
            </w:tcBorders>
            <w:shd w:val="clear" w:color="auto" w:fill="auto"/>
            <w:noWrap/>
            <w:vAlign w:val="bottom"/>
            <w:hideMark/>
          </w:tcPr>
          <w:p w:rsidR="00DA6478" w:rsidRPr="00B66D2D" w:rsidRDefault="00DA6478" w:rsidP="00907BB0">
            <w:pPr>
              <w:spacing w:after="0" w:line="240" w:lineRule="auto"/>
              <w:ind w:firstLineChars="200" w:firstLine="440"/>
              <w:rPr>
                <w:rFonts w:eastAsia="Times New Roman" w:cs="Calibri"/>
                <w:color w:val="000000"/>
              </w:rPr>
            </w:pPr>
            <w:r w:rsidRPr="00B66D2D">
              <w:rPr>
                <w:rFonts w:eastAsia="Times New Roman" w:cs="Calibri"/>
                <w:color w:val="000000"/>
              </w:rPr>
              <w:t>Berkeley County Family Court</w:t>
            </w:r>
          </w:p>
        </w:tc>
      </w:tr>
      <w:tr w:rsidR="00DA6478" w:rsidRPr="00B66D2D" w:rsidTr="00907BB0">
        <w:trPr>
          <w:trHeight w:val="315"/>
        </w:trPr>
        <w:tc>
          <w:tcPr>
            <w:tcW w:w="6880" w:type="dxa"/>
            <w:tcBorders>
              <w:top w:val="nil"/>
              <w:left w:val="single" w:sz="8" w:space="0" w:color="auto"/>
              <w:bottom w:val="single" w:sz="8" w:space="0" w:color="auto"/>
              <w:right w:val="single" w:sz="8" w:space="0" w:color="auto"/>
            </w:tcBorders>
            <w:shd w:val="clear" w:color="auto" w:fill="auto"/>
            <w:noWrap/>
            <w:vAlign w:val="bottom"/>
            <w:hideMark/>
          </w:tcPr>
          <w:p w:rsidR="00DA6478" w:rsidRPr="00B66D2D" w:rsidRDefault="00DA6478" w:rsidP="00907BB0">
            <w:pPr>
              <w:spacing w:after="0" w:line="240" w:lineRule="auto"/>
              <w:ind w:firstLineChars="200" w:firstLine="440"/>
              <w:rPr>
                <w:rFonts w:eastAsia="Times New Roman" w:cs="Calibri"/>
                <w:color w:val="000000"/>
              </w:rPr>
            </w:pPr>
            <w:r w:rsidRPr="00B66D2D">
              <w:rPr>
                <w:rFonts w:eastAsia="Times New Roman" w:cs="Calibri"/>
                <w:color w:val="000000"/>
              </w:rPr>
              <w:t>Berkeley, Charleston, Dorchester Counties Council of Governments</w:t>
            </w:r>
          </w:p>
        </w:tc>
      </w:tr>
      <w:tr w:rsidR="00DA6478" w:rsidRPr="00B66D2D" w:rsidTr="00907BB0">
        <w:trPr>
          <w:trHeight w:val="315"/>
        </w:trPr>
        <w:tc>
          <w:tcPr>
            <w:tcW w:w="6880" w:type="dxa"/>
            <w:tcBorders>
              <w:top w:val="nil"/>
              <w:left w:val="single" w:sz="8" w:space="0" w:color="auto"/>
              <w:bottom w:val="single" w:sz="8" w:space="0" w:color="auto"/>
              <w:right w:val="single" w:sz="8" w:space="0" w:color="auto"/>
            </w:tcBorders>
            <w:shd w:val="clear" w:color="auto" w:fill="auto"/>
            <w:noWrap/>
            <w:vAlign w:val="bottom"/>
            <w:hideMark/>
          </w:tcPr>
          <w:p w:rsidR="00DA6478" w:rsidRPr="00B66D2D" w:rsidRDefault="00DA6478" w:rsidP="00907BB0">
            <w:pPr>
              <w:spacing w:after="0" w:line="240" w:lineRule="auto"/>
              <w:ind w:firstLineChars="200" w:firstLine="440"/>
              <w:rPr>
                <w:rFonts w:eastAsia="Times New Roman" w:cs="Calibri"/>
                <w:color w:val="000000"/>
              </w:rPr>
            </w:pPr>
            <w:r w:rsidRPr="00B66D2D">
              <w:rPr>
                <w:rFonts w:eastAsia="Times New Roman" w:cs="Calibri"/>
                <w:color w:val="000000"/>
              </w:rPr>
              <w:t>Burger King Corporation</w:t>
            </w:r>
          </w:p>
        </w:tc>
      </w:tr>
      <w:tr w:rsidR="00DA6478" w:rsidRPr="00B66D2D" w:rsidTr="00907BB0">
        <w:trPr>
          <w:trHeight w:val="315"/>
        </w:trPr>
        <w:tc>
          <w:tcPr>
            <w:tcW w:w="6880" w:type="dxa"/>
            <w:tcBorders>
              <w:top w:val="nil"/>
              <w:left w:val="single" w:sz="8" w:space="0" w:color="auto"/>
              <w:bottom w:val="single" w:sz="8" w:space="0" w:color="auto"/>
              <w:right w:val="single" w:sz="8" w:space="0" w:color="auto"/>
            </w:tcBorders>
            <w:shd w:val="clear" w:color="auto" w:fill="auto"/>
            <w:noWrap/>
            <w:vAlign w:val="bottom"/>
            <w:hideMark/>
          </w:tcPr>
          <w:p w:rsidR="00DA6478" w:rsidRPr="00B66D2D" w:rsidRDefault="00DA6478" w:rsidP="00907BB0">
            <w:pPr>
              <w:spacing w:after="0" w:line="240" w:lineRule="auto"/>
              <w:ind w:firstLineChars="200" w:firstLine="440"/>
              <w:rPr>
                <w:rFonts w:eastAsia="Times New Roman" w:cs="Calibri"/>
                <w:color w:val="000000"/>
              </w:rPr>
            </w:pPr>
            <w:r w:rsidRPr="00B66D2D">
              <w:rPr>
                <w:rFonts w:eastAsia="Times New Roman" w:cs="Calibri"/>
                <w:color w:val="000000"/>
              </w:rPr>
              <w:t>Charleston Area Community Development Corporation</w:t>
            </w:r>
          </w:p>
        </w:tc>
      </w:tr>
      <w:tr w:rsidR="00DA6478" w:rsidRPr="00B66D2D" w:rsidTr="00907BB0">
        <w:trPr>
          <w:trHeight w:val="315"/>
        </w:trPr>
        <w:tc>
          <w:tcPr>
            <w:tcW w:w="6880" w:type="dxa"/>
            <w:tcBorders>
              <w:top w:val="nil"/>
              <w:left w:val="single" w:sz="8" w:space="0" w:color="auto"/>
              <w:bottom w:val="single" w:sz="8" w:space="0" w:color="auto"/>
              <w:right w:val="single" w:sz="8" w:space="0" w:color="auto"/>
            </w:tcBorders>
            <w:shd w:val="clear" w:color="auto" w:fill="auto"/>
            <w:noWrap/>
            <w:vAlign w:val="bottom"/>
            <w:hideMark/>
          </w:tcPr>
          <w:p w:rsidR="00DA6478" w:rsidRPr="00B66D2D" w:rsidRDefault="00DA6478" w:rsidP="00907BB0">
            <w:pPr>
              <w:spacing w:after="0" w:line="240" w:lineRule="auto"/>
              <w:ind w:firstLineChars="200" w:firstLine="440"/>
              <w:rPr>
                <w:rFonts w:eastAsia="Times New Roman" w:cs="Calibri"/>
                <w:color w:val="000000"/>
              </w:rPr>
            </w:pPr>
            <w:r w:rsidRPr="00B66D2D">
              <w:rPr>
                <w:rFonts w:eastAsia="Times New Roman" w:cs="Calibri"/>
                <w:color w:val="000000"/>
              </w:rPr>
              <w:t>Charleston Center Substance Abuse Education</w:t>
            </w:r>
          </w:p>
        </w:tc>
      </w:tr>
      <w:tr w:rsidR="00DA6478" w:rsidRPr="00B66D2D" w:rsidTr="00907BB0">
        <w:trPr>
          <w:trHeight w:val="315"/>
        </w:trPr>
        <w:tc>
          <w:tcPr>
            <w:tcW w:w="6880" w:type="dxa"/>
            <w:tcBorders>
              <w:top w:val="nil"/>
              <w:left w:val="single" w:sz="8" w:space="0" w:color="auto"/>
              <w:bottom w:val="single" w:sz="8" w:space="0" w:color="auto"/>
              <w:right w:val="single" w:sz="8" w:space="0" w:color="auto"/>
            </w:tcBorders>
            <w:shd w:val="clear" w:color="auto" w:fill="auto"/>
            <w:noWrap/>
            <w:vAlign w:val="bottom"/>
            <w:hideMark/>
          </w:tcPr>
          <w:p w:rsidR="00DA6478" w:rsidRPr="00B66D2D" w:rsidRDefault="00DA6478" w:rsidP="00907BB0">
            <w:pPr>
              <w:spacing w:after="0" w:line="240" w:lineRule="auto"/>
              <w:ind w:firstLineChars="200" w:firstLine="440"/>
              <w:rPr>
                <w:rFonts w:eastAsia="Times New Roman" w:cs="Calibri"/>
                <w:color w:val="000000"/>
              </w:rPr>
            </w:pPr>
            <w:r w:rsidRPr="00B66D2D">
              <w:rPr>
                <w:rFonts w:eastAsia="Times New Roman" w:cs="Calibri"/>
                <w:color w:val="000000"/>
              </w:rPr>
              <w:t>Charleston County Clerk of Court</w:t>
            </w:r>
          </w:p>
        </w:tc>
      </w:tr>
      <w:tr w:rsidR="00DA6478" w:rsidRPr="00B66D2D" w:rsidTr="00907BB0">
        <w:trPr>
          <w:trHeight w:val="315"/>
        </w:trPr>
        <w:tc>
          <w:tcPr>
            <w:tcW w:w="6880" w:type="dxa"/>
            <w:tcBorders>
              <w:top w:val="nil"/>
              <w:left w:val="single" w:sz="8" w:space="0" w:color="auto"/>
              <w:bottom w:val="single" w:sz="8" w:space="0" w:color="auto"/>
              <w:right w:val="single" w:sz="8" w:space="0" w:color="auto"/>
            </w:tcBorders>
            <w:shd w:val="clear" w:color="auto" w:fill="auto"/>
            <w:noWrap/>
            <w:vAlign w:val="bottom"/>
            <w:hideMark/>
          </w:tcPr>
          <w:p w:rsidR="00DA6478" w:rsidRPr="00B66D2D" w:rsidRDefault="00DA6478" w:rsidP="00907BB0">
            <w:pPr>
              <w:spacing w:after="0" w:line="240" w:lineRule="auto"/>
              <w:ind w:firstLineChars="200" w:firstLine="440"/>
              <w:rPr>
                <w:rFonts w:eastAsia="Times New Roman" w:cs="Calibri"/>
                <w:color w:val="000000"/>
              </w:rPr>
            </w:pPr>
            <w:r w:rsidRPr="00B66D2D">
              <w:rPr>
                <w:rFonts w:eastAsia="Times New Roman" w:cs="Calibri"/>
                <w:color w:val="000000"/>
              </w:rPr>
              <w:t>Charleston County Department of Social Services</w:t>
            </w:r>
          </w:p>
        </w:tc>
      </w:tr>
      <w:tr w:rsidR="00DA6478" w:rsidRPr="00B66D2D" w:rsidTr="00907BB0">
        <w:trPr>
          <w:trHeight w:val="315"/>
        </w:trPr>
        <w:tc>
          <w:tcPr>
            <w:tcW w:w="6880" w:type="dxa"/>
            <w:tcBorders>
              <w:top w:val="nil"/>
              <w:left w:val="single" w:sz="8" w:space="0" w:color="auto"/>
              <w:bottom w:val="single" w:sz="8" w:space="0" w:color="auto"/>
              <w:right w:val="single" w:sz="8" w:space="0" w:color="auto"/>
            </w:tcBorders>
            <w:shd w:val="clear" w:color="auto" w:fill="auto"/>
            <w:noWrap/>
            <w:vAlign w:val="bottom"/>
            <w:hideMark/>
          </w:tcPr>
          <w:p w:rsidR="00DA6478" w:rsidRPr="00B66D2D" w:rsidRDefault="00DA6478" w:rsidP="00907BB0">
            <w:pPr>
              <w:spacing w:after="0" w:line="240" w:lineRule="auto"/>
              <w:ind w:firstLineChars="200" w:firstLine="440"/>
              <w:rPr>
                <w:rFonts w:eastAsia="Times New Roman" w:cs="Calibri"/>
                <w:color w:val="000000"/>
              </w:rPr>
            </w:pPr>
            <w:r w:rsidRPr="00B66D2D">
              <w:rPr>
                <w:rFonts w:eastAsia="Times New Roman" w:cs="Calibri"/>
                <w:color w:val="000000"/>
              </w:rPr>
              <w:t xml:space="preserve">Charleston County Detention Center </w:t>
            </w:r>
          </w:p>
        </w:tc>
      </w:tr>
      <w:tr w:rsidR="00DA6478" w:rsidRPr="00B66D2D" w:rsidTr="00907BB0">
        <w:trPr>
          <w:trHeight w:val="315"/>
        </w:trPr>
        <w:tc>
          <w:tcPr>
            <w:tcW w:w="6880" w:type="dxa"/>
            <w:tcBorders>
              <w:top w:val="nil"/>
              <w:left w:val="single" w:sz="8" w:space="0" w:color="auto"/>
              <w:bottom w:val="single" w:sz="8" w:space="0" w:color="auto"/>
              <w:right w:val="single" w:sz="8" w:space="0" w:color="auto"/>
            </w:tcBorders>
            <w:shd w:val="clear" w:color="auto" w:fill="auto"/>
            <w:noWrap/>
            <w:vAlign w:val="bottom"/>
            <w:hideMark/>
          </w:tcPr>
          <w:p w:rsidR="00DA6478" w:rsidRPr="00B66D2D" w:rsidRDefault="00DA6478" w:rsidP="00907BB0">
            <w:pPr>
              <w:spacing w:after="0" w:line="240" w:lineRule="auto"/>
              <w:ind w:firstLineChars="200" w:firstLine="440"/>
              <w:rPr>
                <w:rFonts w:eastAsia="Times New Roman" w:cs="Calibri"/>
                <w:color w:val="000000"/>
              </w:rPr>
            </w:pPr>
            <w:r w:rsidRPr="00B66D2D">
              <w:rPr>
                <w:rFonts w:eastAsia="Times New Roman" w:cs="Calibri"/>
                <w:color w:val="000000"/>
              </w:rPr>
              <w:t>Charleston County Family Court</w:t>
            </w:r>
          </w:p>
        </w:tc>
      </w:tr>
      <w:tr w:rsidR="00DA6478" w:rsidRPr="00B66D2D" w:rsidTr="00907BB0">
        <w:trPr>
          <w:trHeight w:val="315"/>
        </w:trPr>
        <w:tc>
          <w:tcPr>
            <w:tcW w:w="6880" w:type="dxa"/>
            <w:tcBorders>
              <w:top w:val="nil"/>
              <w:left w:val="single" w:sz="8" w:space="0" w:color="auto"/>
              <w:bottom w:val="single" w:sz="8" w:space="0" w:color="auto"/>
              <w:right w:val="single" w:sz="8" w:space="0" w:color="auto"/>
            </w:tcBorders>
            <w:shd w:val="clear" w:color="auto" w:fill="auto"/>
            <w:noWrap/>
            <w:vAlign w:val="bottom"/>
            <w:hideMark/>
          </w:tcPr>
          <w:p w:rsidR="00DA6478" w:rsidRPr="00B66D2D" w:rsidRDefault="00DA6478" w:rsidP="00907BB0">
            <w:pPr>
              <w:spacing w:after="0" w:line="240" w:lineRule="auto"/>
              <w:ind w:firstLineChars="200" w:firstLine="440"/>
              <w:rPr>
                <w:rFonts w:eastAsia="Times New Roman" w:cs="Calibri"/>
                <w:color w:val="000000"/>
              </w:rPr>
            </w:pPr>
            <w:r w:rsidRPr="00B66D2D">
              <w:rPr>
                <w:rFonts w:eastAsia="Times New Roman" w:cs="Calibri"/>
                <w:color w:val="000000"/>
              </w:rPr>
              <w:t>Charleston County Human Services, Inc.</w:t>
            </w:r>
          </w:p>
        </w:tc>
      </w:tr>
      <w:tr w:rsidR="00DA6478" w:rsidRPr="00B66D2D" w:rsidTr="00907BB0">
        <w:trPr>
          <w:trHeight w:val="315"/>
        </w:trPr>
        <w:tc>
          <w:tcPr>
            <w:tcW w:w="6880" w:type="dxa"/>
            <w:tcBorders>
              <w:top w:val="nil"/>
              <w:left w:val="single" w:sz="8" w:space="0" w:color="auto"/>
              <w:bottom w:val="single" w:sz="8" w:space="0" w:color="auto"/>
              <w:right w:val="single" w:sz="8" w:space="0" w:color="auto"/>
            </w:tcBorders>
            <w:shd w:val="clear" w:color="auto" w:fill="auto"/>
            <w:noWrap/>
            <w:vAlign w:val="bottom"/>
            <w:hideMark/>
          </w:tcPr>
          <w:p w:rsidR="00DA6478" w:rsidRPr="00B66D2D" w:rsidRDefault="00DA6478" w:rsidP="00907BB0">
            <w:pPr>
              <w:spacing w:after="0" w:line="240" w:lineRule="auto"/>
              <w:ind w:firstLineChars="200" w:firstLine="440"/>
              <w:rPr>
                <w:rFonts w:eastAsia="Times New Roman" w:cs="Calibri"/>
                <w:color w:val="000000"/>
              </w:rPr>
            </w:pPr>
            <w:r w:rsidRPr="00B66D2D">
              <w:rPr>
                <w:rFonts w:eastAsia="Times New Roman" w:cs="Calibri"/>
                <w:color w:val="000000"/>
              </w:rPr>
              <w:t>Charleston County Public Defender’s Office</w:t>
            </w:r>
          </w:p>
        </w:tc>
      </w:tr>
      <w:tr w:rsidR="00DA6478" w:rsidRPr="00B66D2D" w:rsidTr="00907BB0">
        <w:trPr>
          <w:trHeight w:val="315"/>
        </w:trPr>
        <w:tc>
          <w:tcPr>
            <w:tcW w:w="6880" w:type="dxa"/>
            <w:tcBorders>
              <w:top w:val="nil"/>
              <w:left w:val="single" w:sz="8" w:space="0" w:color="auto"/>
              <w:bottom w:val="single" w:sz="8" w:space="0" w:color="auto"/>
              <w:right w:val="single" w:sz="8" w:space="0" w:color="auto"/>
            </w:tcBorders>
            <w:shd w:val="clear" w:color="auto" w:fill="auto"/>
            <w:noWrap/>
            <w:vAlign w:val="bottom"/>
            <w:hideMark/>
          </w:tcPr>
          <w:p w:rsidR="00DA6478" w:rsidRPr="00B66D2D" w:rsidRDefault="00DA6478" w:rsidP="00907BB0">
            <w:pPr>
              <w:spacing w:after="0" w:line="240" w:lineRule="auto"/>
              <w:ind w:firstLineChars="200" w:firstLine="440"/>
              <w:rPr>
                <w:rFonts w:eastAsia="Times New Roman" w:cs="Calibri"/>
                <w:color w:val="000000"/>
              </w:rPr>
            </w:pPr>
            <w:r w:rsidRPr="00B66D2D">
              <w:rPr>
                <w:rFonts w:eastAsia="Times New Roman" w:cs="Calibri"/>
                <w:color w:val="000000"/>
              </w:rPr>
              <w:t>Charleston County School District, Parent Advocate</w:t>
            </w:r>
          </w:p>
        </w:tc>
      </w:tr>
      <w:tr w:rsidR="00DA6478" w:rsidRPr="00B66D2D" w:rsidTr="00907BB0">
        <w:trPr>
          <w:trHeight w:val="315"/>
        </w:trPr>
        <w:tc>
          <w:tcPr>
            <w:tcW w:w="6880" w:type="dxa"/>
            <w:tcBorders>
              <w:top w:val="nil"/>
              <w:left w:val="single" w:sz="8" w:space="0" w:color="auto"/>
              <w:bottom w:val="single" w:sz="8" w:space="0" w:color="auto"/>
              <w:right w:val="single" w:sz="8" w:space="0" w:color="auto"/>
            </w:tcBorders>
            <w:shd w:val="clear" w:color="auto" w:fill="auto"/>
            <w:noWrap/>
            <w:vAlign w:val="bottom"/>
            <w:hideMark/>
          </w:tcPr>
          <w:p w:rsidR="00DA6478" w:rsidRPr="00B66D2D" w:rsidRDefault="00DA6478" w:rsidP="00907BB0">
            <w:pPr>
              <w:spacing w:after="0" w:line="240" w:lineRule="auto"/>
              <w:ind w:firstLineChars="200" w:firstLine="440"/>
              <w:rPr>
                <w:rFonts w:eastAsia="Times New Roman" w:cs="Calibri"/>
                <w:color w:val="000000"/>
              </w:rPr>
            </w:pPr>
            <w:r w:rsidRPr="00B66D2D">
              <w:rPr>
                <w:rFonts w:eastAsia="Times New Roman" w:cs="Calibri"/>
                <w:color w:val="000000"/>
              </w:rPr>
              <w:t>Charleston Place Hotel</w:t>
            </w:r>
          </w:p>
        </w:tc>
      </w:tr>
      <w:tr w:rsidR="00DA6478" w:rsidRPr="00B66D2D" w:rsidTr="00907BB0">
        <w:trPr>
          <w:trHeight w:val="315"/>
        </w:trPr>
        <w:tc>
          <w:tcPr>
            <w:tcW w:w="6880" w:type="dxa"/>
            <w:tcBorders>
              <w:top w:val="nil"/>
              <w:left w:val="single" w:sz="8" w:space="0" w:color="auto"/>
              <w:bottom w:val="single" w:sz="8" w:space="0" w:color="auto"/>
              <w:right w:val="single" w:sz="8" w:space="0" w:color="auto"/>
            </w:tcBorders>
            <w:shd w:val="clear" w:color="auto" w:fill="auto"/>
            <w:noWrap/>
            <w:vAlign w:val="bottom"/>
            <w:hideMark/>
          </w:tcPr>
          <w:p w:rsidR="00DA6478" w:rsidRPr="00B66D2D" w:rsidRDefault="00DA6478" w:rsidP="00907BB0">
            <w:pPr>
              <w:spacing w:after="0" w:line="240" w:lineRule="auto"/>
              <w:ind w:firstLineChars="200" w:firstLine="440"/>
              <w:rPr>
                <w:rFonts w:eastAsia="Times New Roman" w:cs="Calibri"/>
                <w:color w:val="000000"/>
              </w:rPr>
            </w:pPr>
            <w:r w:rsidRPr="00B66D2D">
              <w:rPr>
                <w:rFonts w:eastAsia="Times New Roman" w:cs="Calibri"/>
                <w:color w:val="000000"/>
              </w:rPr>
              <w:t>City of Charleston</w:t>
            </w:r>
          </w:p>
        </w:tc>
      </w:tr>
      <w:tr w:rsidR="00DA6478" w:rsidRPr="00B66D2D" w:rsidTr="00907BB0">
        <w:trPr>
          <w:trHeight w:val="315"/>
        </w:trPr>
        <w:tc>
          <w:tcPr>
            <w:tcW w:w="6880" w:type="dxa"/>
            <w:tcBorders>
              <w:top w:val="nil"/>
              <w:left w:val="single" w:sz="8" w:space="0" w:color="auto"/>
              <w:bottom w:val="single" w:sz="8" w:space="0" w:color="auto"/>
              <w:right w:val="single" w:sz="8" w:space="0" w:color="auto"/>
            </w:tcBorders>
            <w:shd w:val="clear" w:color="auto" w:fill="auto"/>
            <w:noWrap/>
            <w:vAlign w:val="bottom"/>
            <w:hideMark/>
          </w:tcPr>
          <w:p w:rsidR="00DA6478" w:rsidRPr="00B66D2D" w:rsidRDefault="00DA6478" w:rsidP="00907BB0">
            <w:pPr>
              <w:spacing w:after="0" w:line="240" w:lineRule="auto"/>
              <w:ind w:firstLineChars="200" w:firstLine="440"/>
              <w:rPr>
                <w:rFonts w:eastAsia="Times New Roman" w:cs="Calibri"/>
                <w:color w:val="000000"/>
              </w:rPr>
            </w:pPr>
            <w:r w:rsidRPr="00B66D2D">
              <w:rPr>
                <w:rFonts w:eastAsia="Times New Roman" w:cs="Calibri"/>
                <w:color w:val="000000"/>
              </w:rPr>
              <w:t>City of North Charleston</w:t>
            </w:r>
          </w:p>
        </w:tc>
      </w:tr>
      <w:tr w:rsidR="00DA6478" w:rsidRPr="00B66D2D" w:rsidTr="00907BB0">
        <w:trPr>
          <w:trHeight w:val="315"/>
        </w:trPr>
        <w:tc>
          <w:tcPr>
            <w:tcW w:w="6880" w:type="dxa"/>
            <w:tcBorders>
              <w:top w:val="nil"/>
              <w:left w:val="single" w:sz="8" w:space="0" w:color="auto"/>
              <w:bottom w:val="single" w:sz="8" w:space="0" w:color="auto"/>
              <w:right w:val="single" w:sz="8" w:space="0" w:color="auto"/>
            </w:tcBorders>
            <w:shd w:val="clear" w:color="auto" w:fill="auto"/>
            <w:noWrap/>
            <w:vAlign w:val="bottom"/>
            <w:hideMark/>
          </w:tcPr>
          <w:p w:rsidR="00DA6478" w:rsidRPr="00B66D2D" w:rsidRDefault="00DA6478" w:rsidP="00907BB0">
            <w:pPr>
              <w:spacing w:after="0" w:line="240" w:lineRule="auto"/>
              <w:ind w:firstLineChars="200" w:firstLine="440"/>
              <w:rPr>
                <w:rFonts w:eastAsia="Times New Roman" w:cs="Calibri"/>
                <w:color w:val="000000"/>
              </w:rPr>
            </w:pPr>
            <w:r w:rsidRPr="00B66D2D">
              <w:rPr>
                <w:rFonts w:eastAsia="Times New Roman" w:cs="Calibri"/>
                <w:color w:val="000000"/>
              </w:rPr>
              <w:t>City of North Charleston Police Department</w:t>
            </w:r>
          </w:p>
        </w:tc>
      </w:tr>
      <w:tr w:rsidR="00DA6478" w:rsidRPr="00B66D2D" w:rsidTr="00907BB0">
        <w:trPr>
          <w:trHeight w:val="315"/>
        </w:trPr>
        <w:tc>
          <w:tcPr>
            <w:tcW w:w="6880" w:type="dxa"/>
            <w:tcBorders>
              <w:top w:val="nil"/>
              <w:left w:val="single" w:sz="8" w:space="0" w:color="auto"/>
              <w:bottom w:val="single" w:sz="8" w:space="0" w:color="auto"/>
              <w:right w:val="single" w:sz="8" w:space="0" w:color="auto"/>
            </w:tcBorders>
            <w:shd w:val="clear" w:color="auto" w:fill="auto"/>
            <w:noWrap/>
            <w:vAlign w:val="bottom"/>
            <w:hideMark/>
          </w:tcPr>
          <w:p w:rsidR="00DA6478" w:rsidRPr="00B66D2D" w:rsidRDefault="00DA6478" w:rsidP="00907BB0">
            <w:pPr>
              <w:spacing w:after="0" w:line="240" w:lineRule="auto"/>
              <w:ind w:firstLineChars="200" w:firstLine="440"/>
              <w:rPr>
                <w:rFonts w:eastAsia="Times New Roman" w:cs="Calibri"/>
                <w:color w:val="000000"/>
              </w:rPr>
            </w:pPr>
            <w:r w:rsidRPr="00B66D2D">
              <w:rPr>
                <w:rFonts w:eastAsia="Times New Roman" w:cs="Calibri"/>
                <w:color w:val="000000"/>
              </w:rPr>
              <w:t>Coastal Community Foundation</w:t>
            </w:r>
          </w:p>
        </w:tc>
      </w:tr>
      <w:tr w:rsidR="00DA6478" w:rsidRPr="00B66D2D" w:rsidTr="00907BB0">
        <w:trPr>
          <w:trHeight w:val="315"/>
        </w:trPr>
        <w:tc>
          <w:tcPr>
            <w:tcW w:w="6880" w:type="dxa"/>
            <w:tcBorders>
              <w:top w:val="nil"/>
              <w:left w:val="single" w:sz="8" w:space="0" w:color="auto"/>
              <w:bottom w:val="single" w:sz="8" w:space="0" w:color="auto"/>
              <w:right w:val="single" w:sz="8" w:space="0" w:color="auto"/>
            </w:tcBorders>
            <w:shd w:val="clear" w:color="auto" w:fill="auto"/>
            <w:noWrap/>
            <w:vAlign w:val="bottom"/>
            <w:hideMark/>
          </w:tcPr>
          <w:p w:rsidR="00DA6478" w:rsidRPr="00B66D2D" w:rsidRDefault="00DA6478" w:rsidP="00907BB0">
            <w:pPr>
              <w:spacing w:after="0" w:line="240" w:lineRule="auto"/>
              <w:ind w:firstLineChars="200" w:firstLine="440"/>
              <w:rPr>
                <w:rFonts w:eastAsia="Times New Roman" w:cs="Calibri"/>
                <w:color w:val="000000"/>
              </w:rPr>
            </w:pPr>
            <w:r w:rsidRPr="00B66D2D">
              <w:rPr>
                <w:rFonts w:eastAsia="Times New Roman" w:cs="Calibri"/>
                <w:color w:val="000000"/>
              </w:rPr>
              <w:t>Coastal Pre-Release Center</w:t>
            </w:r>
          </w:p>
        </w:tc>
      </w:tr>
      <w:tr w:rsidR="00DA6478" w:rsidRPr="00B66D2D" w:rsidTr="00907BB0">
        <w:trPr>
          <w:trHeight w:val="315"/>
        </w:trPr>
        <w:tc>
          <w:tcPr>
            <w:tcW w:w="6880" w:type="dxa"/>
            <w:tcBorders>
              <w:top w:val="nil"/>
              <w:left w:val="single" w:sz="8" w:space="0" w:color="auto"/>
              <w:bottom w:val="single" w:sz="8" w:space="0" w:color="auto"/>
              <w:right w:val="single" w:sz="8" w:space="0" w:color="auto"/>
            </w:tcBorders>
            <w:shd w:val="clear" w:color="auto" w:fill="auto"/>
            <w:noWrap/>
            <w:vAlign w:val="bottom"/>
            <w:hideMark/>
          </w:tcPr>
          <w:p w:rsidR="00DA6478" w:rsidRPr="00B66D2D" w:rsidRDefault="00DA6478" w:rsidP="00907BB0">
            <w:pPr>
              <w:spacing w:after="0" w:line="240" w:lineRule="auto"/>
              <w:ind w:firstLineChars="200" w:firstLine="440"/>
              <w:rPr>
                <w:rFonts w:eastAsia="Times New Roman" w:cs="Calibri"/>
                <w:color w:val="000000"/>
              </w:rPr>
            </w:pPr>
            <w:r w:rsidRPr="00B66D2D">
              <w:rPr>
                <w:rFonts w:eastAsia="Times New Roman" w:cs="Calibri"/>
                <w:color w:val="000000"/>
              </w:rPr>
              <w:lastRenderedPageBreak/>
              <w:t>Condustrial, Inc.</w:t>
            </w:r>
          </w:p>
        </w:tc>
      </w:tr>
      <w:tr w:rsidR="00DA6478" w:rsidRPr="00B66D2D" w:rsidTr="00907BB0">
        <w:trPr>
          <w:trHeight w:val="315"/>
        </w:trPr>
        <w:tc>
          <w:tcPr>
            <w:tcW w:w="6880" w:type="dxa"/>
            <w:tcBorders>
              <w:top w:val="nil"/>
              <w:left w:val="single" w:sz="8" w:space="0" w:color="auto"/>
              <w:bottom w:val="single" w:sz="8" w:space="0" w:color="auto"/>
              <w:right w:val="single" w:sz="8" w:space="0" w:color="auto"/>
            </w:tcBorders>
            <w:shd w:val="clear" w:color="auto" w:fill="auto"/>
            <w:noWrap/>
            <w:vAlign w:val="bottom"/>
            <w:hideMark/>
          </w:tcPr>
          <w:p w:rsidR="00DA6478" w:rsidRPr="00B66D2D" w:rsidRDefault="00DA6478" w:rsidP="00907BB0">
            <w:pPr>
              <w:spacing w:after="0" w:line="240" w:lineRule="auto"/>
              <w:ind w:firstLineChars="200" w:firstLine="440"/>
              <w:rPr>
                <w:rFonts w:eastAsia="Times New Roman" w:cs="Calibri"/>
                <w:color w:val="000000"/>
              </w:rPr>
            </w:pPr>
            <w:r w:rsidRPr="00B66D2D">
              <w:rPr>
                <w:rFonts w:eastAsia="Times New Roman" w:cs="Calibri"/>
                <w:color w:val="000000"/>
              </w:rPr>
              <w:t>Counseling Center of Charleston</w:t>
            </w:r>
          </w:p>
        </w:tc>
      </w:tr>
      <w:tr w:rsidR="00DA6478" w:rsidRPr="00B66D2D" w:rsidTr="00907BB0">
        <w:trPr>
          <w:trHeight w:val="315"/>
        </w:trPr>
        <w:tc>
          <w:tcPr>
            <w:tcW w:w="6880" w:type="dxa"/>
            <w:tcBorders>
              <w:top w:val="nil"/>
              <w:left w:val="single" w:sz="8" w:space="0" w:color="auto"/>
              <w:bottom w:val="single" w:sz="8" w:space="0" w:color="auto"/>
              <w:right w:val="single" w:sz="8" w:space="0" w:color="auto"/>
            </w:tcBorders>
            <w:shd w:val="clear" w:color="auto" w:fill="auto"/>
            <w:noWrap/>
            <w:vAlign w:val="bottom"/>
            <w:hideMark/>
          </w:tcPr>
          <w:p w:rsidR="00DA6478" w:rsidRPr="00B66D2D" w:rsidRDefault="00DA6478" w:rsidP="00907BB0">
            <w:pPr>
              <w:spacing w:after="0" w:line="240" w:lineRule="auto"/>
              <w:ind w:firstLineChars="200" w:firstLine="440"/>
              <w:rPr>
                <w:rFonts w:eastAsia="Times New Roman" w:cs="Calibri"/>
                <w:color w:val="000000"/>
              </w:rPr>
            </w:pPr>
            <w:r w:rsidRPr="00B66D2D">
              <w:rPr>
                <w:rFonts w:eastAsia="Times New Roman" w:cs="Calibri"/>
                <w:color w:val="000000"/>
              </w:rPr>
              <w:t>Days Inn Hotels</w:t>
            </w:r>
          </w:p>
        </w:tc>
      </w:tr>
      <w:tr w:rsidR="00DA6478" w:rsidRPr="00B66D2D" w:rsidTr="00907BB0">
        <w:trPr>
          <w:trHeight w:val="315"/>
        </w:trPr>
        <w:tc>
          <w:tcPr>
            <w:tcW w:w="6880" w:type="dxa"/>
            <w:tcBorders>
              <w:top w:val="nil"/>
              <w:left w:val="single" w:sz="8" w:space="0" w:color="auto"/>
              <w:bottom w:val="single" w:sz="8" w:space="0" w:color="auto"/>
              <w:right w:val="single" w:sz="8" w:space="0" w:color="auto"/>
            </w:tcBorders>
            <w:shd w:val="clear" w:color="auto" w:fill="auto"/>
            <w:noWrap/>
            <w:vAlign w:val="bottom"/>
            <w:hideMark/>
          </w:tcPr>
          <w:p w:rsidR="00DA6478" w:rsidRPr="00B66D2D" w:rsidRDefault="00DA6478" w:rsidP="00907BB0">
            <w:pPr>
              <w:spacing w:after="0" w:line="240" w:lineRule="auto"/>
              <w:ind w:firstLineChars="200" w:firstLine="440"/>
              <w:rPr>
                <w:rFonts w:eastAsia="Times New Roman" w:cs="Calibri"/>
                <w:color w:val="000000"/>
              </w:rPr>
            </w:pPr>
            <w:r w:rsidRPr="00B66D2D">
              <w:rPr>
                <w:rFonts w:eastAsia="Times New Roman" w:cs="Calibri"/>
                <w:color w:val="000000"/>
              </w:rPr>
              <w:t>Detyens Shipyard</w:t>
            </w:r>
          </w:p>
        </w:tc>
      </w:tr>
      <w:tr w:rsidR="00DA6478" w:rsidRPr="00B66D2D" w:rsidTr="00907BB0">
        <w:trPr>
          <w:trHeight w:val="315"/>
        </w:trPr>
        <w:tc>
          <w:tcPr>
            <w:tcW w:w="6880" w:type="dxa"/>
            <w:tcBorders>
              <w:top w:val="nil"/>
              <w:left w:val="single" w:sz="8" w:space="0" w:color="auto"/>
              <w:bottom w:val="single" w:sz="8" w:space="0" w:color="auto"/>
              <w:right w:val="single" w:sz="8" w:space="0" w:color="auto"/>
            </w:tcBorders>
            <w:shd w:val="clear" w:color="auto" w:fill="auto"/>
            <w:noWrap/>
            <w:vAlign w:val="bottom"/>
            <w:hideMark/>
          </w:tcPr>
          <w:p w:rsidR="00DA6478" w:rsidRPr="00B66D2D" w:rsidRDefault="00DA6478" w:rsidP="00907BB0">
            <w:pPr>
              <w:spacing w:after="0" w:line="240" w:lineRule="auto"/>
              <w:ind w:firstLineChars="200" w:firstLine="440"/>
              <w:rPr>
                <w:rFonts w:eastAsia="Times New Roman" w:cs="Calibri"/>
                <w:color w:val="000000"/>
              </w:rPr>
            </w:pPr>
            <w:r w:rsidRPr="00B66D2D">
              <w:rPr>
                <w:rFonts w:eastAsia="Times New Roman" w:cs="Calibri"/>
                <w:color w:val="000000"/>
              </w:rPr>
              <w:t>Dorchester County Department of Social Services</w:t>
            </w:r>
          </w:p>
        </w:tc>
      </w:tr>
      <w:tr w:rsidR="00DA6478" w:rsidRPr="00B66D2D" w:rsidTr="00907BB0">
        <w:trPr>
          <w:trHeight w:val="315"/>
        </w:trPr>
        <w:tc>
          <w:tcPr>
            <w:tcW w:w="6880" w:type="dxa"/>
            <w:tcBorders>
              <w:top w:val="nil"/>
              <w:left w:val="single" w:sz="8" w:space="0" w:color="auto"/>
              <w:bottom w:val="single" w:sz="8" w:space="0" w:color="auto"/>
              <w:right w:val="single" w:sz="8" w:space="0" w:color="auto"/>
            </w:tcBorders>
            <w:shd w:val="clear" w:color="auto" w:fill="auto"/>
            <w:noWrap/>
            <w:vAlign w:val="bottom"/>
            <w:hideMark/>
          </w:tcPr>
          <w:p w:rsidR="00DA6478" w:rsidRPr="00B66D2D" w:rsidRDefault="00DA6478" w:rsidP="00907BB0">
            <w:pPr>
              <w:spacing w:after="0" w:line="240" w:lineRule="auto"/>
              <w:ind w:firstLineChars="200" w:firstLine="440"/>
              <w:rPr>
                <w:rFonts w:eastAsia="Times New Roman" w:cs="Calibri"/>
                <w:color w:val="000000"/>
              </w:rPr>
            </w:pPr>
            <w:r w:rsidRPr="00B66D2D">
              <w:rPr>
                <w:rFonts w:eastAsia="Times New Roman" w:cs="Calibri"/>
                <w:color w:val="000000"/>
              </w:rPr>
              <w:t>Dorchester County Family Court</w:t>
            </w:r>
          </w:p>
        </w:tc>
      </w:tr>
      <w:tr w:rsidR="00DA6478" w:rsidRPr="00B66D2D" w:rsidTr="00907BB0">
        <w:trPr>
          <w:trHeight w:val="315"/>
        </w:trPr>
        <w:tc>
          <w:tcPr>
            <w:tcW w:w="6880" w:type="dxa"/>
            <w:tcBorders>
              <w:top w:val="nil"/>
              <w:left w:val="single" w:sz="8" w:space="0" w:color="auto"/>
              <w:bottom w:val="single" w:sz="8" w:space="0" w:color="auto"/>
              <w:right w:val="single" w:sz="8" w:space="0" w:color="auto"/>
            </w:tcBorders>
            <w:shd w:val="clear" w:color="auto" w:fill="auto"/>
            <w:noWrap/>
            <w:vAlign w:val="bottom"/>
            <w:hideMark/>
          </w:tcPr>
          <w:p w:rsidR="00DA6478" w:rsidRPr="00B66D2D" w:rsidRDefault="00DA6478" w:rsidP="00907BB0">
            <w:pPr>
              <w:spacing w:after="0" w:line="240" w:lineRule="auto"/>
              <w:ind w:firstLineChars="200" w:firstLine="440"/>
              <w:rPr>
                <w:rFonts w:eastAsia="Times New Roman" w:cs="Calibri"/>
                <w:color w:val="000000"/>
              </w:rPr>
            </w:pPr>
            <w:r w:rsidRPr="00B66D2D">
              <w:rPr>
                <w:rFonts w:eastAsia="Times New Roman" w:cs="Calibri"/>
                <w:color w:val="000000"/>
              </w:rPr>
              <w:t>Dr. Berry Anderson</w:t>
            </w:r>
            <w:r w:rsidR="0021457C">
              <w:rPr>
                <w:rFonts w:eastAsia="Times New Roman" w:cs="Calibri"/>
                <w:color w:val="000000"/>
              </w:rPr>
              <w:t>,</w:t>
            </w:r>
            <w:r w:rsidRPr="00B66D2D">
              <w:rPr>
                <w:rFonts w:eastAsia="Times New Roman" w:cs="Calibri"/>
                <w:color w:val="000000"/>
              </w:rPr>
              <w:t xml:space="preserve"> Medical University of South Carolina</w:t>
            </w:r>
          </w:p>
        </w:tc>
      </w:tr>
      <w:tr w:rsidR="00962E3A" w:rsidRPr="00B66D2D" w:rsidTr="00907BB0">
        <w:trPr>
          <w:trHeight w:val="315"/>
        </w:trPr>
        <w:tc>
          <w:tcPr>
            <w:tcW w:w="6880" w:type="dxa"/>
            <w:tcBorders>
              <w:top w:val="nil"/>
              <w:left w:val="single" w:sz="8" w:space="0" w:color="auto"/>
              <w:bottom w:val="single" w:sz="8" w:space="0" w:color="auto"/>
              <w:right w:val="single" w:sz="8" w:space="0" w:color="auto"/>
            </w:tcBorders>
            <w:shd w:val="clear" w:color="auto" w:fill="auto"/>
            <w:noWrap/>
            <w:vAlign w:val="bottom"/>
          </w:tcPr>
          <w:p w:rsidR="00962E3A" w:rsidRPr="00B66D2D" w:rsidRDefault="00962E3A" w:rsidP="00907BB0">
            <w:pPr>
              <w:spacing w:after="0" w:line="240" w:lineRule="auto"/>
              <w:ind w:firstLineChars="200" w:firstLine="440"/>
              <w:rPr>
                <w:rFonts w:eastAsia="Times New Roman" w:cs="Calibri"/>
                <w:color w:val="000000"/>
              </w:rPr>
            </w:pPr>
            <w:r>
              <w:rPr>
                <w:rFonts w:eastAsia="Times New Roman" w:cs="Calibri"/>
                <w:color w:val="000000"/>
              </w:rPr>
              <w:t>East Cooper BNI</w:t>
            </w:r>
          </w:p>
        </w:tc>
      </w:tr>
      <w:tr w:rsidR="00DA6478" w:rsidRPr="00B66D2D" w:rsidTr="00907BB0">
        <w:trPr>
          <w:trHeight w:val="315"/>
        </w:trPr>
        <w:tc>
          <w:tcPr>
            <w:tcW w:w="6880" w:type="dxa"/>
            <w:tcBorders>
              <w:top w:val="nil"/>
              <w:left w:val="single" w:sz="8" w:space="0" w:color="auto"/>
              <w:bottom w:val="single" w:sz="8" w:space="0" w:color="auto"/>
              <w:right w:val="single" w:sz="8" w:space="0" w:color="auto"/>
            </w:tcBorders>
            <w:shd w:val="clear" w:color="auto" w:fill="auto"/>
            <w:noWrap/>
            <w:vAlign w:val="bottom"/>
            <w:hideMark/>
          </w:tcPr>
          <w:p w:rsidR="00DA6478" w:rsidRPr="00B66D2D" w:rsidRDefault="00DA6478" w:rsidP="00907BB0">
            <w:pPr>
              <w:spacing w:after="0" w:line="240" w:lineRule="auto"/>
              <w:ind w:firstLineChars="200" w:firstLine="440"/>
              <w:rPr>
                <w:rFonts w:eastAsia="Times New Roman" w:cs="Calibri"/>
                <w:color w:val="000000"/>
              </w:rPr>
            </w:pPr>
            <w:r w:rsidRPr="00B66D2D">
              <w:rPr>
                <w:rFonts w:eastAsia="Times New Roman" w:cs="Calibri"/>
                <w:color w:val="000000"/>
              </w:rPr>
              <w:t>Embassy Suites Hotels</w:t>
            </w:r>
          </w:p>
        </w:tc>
      </w:tr>
      <w:tr w:rsidR="00DA6478" w:rsidRPr="00B66D2D" w:rsidTr="00907BB0">
        <w:trPr>
          <w:trHeight w:val="315"/>
        </w:trPr>
        <w:tc>
          <w:tcPr>
            <w:tcW w:w="6880" w:type="dxa"/>
            <w:tcBorders>
              <w:top w:val="nil"/>
              <w:left w:val="single" w:sz="8" w:space="0" w:color="auto"/>
              <w:bottom w:val="single" w:sz="8" w:space="0" w:color="auto"/>
              <w:right w:val="single" w:sz="8" w:space="0" w:color="auto"/>
            </w:tcBorders>
            <w:shd w:val="clear" w:color="auto" w:fill="auto"/>
            <w:noWrap/>
            <w:vAlign w:val="bottom"/>
            <w:hideMark/>
          </w:tcPr>
          <w:p w:rsidR="00DA6478" w:rsidRPr="00B66D2D" w:rsidRDefault="00DA6478" w:rsidP="00907BB0">
            <w:pPr>
              <w:spacing w:after="0" w:line="240" w:lineRule="auto"/>
              <w:ind w:firstLineChars="200" w:firstLine="440"/>
              <w:rPr>
                <w:rFonts w:eastAsia="Times New Roman" w:cs="Calibri"/>
                <w:color w:val="000000"/>
              </w:rPr>
            </w:pPr>
            <w:r w:rsidRPr="00B66D2D">
              <w:rPr>
                <w:rFonts w:eastAsia="Times New Roman" w:cs="Calibri"/>
                <w:color w:val="000000"/>
              </w:rPr>
              <w:t>Express Personnel</w:t>
            </w:r>
          </w:p>
        </w:tc>
      </w:tr>
      <w:tr w:rsidR="00DA6478" w:rsidRPr="00B66D2D" w:rsidTr="00907BB0">
        <w:trPr>
          <w:trHeight w:val="315"/>
        </w:trPr>
        <w:tc>
          <w:tcPr>
            <w:tcW w:w="6880" w:type="dxa"/>
            <w:tcBorders>
              <w:top w:val="nil"/>
              <w:left w:val="single" w:sz="8" w:space="0" w:color="auto"/>
              <w:bottom w:val="single" w:sz="8" w:space="0" w:color="auto"/>
              <w:right w:val="single" w:sz="8" w:space="0" w:color="auto"/>
            </w:tcBorders>
            <w:shd w:val="clear" w:color="auto" w:fill="auto"/>
            <w:noWrap/>
            <w:vAlign w:val="bottom"/>
            <w:hideMark/>
          </w:tcPr>
          <w:p w:rsidR="00DA6478" w:rsidRPr="00B66D2D" w:rsidRDefault="00DA6478" w:rsidP="00907BB0">
            <w:pPr>
              <w:spacing w:after="0" w:line="240" w:lineRule="auto"/>
              <w:ind w:firstLineChars="200" w:firstLine="440"/>
              <w:rPr>
                <w:rFonts w:eastAsia="Times New Roman" w:cs="Calibri"/>
                <w:color w:val="000000"/>
              </w:rPr>
            </w:pPr>
            <w:r w:rsidRPr="00B66D2D">
              <w:rPr>
                <w:rFonts w:eastAsia="Times New Roman" w:cs="Calibri"/>
                <w:color w:val="000000"/>
              </w:rPr>
              <w:t xml:space="preserve">Family Services, Inc. </w:t>
            </w:r>
          </w:p>
        </w:tc>
      </w:tr>
      <w:tr w:rsidR="00DA6478" w:rsidRPr="00B66D2D" w:rsidTr="00907BB0">
        <w:trPr>
          <w:trHeight w:val="315"/>
        </w:trPr>
        <w:tc>
          <w:tcPr>
            <w:tcW w:w="6880" w:type="dxa"/>
            <w:tcBorders>
              <w:top w:val="nil"/>
              <w:left w:val="single" w:sz="8" w:space="0" w:color="auto"/>
              <w:bottom w:val="single" w:sz="8" w:space="0" w:color="auto"/>
              <w:right w:val="single" w:sz="8" w:space="0" w:color="auto"/>
            </w:tcBorders>
            <w:shd w:val="clear" w:color="auto" w:fill="auto"/>
            <w:noWrap/>
            <w:vAlign w:val="bottom"/>
            <w:hideMark/>
          </w:tcPr>
          <w:p w:rsidR="00DA6478" w:rsidRPr="00B66D2D" w:rsidRDefault="00DA6478" w:rsidP="00907BB0">
            <w:pPr>
              <w:spacing w:after="0" w:line="240" w:lineRule="auto"/>
              <w:ind w:firstLineChars="200" w:firstLine="440"/>
              <w:rPr>
                <w:rFonts w:eastAsia="Times New Roman" w:cs="Calibri"/>
                <w:color w:val="000000"/>
              </w:rPr>
            </w:pPr>
            <w:r>
              <w:rPr>
                <w:rFonts w:eastAsia="Times New Roman" w:cs="Calibri"/>
                <w:color w:val="000000"/>
              </w:rPr>
              <w:t>First Federal, Financial </w:t>
            </w:r>
            <w:r w:rsidRPr="00B66D2D">
              <w:rPr>
                <w:rFonts w:eastAsia="Times New Roman" w:cs="Calibri"/>
                <w:color w:val="000000"/>
              </w:rPr>
              <w:t>Management Education</w:t>
            </w:r>
          </w:p>
        </w:tc>
      </w:tr>
      <w:tr w:rsidR="00DA6478" w:rsidRPr="00B66D2D" w:rsidTr="00907BB0">
        <w:trPr>
          <w:trHeight w:val="315"/>
        </w:trPr>
        <w:tc>
          <w:tcPr>
            <w:tcW w:w="6880" w:type="dxa"/>
            <w:tcBorders>
              <w:top w:val="nil"/>
              <w:left w:val="single" w:sz="8" w:space="0" w:color="auto"/>
              <w:bottom w:val="single" w:sz="8" w:space="0" w:color="auto"/>
              <w:right w:val="single" w:sz="8" w:space="0" w:color="auto"/>
            </w:tcBorders>
            <w:shd w:val="clear" w:color="auto" w:fill="auto"/>
            <w:noWrap/>
            <w:vAlign w:val="bottom"/>
            <w:hideMark/>
          </w:tcPr>
          <w:p w:rsidR="00DA6478" w:rsidRPr="00B66D2D" w:rsidRDefault="00DA6478" w:rsidP="00907BB0">
            <w:pPr>
              <w:spacing w:after="0" w:line="240" w:lineRule="auto"/>
              <w:ind w:firstLineChars="200" w:firstLine="440"/>
              <w:rPr>
                <w:rFonts w:eastAsia="Times New Roman" w:cs="Calibri"/>
                <w:color w:val="000000"/>
              </w:rPr>
            </w:pPr>
            <w:r w:rsidRPr="00B66D2D">
              <w:rPr>
                <w:rFonts w:eastAsia="Times New Roman" w:cs="Calibri"/>
                <w:color w:val="000000"/>
              </w:rPr>
              <w:t>Goodpeople Staffing</w:t>
            </w:r>
          </w:p>
        </w:tc>
      </w:tr>
      <w:tr w:rsidR="00DA6478" w:rsidRPr="00B66D2D" w:rsidTr="00907BB0">
        <w:trPr>
          <w:trHeight w:val="315"/>
        </w:trPr>
        <w:tc>
          <w:tcPr>
            <w:tcW w:w="6880" w:type="dxa"/>
            <w:tcBorders>
              <w:top w:val="nil"/>
              <w:left w:val="single" w:sz="8" w:space="0" w:color="auto"/>
              <w:bottom w:val="single" w:sz="8" w:space="0" w:color="auto"/>
              <w:right w:val="single" w:sz="8" w:space="0" w:color="auto"/>
            </w:tcBorders>
            <w:shd w:val="clear" w:color="auto" w:fill="auto"/>
            <w:noWrap/>
            <w:vAlign w:val="bottom"/>
            <w:hideMark/>
          </w:tcPr>
          <w:p w:rsidR="00DA6478" w:rsidRPr="00B66D2D" w:rsidRDefault="00DA6478" w:rsidP="00907BB0">
            <w:pPr>
              <w:spacing w:after="0" w:line="240" w:lineRule="auto"/>
              <w:ind w:firstLineChars="200" w:firstLine="440"/>
              <w:rPr>
                <w:rFonts w:eastAsia="Times New Roman" w:cs="Calibri"/>
                <w:color w:val="000000"/>
              </w:rPr>
            </w:pPr>
            <w:r w:rsidRPr="00B66D2D">
              <w:rPr>
                <w:rFonts w:eastAsia="Times New Roman" w:cs="Calibri"/>
                <w:color w:val="000000"/>
              </w:rPr>
              <w:t>Goodwill Industries</w:t>
            </w:r>
          </w:p>
        </w:tc>
      </w:tr>
      <w:tr w:rsidR="00DA6478" w:rsidRPr="00B66D2D" w:rsidTr="00907BB0">
        <w:trPr>
          <w:trHeight w:val="315"/>
        </w:trPr>
        <w:tc>
          <w:tcPr>
            <w:tcW w:w="6880" w:type="dxa"/>
            <w:tcBorders>
              <w:top w:val="nil"/>
              <w:left w:val="single" w:sz="8" w:space="0" w:color="auto"/>
              <w:bottom w:val="single" w:sz="8" w:space="0" w:color="auto"/>
              <w:right w:val="single" w:sz="8" w:space="0" w:color="auto"/>
            </w:tcBorders>
            <w:shd w:val="clear" w:color="auto" w:fill="auto"/>
            <w:noWrap/>
            <w:vAlign w:val="bottom"/>
            <w:hideMark/>
          </w:tcPr>
          <w:p w:rsidR="00DA6478" w:rsidRPr="00B66D2D" w:rsidRDefault="00DA6478" w:rsidP="00907BB0">
            <w:pPr>
              <w:spacing w:after="0" w:line="240" w:lineRule="auto"/>
              <w:ind w:firstLineChars="200" w:firstLine="440"/>
              <w:rPr>
                <w:rFonts w:eastAsia="Times New Roman" w:cs="Calibri"/>
                <w:color w:val="000000"/>
              </w:rPr>
            </w:pPr>
            <w:r w:rsidRPr="00B66D2D">
              <w:rPr>
                <w:rFonts w:eastAsia="Times New Roman" w:cs="Calibri"/>
                <w:color w:val="000000"/>
              </w:rPr>
              <w:t>Hi-Trek Industries</w:t>
            </w:r>
          </w:p>
        </w:tc>
      </w:tr>
      <w:tr w:rsidR="00DA6478" w:rsidRPr="00B66D2D" w:rsidTr="00907BB0">
        <w:trPr>
          <w:trHeight w:val="315"/>
        </w:trPr>
        <w:tc>
          <w:tcPr>
            <w:tcW w:w="6880" w:type="dxa"/>
            <w:tcBorders>
              <w:top w:val="nil"/>
              <w:left w:val="single" w:sz="8" w:space="0" w:color="auto"/>
              <w:bottom w:val="single" w:sz="8" w:space="0" w:color="auto"/>
              <w:right w:val="single" w:sz="8" w:space="0" w:color="auto"/>
            </w:tcBorders>
            <w:shd w:val="clear" w:color="auto" w:fill="auto"/>
            <w:noWrap/>
            <w:vAlign w:val="bottom"/>
            <w:hideMark/>
          </w:tcPr>
          <w:p w:rsidR="00DA6478" w:rsidRPr="00B66D2D" w:rsidRDefault="00DA6478" w:rsidP="00907BB0">
            <w:pPr>
              <w:spacing w:after="0" w:line="240" w:lineRule="auto"/>
              <w:ind w:firstLineChars="200" w:firstLine="440"/>
              <w:rPr>
                <w:rFonts w:eastAsia="Times New Roman" w:cs="Calibri"/>
                <w:color w:val="000000"/>
              </w:rPr>
            </w:pPr>
            <w:r w:rsidRPr="00B66D2D">
              <w:rPr>
                <w:rFonts w:eastAsia="Times New Roman" w:cs="Calibri"/>
                <w:color w:val="000000"/>
              </w:rPr>
              <w:t>Holiday Inn</w:t>
            </w:r>
          </w:p>
        </w:tc>
      </w:tr>
      <w:tr w:rsidR="00DA6478" w:rsidRPr="00B66D2D" w:rsidTr="00907BB0">
        <w:trPr>
          <w:trHeight w:val="315"/>
        </w:trPr>
        <w:tc>
          <w:tcPr>
            <w:tcW w:w="6880" w:type="dxa"/>
            <w:tcBorders>
              <w:top w:val="nil"/>
              <w:left w:val="single" w:sz="8" w:space="0" w:color="auto"/>
              <w:bottom w:val="single" w:sz="8" w:space="0" w:color="auto"/>
              <w:right w:val="single" w:sz="8" w:space="0" w:color="auto"/>
            </w:tcBorders>
            <w:shd w:val="clear" w:color="auto" w:fill="auto"/>
            <w:noWrap/>
            <w:vAlign w:val="bottom"/>
            <w:hideMark/>
          </w:tcPr>
          <w:p w:rsidR="00DA6478" w:rsidRPr="00B66D2D" w:rsidRDefault="00DA6478" w:rsidP="00907BB0">
            <w:pPr>
              <w:spacing w:after="0" w:line="240" w:lineRule="auto"/>
              <w:ind w:firstLineChars="200" w:firstLine="440"/>
              <w:rPr>
                <w:rFonts w:eastAsia="Times New Roman" w:cs="Calibri"/>
                <w:color w:val="000000"/>
              </w:rPr>
            </w:pPr>
            <w:r w:rsidRPr="00B66D2D">
              <w:rPr>
                <w:rFonts w:eastAsia="Times New Roman" w:cs="Calibri"/>
                <w:color w:val="000000"/>
              </w:rPr>
              <w:t>Increasing H.O.P.E. Financial Training Center</w:t>
            </w:r>
          </w:p>
        </w:tc>
      </w:tr>
      <w:tr w:rsidR="00907BB0" w:rsidRPr="00B66D2D" w:rsidTr="00907BB0">
        <w:trPr>
          <w:trHeight w:val="315"/>
        </w:trPr>
        <w:tc>
          <w:tcPr>
            <w:tcW w:w="6880" w:type="dxa"/>
            <w:tcBorders>
              <w:top w:val="nil"/>
              <w:left w:val="single" w:sz="8" w:space="0" w:color="auto"/>
              <w:bottom w:val="single" w:sz="8" w:space="0" w:color="auto"/>
              <w:right w:val="single" w:sz="8" w:space="0" w:color="auto"/>
            </w:tcBorders>
            <w:shd w:val="clear" w:color="auto" w:fill="auto"/>
            <w:noWrap/>
            <w:vAlign w:val="bottom"/>
          </w:tcPr>
          <w:p w:rsidR="00907BB0" w:rsidRPr="00B66D2D" w:rsidRDefault="00907BB0" w:rsidP="00907BB0">
            <w:pPr>
              <w:spacing w:after="0" w:line="240" w:lineRule="auto"/>
              <w:ind w:firstLineChars="200" w:firstLine="440"/>
              <w:rPr>
                <w:rFonts w:eastAsia="Times New Roman" w:cs="Calibri"/>
                <w:color w:val="000000"/>
              </w:rPr>
            </w:pPr>
            <w:r>
              <w:rPr>
                <w:rFonts w:eastAsia="Times New Roman" w:cs="Calibri"/>
                <w:color w:val="000000"/>
              </w:rPr>
              <w:t>InterTech Group</w:t>
            </w:r>
          </w:p>
        </w:tc>
      </w:tr>
      <w:tr w:rsidR="00907BB0" w:rsidRPr="00B66D2D" w:rsidTr="00907BB0">
        <w:trPr>
          <w:trHeight w:val="315"/>
        </w:trPr>
        <w:tc>
          <w:tcPr>
            <w:tcW w:w="6880" w:type="dxa"/>
            <w:tcBorders>
              <w:top w:val="nil"/>
              <w:left w:val="single" w:sz="8" w:space="0" w:color="auto"/>
              <w:bottom w:val="single" w:sz="8" w:space="0" w:color="auto"/>
              <w:right w:val="single" w:sz="8" w:space="0" w:color="auto"/>
            </w:tcBorders>
            <w:shd w:val="clear" w:color="auto" w:fill="auto"/>
            <w:noWrap/>
            <w:vAlign w:val="bottom"/>
          </w:tcPr>
          <w:p w:rsidR="00907BB0" w:rsidRPr="00B66D2D" w:rsidRDefault="00907BB0" w:rsidP="00907BB0">
            <w:pPr>
              <w:spacing w:after="0" w:line="240" w:lineRule="auto"/>
              <w:ind w:firstLineChars="200" w:firstLine="440"/>
              <w:rPr>
                <w:rFonts w:eastAsia="Times New Roman" w:cs="Calibri"/>
                <w:color w:val="000000"/>
              </w:rPr>
            </w:pPr>
            <w:r>
              <w:rPr>
                <w:rFonts w:eastAsia="Times New Roman" w:cs="Calibri"/>
                <w:color w:val="000000"/>
              </w:rPr>
              <w:t>Joanna Foundation</w:t>
            </w:r>
          </w:p>
        </w:tc>
      </w:tr>
      <w:tr w:rsidR="00DA6478" w:rsidRPr="00B66D2D" w:rsidTr="00907BB0">
        <w:trPr>
          <w:trHeight w:val="315"/>
        </w:trPr>
        <w:tc>
          <w:tcPr>
            <w:tcW w:w="6880" w:type="dxa"/>
            <w:tcBorders>
              <w:top w:val="nil"/>
              <w:left w:val="single" w:sz="8" w:space="0" w:color="auto"/>
              <w:bottom w:val="single" w:sz="8" w:space="0" w:color="auto"/>
              <w:right w:val="single" w:sz="8" w:space="0" w:color="auto"/>
            </w:tcBorders>
            <w:shd w:val="clear" w:color="auto" w:fill="auto"/>
            <w:noWrap/>
            <w:vAlign w:val="bottom"/>
            <w:hideMark/>
          </w:tcPr>
          <w:p w:rsidR="00DA6478" w:rsidRPr="00B66D2D" w:rsidRDefault="00DA6478" w:rsidP="00907BB0">
            <w:pPr>
              <w:spacing w:after="0" w:line="240" w:lineRule="auto"/>
              <w:ind w:firstLineChars="200" w:firstLine="440"/>
              <w:rPr>
                <w:rFonts w:eastAsia="Times New Roman" w:cs="Calibri"/>
                <w:color w:val="000000"/>
              </w:rPr>
            </w:pPr>
            <w:r w:rsidRPr="00B66D2D">
              <w:rPr>
                <w:rFonts w:eastAsia="Times New Roman" w:cs="Calibri"/>
                <w:color w:val="000000"/>
              </w:rPr>
              <w:t>Labor Finders</w:t>
            </w:r>
          </w:p>
        </w:tc>
      </w:tr>
      <w:tr w:rsidR="00DA6478" w:rsidRPr="00B66D2D" w:rsidTr="00907BB0">
        <w:trPr>
          <w:trHeight w:val="315"/>
        </w:trPr>
        <w:tc>
          <w:tcPr>
            <w:tcW w:w="6880" w:type="dxa"/>
            <w:tcBorders>
              <w:top w:val="nil"/>
              <w:left w:val="single" w:sz="8" w:space="0" w:color="auto"/>
              <w:bottom w:val="single" w:sz="8" w:space="0" w:color="auto"/>
              <w:right w:val="single" w:sz="8" w:space="0" w:color="auto"/>
            </w:tcBorders>
            <w:shd w:val="clear" w:color="auto" w:fill="auto"/>
            <w:noWrap/>
            <w:vAlign w:val="bottom"/>
            <w:hideMark/>
          </w:tcPr>
          <w:p w:rsidR="00DA6478" w:rsidRPr="00B66D2D" w:rsidRDefault="00DA6478" w:rsidP="00907BB0">
            <w:pPr>
              <w:spacing w:after="0" w:line="240" w:lineRule="auto"/>
              <w:ind w:firstLineChars="200" w:firstLine="440"/>
              <w:rPr>
                <w:rFonts w:eastAsia="Times New Roman" w:cs="Calibri"/>
                <w:color w:val="000000"/>
              </w:rPr>
            </w:pPr>
            <w:r w:rsidRPr="00B66D2D">
              <w:rPr>
                <w:rFonts w:eastAsia="Times New Roman" w:cs="Calibri"/>
                <w:color w:val="000000"/>
              </w:rPr>
              <w:t>Labor Ready</w:t>
            </w:r>
          </w:p>
        </w:tc>
      </w:tr>
      <w:tr w:rsidR="00DA6478" w:rsidRPr="00B66D2D" w:rsidTr="00907BB0">
        <w:trPr>
          <w:trHeight w:val="315"/>
        </w:trPr>
        <w:tc>
          <w:tcPr>
            <w:tcW w:w="6880" w:type="dxa"/>
            <w:tcBorders>
              <w:top w:val="nil"/>
              <w:left w:val="single" w:sz="8" w:space="0" w:color="auto"/>
              <w:bottom w:val="single" w:sz="8" w:space="0" w:color="auto"/>
              <w:right w:val="single" w:sz="8" w:space="0" w:color="auto"/>
            </w:tcBorders>
            <w:shd w:val="clear" w:color="auto" w:fill="auto"/>
            <w:noWrap/>
            <w:vAlign w:val="bottom"/>
            <w:hideMark/>
          </w:tcPr>
          <w:p w:rsidR="00DA6478" w:rsidRPr="00B66D2D" w:rsidRDefault="00DA6478" w:rsidP="00907BB0">
            <w:pPr>
              <w:spacing w:after="0" w:line="240" w:lineRule="auto"/>
              <w:ind w:firstLineChars="200" w:firstLine="440"/>
              <w:rPr>
                <w:rFonts w:eastAsia="Times New Roman" w:cs="Calibri"/>
                <w:color w:val="000000"/>
              </w:rPr>
            </w:pPr>
            <w:r w:rsidRPr="00B66D2D">
              <w:rPr>
                <w:rFonts w:eastAsia="Times New Roman" w:cs="Calibri"/>
                <w:color w:val="000000"/>
              </w:rPr>
              <w:t>Lowe’s</w:t>
            </w:r>
          </w:p>
        </w:tc>
      </w:tr>
      <w:tr w:rsidR="00DA6478" w:rsidRPr="00B66D2D" w:rsidTr="00907BB0">
        <w:trPr>
          <w:trHeight w:val="315"/>
        </w:trPr>
        <w:tc>
          <w:tcPr>
            <w:tcW w:w="6880" w:type="dxa"/>
            <w:tcBorders>
              <w:top w:val="nil"/>
              <w:left w:val="single" w:sz="8" w:space="0" w:color="auto"/>
              <w:bottom w:val="single" w:sz="8" w:space="0" w:color="auto"/>
              <w:right w:val="single" w:sz="8" w:space="0" w:color="auto"/>
            </w:tcBorders>
            <w:shd w:val="clear" w:color="auto" w:fill="auto"/>
            <w:noWrap/>
            <w:vAlign w:val="bottom"/>
            <w:hideMark/>
          </w:tcPr>
          <w:p w:rsidR="00DA6478" w:rsidRPr="00B66D2D" w:rsidRDefault="00DA6478" w:rsidP="00907BB0">
            <w:pPr>
              <w:spacing w:after="0" w:line="240" w:lineRule="auto"/>
              <w:ind w:firstLineChars="200" w:firstLine="440"/>
              <w:rPr>
                <w:rFonts w:eastAsia="Times New Roman" w:cs="Calibri"/>
                <w:color w:val="000000"/>
              </w:rPr>
            </w:pPr>
            <w:r w:rsidRPr="00B66D2D">
              <w:rPr>
                <w:rFonts w:eastAsia="Times New Roman" w:cs="Calibri"/>
                <w:color w:val="000000"/>
              </w:rPr>
              <w:t>McDonalds Corporation</w:t>
            </w:r>
          </w:p>
        </w:tc>
      </w:tr>
      <w:tr w:rsidR="00DA6478" w:rsidRPr="00B66D2D" w:rsidTr="00907BB0">
        <w:trPr>
          <w:trHeight w:val="315"/>
        </w:trPr>
        <w:tc>
          <w:tcPr>
            <w:tcW w:w="6880" w:type="dxa"/>
            <w:tcBorders>
              <w:top w:val="nil"/>
              <w:left w:val="single" w:sz="8" w:space="0" w:color="auto"/>
              <w:bottom w:val="single" w:sz="8" w:space="0" w:color="auto"/>
              <w:right w:val="single" w:sz="8" w:space="0" w:color="auto"/>
            </w:tcBorders>
            <w:shd w:val="clear" w:color="auto" w:fill="auto"/>
            <w:noWrap/>
            <w:vAlign w:val="bottom"/>
            <w:hideMark/>
          </w:tcPr>
          <w:p w:rsidR="00DA6478" w:rsidRPr="00B66D2D" w:rsidRDefault="00DA6478" w:rsidP="00907BB0">
            <w:pPr>
              <w:spacing w:after="0" w:line="240" w:lineRule="auto"/>
              <w:ind w:firstLineChars="200" w:firstLine="440"/>
              <w:rPr>
                <w:rFonts w:eastAsia="Times New Roman" w:cs="Calibri"/>
                <w:color w:val="000000"/>
              </w:rPr>
            </w:pPr>
            <w:r w:rsidRPr="00B66D2D">
              <w:rPr>
                <w:rFonts w:eastAsia="Times New Roman" w:cs="Calibri"/>
                <w:color w:val="000000"/>
              </w:rPr>
              <w:t>Meadwestvaco</w:t>
            </w:r>
          </w:p>
        </w:tc>
      </w:tr>
      <w:tr w:rsidR="00DA6478" w:rsidRPr="00B66D2D" w:rsidTr="00907BB0">
        <w:trPr>
          <w:trHeight w:val="315"/>
        </w:trPr>
        <w:tc>
          <w:tcPr>
            <w:tcW w:w="6880" w:type="dxa"/>
            <w:tcBorders>
              <w:top w:val="nil"/>
              <w:left w:val="single" w:sz="8" w:space="0" w:color="auto"/>
              <w:bottom w:val="single" w:sz="8" w:space="0" w:color="auto"/>
              <w:right w:val="single" w:sz="8" w:space="0" w:color="auto"/>
            </w:tcBorders>
            <w:shd w:val="clear" w:color="auto" w:fill="auto"/>
            <w:noWrap/>
            <w:vAlign w:val="bottom"/>
            <w:hideMark/>
          </w:tcPr>
          <w:p w:rsidR="00DA6478" w:rsidRPr="00B66D2D" w:rsidRDefault="00DA6478" w:rsidP="00907BB0">
            <w:pPr>
              <w:spacing w:after="0" w:line="240" w:lineRule="auto"/>
              <w:ind w:firstLineChars="200" w:firstLine="440"/>
              <w:rPr>
                <w:rFonts w:eastAsia="Times New Roman" w:cs="Calibri"/>
                <w:color w:val="000000"/>
              </w:rPr>
            </w:pPr>
            <w:r w:rsidRPr="00B66D2D">
              <w:rPr>
                <w:rFonts w:eastAsia="Times New Roman" w:cs="Calibri"/>
                <w:color w:val="000000"/>
              </w:rPr>
              <w:t>Mrs. Yolanda Long (HIV/AIDs Educator)</w:t>
            </w:r>
          </w:p>
        </w:tc>
      </w:tr>
      <w:tr w:rsidR="00DA6478" w:rsidRPr="00B66D2D" w:rsidTr="00907BB0">
        <w:trPr>
          <w:trHeight w:val="315"/>
        </w:trPr>
        <w:tc>
          <w:tcPr>
            <w:tcW w:w="6880" w:type="dxa"/>
            <w:tcBorders>
              <w:top w:val="nil"/>
              <w:left w:val="single" w:sz="8" w:space="0" w:color="auto"/>
              <w:bottom w:val="single" w:sz="8" w:space="0" w:color="auto"/>
              <w:right w:val="single" w:sz="8" w:space="0" w:color="auto"/>
            </w:tcBorders>
            <w:shd w:val="clear" w:color="auto" w:fill="auto"/>
            <w:noWrap/>
            <w:vAlign w:val="bottom"/>
            <w:hideMark/>
          </w:tcPr>
          <w:p w:rsidR="00DA6478" w:rsidRPr="00B66D2D" w:rsidRDefault="00DA6478" w:rsidP="00907BB0">
            <w:pPr>
              <w:spacing w:after="0" w:line="240" w:lineRule="auto"/>
              <w:ind w:firstLineChars="200" w:firstLine="440"/>
              <w:rPr>
                <w:rFonts w:eastAsia="Times New Roman" w:cs="Calibri"/>
                <w:color w:val="000000"/>
              </w:rPr>
            </w:pPr>
            <w:r w:rsidRPr="00B66D2D">
              <w:rPr>
                <w:rFonts w:eastAsia="Times New Roman" w:cs="Calibri"/>
                <w:color w:val="000000"/>
              </w:rPr>
              <w:t>MUSC Black Nurses Association</w:t>
            </w:r>
          </w:p>
        </w:tc>
      </w:tr>
      <w:tr w:rsidR="00DA6478" w:rsidRPr="00B66D2D" w:rsidTr="00907BB0">
        <w:trPr>
          <w:trHeight w:val="315"/>
        </w:trPr>
        <w:tc>
          <w:tcPr>
            <w:tcW w:w="6880" w:type="dxa"/>
            <w:tcBorders>
              <w:top w:val="nil"/>
              <w:left w:val="single" w:sz="8" w:space="0" w:color="auto"/>
              <w:bottom w:val="single" w:sz="8" w:space="0" w:color="auto"/>
              <w:right w:val="single" w:sz="8" w:space="0" w:color="auto"/>
            </w:tcBorders>
            <w:shd w:val="clear" w:color="auto" w:fill="auto"/>
            <w:noWrap/>
            <w:vAlign w:val="bottom"/>
            <w:hideMark/>
          </w:tcPr>
          <w:p w:rsidR="00DA6478" w:rsidRPr="00B66D2D" w:rsidRDefault="00DA6478" w:rsidP="00907BB0">
            <w:pPr>
              <w:spacing w:after="0" w:line="240" w:lineRule="auto"/>
              <w:ind w:firstLineChars="200" w:firstLine="440"/>
              <w:rPr>
                <w:rFonts w:eastAsia="Times New Roman" w:cs="Calibri"/>
                <w:color w:val="000000"/>
              </w:rPr>
            </w:pPr>
            <w:r w:rsidRPr="00B66D2D">
              <w:rPr>
                <w:rFonts w:eastAsia="Times New Roman" w:cs="Calibri"/>
                <w:color w:val="000000"/>
              </w:rPr>
              <w:t>New Leaf Landscaping</w:t>
            </w:r>
          </w:p>
        </w:tc>
      </w:tr>
      <w:tr w:rsidR="00DA6478" w:rsidRPr="00B66D2D" w:rsidTr="00907BB0">
        <w:trPr>
          <w:trHeight w:val="315"/>
        </w:trPr>
        <w:tc>
          <w:tcPr>
            <w:tcW w:w="6880" w:type="dxa"/>
            <w:tcBorders>
              <w:top w:val="nil"/>
              <w:left w:val="single" w:sz="8" w:space="0" w:color="auto"/>
              <w:bottom w:val="single" w:sz="8" w:space="0" w:color="auto"/>
              <w:right w:val="single" w:sz="8" w:space="0" w:color="auto"/>
            </w:tcBorders>
            <w:shd w:val="clear" w:color="auto" w:fill="auto"/>
            <w:noWrap/>
            <w:vAlign w:val="bottom"/>
            <w:hideMark/>
          </w:tcPr>
          <w:p w:rsidR="00DA6478" w:rsidRPr="00B66D2D" w:rsidRDefault="00DA6478" w:rsidP="00907BB0">
            <w:pPr>
              <w:spacing w:after="0" w:line="240" w:lineRule="auto"/>
              <w:ind w:firstLineChars="200" w:firstLine="440"/>
              <w:rPr>
                <w:rFonts w:eastAsia="Times New Roman" w:cs="Calibri"/>
                <w:color w:val="000000"/>
              </w:rPr>
            </w:pPr>
            <w:r w:rsidRPr="00B66D2D">
              <w:rPr>
                <w:rFonts w:eastAsia="Times New Roman" w:cs="Calibri"/>
                <w:color w:val="000000"/>
              </w:rPr>
              <w:t>Nucor Steel</w:t>
            </w:r>
          </w:p>
        </w:tc>
      </w:tr>
      <w:tr w:rsidR="00DA6478" w:rsidRPr="00B66D2D" w:rsidTr="00907BB0">
        <w:trPr>
          <w:trHeight w:val="315"/>
        </w:trPr>
        <w:tc>
          <w:tcPr>
            <w:tcW w:w="6880" w:type="dxa"/>
            <w:tcBorders>
              <w:top w:val="nil"/>
              <w:left w:val="single" w:sz="8" w:space="0" w:color="auto"/>
              <w:bottom w:val="single" w:sz="8" w:space="0" w:color="auto"/>
              <w:right w:val="single" w:sz="8" w:space="0" w:color="auto"/>
            </w:tcBorders>
            <w:shd w:val="clear" w:color="auto" w:fill="auto"/>
            <w:noWrap/>
            <w:vAlign w:val="bottom"/>
            <w:hideMark/>
          </w:tcPr>
          <w:p w:rsidR="00DA6478" w:rsidRPr="00B66D2D" w:rsidRDefault="00DA6478" w:rsidP="00907BB0">
            <w:pPr>
              <w:spacing w:after="0" w:line="240" w:lineRule="auto"/>
              <w:ind w:firstLineChars="200" w:firstLine="440"/>
              <w:rPr>
                <w:rFonts w:eastAsia="Times New Roman" w:cs="Calibri"/>
                <w:color w:val="000000"/>
              </w:rPr>
            </w:pPr>
            <w:r w:rsidRPr="00B66D2D">
              <w:rPr>
                <w:rFonts w:eastAsia="Times New Roman" w:cs="Calibri"/>
                <w:color w:val="000000"/>
              </w:rPr>
              <w:t>Palmetto Steel</w:t>
            </w:r>
          </w:p>
        </w:tc>
      </w:tr>
      <w:tr w:rsidR="00DA6478" w:rsidRPr="00B66D2D" w:rsidTr="00907BB0">
        <w:trPr>
          <w:trHeight w:val="315"/>
        </w:trPr>
        <w:tc>
          <w:tcPr>
            <w:tcW w:w="6880" w:type="dxa"/>
            <w:tcBorders>
              <w:top w:val="nil"/>
              <w:left w:val="single" w:sz="8" w:space="0" w:color="auto"/>
              <w:bottom w:val="single" w:sz="8" w:space="0" w:color="auto"/>
              <w:right w:val="single" w:sz="8" w:space="0" w:color="auto"/>
            </w:tcBorders>
            <w:shd w:val="clear" w:color="auto" w:fill="auto"/>
            <w:noWrap/>
            <w:vAlign w:val="bottom"/>
            <w:hideMark/>
          </w:tcPr>
          <w:p w:rsidR="00DA6478" w:rsidRPr="00B66D2D" w:rsidRDefault="00DA6478" w:rsidP="00907BB0">
            <w:pPr>
              <w:spacing w:after="0" w:line="240" w:lineRule="auto"/>
              <w:ind w:firstLineChars="200" w:firstLine="440"/>
              <w:rPr>
                <w:rFonts w:eastAsia="Times New Roman" w:cs="Calibri"/>
                <w:color w:val="000000"/>
              </w:rPr>
            </w:pPr>
            <w:r w:rsidRPr="00B66D2D">
              <w:rPr>
                <w:rFonts w:eastAsia="Times New Roman" w:cs="Calibri"/>
                <w:color w:val="000000"/>
              </w:rPr>
              <w:t>Parents Anonymous</w:t>
            </w:r>
          </w:p>
        </w:tc>
      </w:tr>
      <w:tr w:rsidR="00DA6478" w:rsidRPr="00B66D2D" w:rsidTr="00907BB0">
        <w:trPr>
          <w:trHeight w:val="315"/>
        </w:trPr>
        <w:tc>
          <w:tcPr>
            <w:tcW w:w="6880" w:type="dxa"/>
            <w:tcBorders>
              <w:top w:val="nil"/>
              <w:left w:val="single" w:sz="8" w:space="0" w:color="auto"/>
              <w:bottom w:val="single" w:sz="8" w:space="0" w:color="auto"/>
              <w:right w:val="single" w:sz="8" w:space="0" w:color="auto"/>
            </w:tcBorders>
            <w:shd w:val="clear" w:color="auto" w:fill="auto"/>
            <w:noWrap/>
            <w:vAlign w:val="bottom"/>
            <w:hideMark/>
          </w:tcPr>
          <w:p w:rsidR="00DA6478" w:rsidRPr="00B66D2D" w:rsidRDefault="00DA6478" w:rsidP="00907BB0">
            <w:pPr>
              <w:spacing w:after="0" w:line="240" w:lineRule="auto"/>
              <w:ind w:firstLineChars="200" w:firstLine="440"/>
              <w:rPr>
                <w:rFonts w:eastAsia="Times New Roman" w:cs="Calibri"/>
                <w:color w:val="000000"/>
              </w:rPr>
            </w:pPr>
            <w:r w:rsidRPr="00B66D2D">
              <w:rPr>
                <w:rFonts w:eastAsia="Times New Roman" w:cs="Calibri"/>
                <w:color w:val="000000"/>
              </w:rPr>
              <w:t>Post and Courier, Reporter</w:t>
            </w:r>
          </w:p>
        </w:tc>
      </w:tr>
      <w:tr w:rsidR="00DA6478" w:rsidRPr="00B66D2D" w:rsidTr="00907BB0">
        <w:trPr>
          <w:trHeight w:val="315"/>
        </w:trPr>
        <w:tc>
          <w:tcPr>
            <w:tcW w:w="6880" w:type="dxa"/>
            <w:tcBorders>
              <w:top w:val="nil"/>
              <w:left w:val="single" w:sz="8" w:space="0" w:color="auto"/>
              <w:bottom w:val="single" w:sz="8" w:space="0" w:color="auto"/>
              <w:right w:val="single" w:sz="8" w:space="0" w:color="auto"/>
            </w:tcBorders>
            <w:shd w:val="clear" w:color="auto" w:fill="auto"/>
            <w:noWrap/>
            <w:vAlign w:val="bottom"/>
            <w:hideMark/>
          </w:tcPr>
          <w:p w:rsidR="00DA6478" w:rsidRPr="00B66D2D" w:rsidRDefault="00DA6478" w:rsidP="00907BB0">
            <w:pPr>
              <w:spacing w:after="0" w:line="240" w:lineRule="auto"/>
              <w:ind w:firstLineChars="200" w:firstLine="440"/>
              <w:rPr>
                <w:rFonts w:eastAsia="Times New Roman" w:cs="Calibri"/>
                <w:color w:val="000000"/>
              </w:rPr>
            </w:pPr>
            <w:r w:rsidRPr="00B66D2D">
              <w:rPr>
                <w:rFonts w:eastAsia="Times New Roman" w:cs="Calibri"/>
                <w:color w:val="000000"/>
              </w:rPr>
              <w:t>Pro Bono Legal Services</w:t>
            </w:r>
          </w:p>
        </w:tc>
      </w:tr>
      <w:tr w:rsidR="00DA6478" w:rsidRPr="00B66D2D" w:rsidTr="00907BB0">
        <w:trPr>
          <w:trHeight w:val="315"/>
        </w:trPr>
        <w:tc>
          <w:tcPr>
            <w:tcW w:w="6880" w:type="dxa"/>
            <w:tcBorders>
              <w:top w:val="nil"/>
              <w:left w:val="single" w:sz="8" w:space="0" w:color="auto"/>
              <w:bottom w:val="single" w:sz="8" w:space="0" w:color="auto"/>
              <w:right w:val="single" w:sz="8" w:space="0" w:color="auto"/>
            </w:tcBorders>
            <w:shd w:val="clear" w:color="auto" w:fill="auto"/>
            <w:noWrap/>
            <w:vAlign w:val="bottom"/>
            <w:hideMark/>
          </w:tcPr>
          <w:p w:rsidR="00DA6478" w:rsidRPr="00B66D2D" w:rsidRDefault="00DA6478" w:rsidP="00907BB0">
            <w:pPr>
              <w:spacing w:after="0" w:line="240" w:lineRule="auto"/>
              <w:ind w:firstLineChars="200" w:firstLine="440"/>
              <w:rPr>
                <w:rFonts w:eastAsia="Times New Roman" w:cs="Calibri"/>
                <w:color w:val="000000"/>
              </w:rPr>
            </w:pPr>
            <w:r w:rsidRPr="00B66D2D">
              <w:rPr>
                <w:rFonts w:eastAsia="Times New Roman" w:cs="Calibri"/>
                <w:color w:val="000000"/>
              </w:rPr>
              <w:t>Professional Catering</w:t>
            </w:r>
          </w:p>
        </w:tc>
      </w:tr>
      <w:tr w:rsidR="003F79E9" w:rsidRPr="00B66D2D" w:rsidTr="00907BB0">
        <w:trPr>
          <w:trHeight w:val="315"/>
        </w:trPr>
        <w:tc>
          <w:tcPr>
            <w:tcW w:w="6880" w:type="dxa"/>
            <w:tcBorders>
              <w:top w:val="nil"/>
              <w:left w:val="single" w:sz="8" w:space="0" w:color="auto"/>
              <w:bottom w:val="single" w:sz="8" w:space="0" w:color="auto"/>
              <w:right w:val="single" w:sz="8" w:space="0" w:color="auto"/>
            </w:tcBorders>
            <w:shd w:val="clear" w:color="auto" w:fill="auto"/>
            <w:noWrap/>
            <w:vAlign w:val="bottom"/>
          </w:tcPr>
          <w:p w:rsidR="003F79E9" w:rsidRPr="00B66D2D" w:rsidRDefault="003F79E9" w:rsidP="00907BB0">
            <w:pPr>
              <w:spacing w:after="0" w:line="240" w:lineRule="auto"/>
              <w:ind w:firstLineChars="200" w:firstLine="440"/>
              <w:rPr>
                <w:rFonts w:eastAsia="Times New Roman" w:cs="Calibri"/>
                <w:color w:val="000000"/>
              </w:rPr>
            </w:pPr>
            <w:r>
              <w:rPr>
                <w:rFonts w:eastAsia="Times New Roman" w:cs="Calibri"/>
                <w:color w:val="000000"/>
              </w:rPr>
              <w:t>Rotary Club of North Charleston</w:t>
            </w:r>
          </w:p>
        </w:tc>
      </w:tr>
      <w:tr w:rsidR="00DA6478" w:rsidRPr="00B66D2D" w:rsidTr="00907BB0">
        <w:trPr>
          <w:trHeight w:val="315"/>
        </w:trPr>
        <w:tc>
          <w:tcPr>
            <w:tcW w:w="6880" w:type="dxa"/>
            <w:tcBorders>
              <w:top w:val="nil"/>
              <w:left w:val="single" w:sz="8" w:space="0" w:color="auto"/>
              <w:bottom w:val="single" w:sz="8" w:space="0" w:color="auto"/>
              <w:right w:val="single" w:sz="8" w:space="0" w:color="auto"/>
            </w:tcBorders>
            <w:shd w:val="clear" w:color="auto" w:fill="auto"/>
            <w:noWrap/>
            <w:vAlign w:val="bottom"/>
            <w:hideMark/>
          </w:tcPr>
          <w:p w:rsidR="00DA6478" w:rsidRPr="00B66D2D" w:rsidRDefault="00DA6478" w:rsidP="00907BB0">
            <w:pPr>
              <w:spacing w:after="0" w:line="240" w:lineRule="auto"/>
              <w:ind w:firstLineChars="200" w:firstLine="440"/>
              <w:rPr>
                <w:rFonts w:eastAsia="Times New Roman" w:cs="Calibri"/>
                <w:color w:val="000000"/>
              </w:rPr>
            </w:pPr>
            <w:r w:rsidRPr="00B66D2D">
              <w:rPr>
                <w:rFonts w:eastAsia="Times New Roman" w:cs="Calibri"/>
                <w:color w:val="000000"/>
              </w:rPr>
              <w:t>Royal Baptist Church</w:t>
            </w:r>
          </w:p>
        </w:tc>
      </w:tr>
      <w:tr w:rsidR="00DA6478" w:rsidRPr="00B66D2D" w:rsidTr="00907BB0">
        <w:trPr>
          <w:trHeight w:val="315"/>
        </w:trPr>
        <w:tc>
          <w:tcPr>
            <w:tcW w:w="6880" w:type="dxa"/>
            <w:tcBorders>
              <w:top w:val="nil"/>
              <w:left w:val="single" w:sz="8" w:space="0" w:color="auto"/>
              <w:bottom w:val="single" w:sz="8" w:space="0" w:color="auto"/>
              <w:right w:val="single" w:sz="8" w:space="0" w:color="auto"/>
            </w:tcBorders>
            <w:shd w:val="clear" w:color="auto" w:fill="auto"/>
            <w:noWrap/>
            <w:vAlign w:val="bottom"/>
            <w:hideMark/>
          </w:tcPr>
          <w:p w:rsidR="00DA6478" w:rsidRPr="00B66D2D" w:rsidRDefault="00DA6478" w:rsidP="00907BB0">
            <w:pPr>
              <w:spacing w:after="0" w:line="240" w:lineRule="auto"/>
              <w:ind w:firstLineChars="200" w:firstLine="440"/>
              <w:rPr>
                <w:rFonts w:eastAsia="Times New Roman" w:cs="Calibri"/>
                <w:color w:val="000000"/>
              </w:rPr>
            </w:pPr>
            <w:r w:rsidRPr="00B66D2D">
              <w:rPr>
                <w:rFonts w:eastAsia="Times New Roman" w:cs="Calibri"/>
                <w:color w:val="000000"/>
              </w:rPr>
              <w:t>SC Parenting Opportunity Program</w:t>
            </w:r>
          </w:p>
        </w:tc>
      </w:tr>
      <w:tr w:rsidR="00DA6478" w:rsidRPr="00B66D2D" w:rsidTr="00907BB0">
        <w:trPr>
          <w:trHeight w:val="315"/>
        </w:trPr>
        <w:tc>
          <w:tcPr>
            <w:tcW w:w="6880" w:type="dxa"/>
            <w:tcBorders>
              <w:top w:val="nil"/>
              <w:left w:val="single" w:sz="8" w:space="0" w:color="auto"/>
              <w:bottom w:val="single" w:sz="8" w:space="0" w:color="auto"/>
              <w:right w:val="single" w:sz="8" w:space="0" w:color="auto"/>
            </w:tcBorders>
            <w:shd w:val="clear" w:color="auto" w:fill="auto"/>
            <w:noWrap/>
            <w:vAlign w:val="bottom"/>
            <w:hideMark/>
          </w:tcPr>
          <w:p w:rsidR="00DA6478" w:rsidRPr="00B66D2D" w:rsidRDefault="00DA6478" w:rsidP="00907BB0">
            <w:pPr>
              <w:spacing w:after="0" w:line="240" w:lineRule="auto"/>
              <w:ind w:firstLineChars="200" w:firstLine="440"/>
              <w:rPr>
                <w:rFonts w:eastAsia="Times New Roman" w:cs="Calibri"/>
                <w:color w:val="000000"/>
              </w:rPr>
            </w:pPr>
            <w:r w:rsidRPr="00B66D2D">
              <w:rPr>
                <w:rFonts w:eastAsia="Times New Roman" w:cs="Calibri"/>
                <w:color w:val="000000"/>
              </w:rPr>
              <w:t>SC Employment Security Commission</w:t>
            </w:r>
          </w:p>
        </w:tc>
      </w:tr>
      <w:tr w:rsidR="00DA6478" w:rsidRPr="00B66D2D" w:rsidTr="00907BB0">
        <w:trPr>
          <w:trHeight w:val="315"/>
        </w:trPr>
        <w:tc>
          <w:tcPr>
            <w:tcW w:w="6880" w:type="dxa"/>
            <w:tcBorders>
              <w:top w:val="nil"/>
              <w:left w:val="single" w:sz="8" w:space="0" w:color="auto"/>
              <w:bottom w:val="single" w:sz="8" w:space="0" w:color="auto"/>
              <w:right w:val="single" w:sz="8" w:space="0" w:color="auto"/>
            </w:tcBorders>
            <w:shd w:val="clear" w:color="auto" w:fill="auto"/>
            <w:noWrap/>
            <w:vAlign w:val="bottom"/>
            <w:hideMark/>
          </w:tcPr>
          <w:p w:rsidR="00DA6478" w:rsidRPr="00B66D2D" w:rsidRDefault="00DA6478" w:rsidP="00907BB0">
            <w:pPr>
              <w:spacing w:after="0" w:line="240" w:lineRule="auto"/>
              <w:ind w:firstLineChars="200" w:firstLine="440"/>
              <w:rPr>
                <w:rFonts w:eastAsia="Times New Roman" w:cs="Calibri"/>
                <w:color w:val="000000"/>
              </w:rPr>
            </w:pPr>
            <w:r w:rsidRPr="00B66D2D">
              <w:rPr>
                <w:rFonts w:eastAsia="Times New Roman" w:cs="Calibri"/>
                <w:color w:val="000000"/>
              </w:rPr>
              <w:t xml:space="preserve">SC Vocational Rehabilitation </w:t>
            </w:r>
          </w:p>
        </w:tc>
      </w:tr>
      <w:tr w:rsidR="00DA6478" w:rsidRPr="00B66D2D" w:rsidTr="00907BB0">
        <w:trPr>
          <w:trHeight w:val="315"/>
        </w:trPr>
        <w:tc>
          <w:tcPr>
            <w:tcW w:w="6880" w:type="dxa"/>
            <w:tcBorders>
              <w:top w:val="nil"/>
              <w:left w:val="single" w:sz="8" w:space="0" w:color="auto"/>
              <w:bottom w:val="single" w:sz="8" w:space="0" w:color="auto"/>
              <w:right w:val="single" w:sz="8" w:space="0" w:color="auto"/>
            </w:tcBorders>
            <w:shd w:val="clear" w:color="auto" w:fill="auto"/>
            <w:noWrap/>
            <w:vAlign w:val="bottom"/>
            <w:hideMark/>
          </w:tcPr>
          <w:p w:rsidR="00DA6478" w:rsidRPr="00B66D2D" w:rsidRDefault="00DA6478" w:rsidP="00907BB0">
            <w:pPr>
              <w:spacing w:after="0" w:line="240" w:lineRule="auto"/>
              <w:ind w:firstLineChars="200" w:firstLine="440"/>
              <w:rPr>
                <w:rFonts w:eastAsia="Times New Roman" w:cs="Calibri"/>
                <w:color w:val="000000"/>
              </w:rPr>
            </w:pPr>
            <w:r w:rsidRPr="00B66D2D">
              <w:rPr>
                <w:rFonts w:eastAsia="Times New Roman" w:cs="Calibri"/>
                <w:color w:val="000000"/>
              </w:rPr>
              <w:lastRenderedPageBreak/>
              <w:t>St. Peters AME Church</w:t>
            </w:r>
          </w:p>
        </w:tc>
      </w:tr>
      <w:tr w:rsidR="00DA6478" w:rsidRPr="00B66D2D" w:rsidTr="00907BB0">
        <w:trPr>
          <w:trHeight w:val="315"/>
        </w:trPr>
        <w:tc>
          <w:tcPr>
            <w:tcW w:w="6880" w:type="dxa"/>
            <w:tcBorders>
              <w:top w:val="nil"/>
              <w:left w:val="single" w:sz="8" w:space="0" w:color="auto"/>
              <w:bottom w:val="single" w:sz="8" w:space="0" w:color="auto"/>
              <w:right w:val="single" w:sz="8" w:space="0" w:color="auto"/>
            </w:tcBorders>
            <w:shd w:val="clear" w:color="auto" w:fill="auto"/>
            <w:noWrap/>
            <w:vAlign w:val="bottom"/>
            <w:hideMark/>
          </w:tcPr>
          <w:p w:rsidR="00DA6478" w:rsidRPr="00B66D2D" w:rsidRDefault="00DA6478" w:rsidP="00907BB0">
            <w:pPr>
              <w:spacing w:after="0" w:line="240" w:lineRule="auto"/>
              <w:ind w:firstLineChars="200" w:firstLine="440"/>
              <w:rPr>
                <w:rFonts w:eastAsia="Times New Roman" w:cs="Calibri"/>
                <w:color w:val="000000"/>
              </w:rPr>
            </w:pPr>
            <w:r w:rsidRPr="00B66D2D">
              <w:rPr>
                <w:rFonts w:eastAsia="Times New Roman" w:cs="Calibri"/>
                <w:color w:val="000000"/>
              </w:rPr>
              <w:t xml:space="preserve">Trident Literacy Association </w:t>
            </w:r>
          </w:p>
        </w:tc>
      </w:tr>
      <w:tr w:rsidR="00DA6478" w:rsidRPr="00B66D2D" w:rsidTr="00907BB0">
        <w:trPr>
          <w:trHeight w:val="315"/>
        </w:trPr>
        <w:tc>
          <w:tcPr>
            <w:tcW w:w="6880" w:type="dxa"/>
            <w:tcBorders>
              <w:top w:val="nil"/>
              <w:left w:val="single" w:sz="8" w:space="0" w:color="auto"/>
              <w:bottom w:val="single" w:sz="8" w:space="0" w:color="auto"/>
              <w:right w:val="single" w:sz="8" w:space="0" w:color="auto"/>
            </w:tcBorders>
            <w:shd w:val="clear" w:color="auto" w:fill="auto"/>
            <w:noWrap/>
            <w:vAlign w:val="bottom"/>
            <w:hideMark/>
          </w:tcPr>
          <w:p w:rsidR="00DA6478" w:rsidRPr="00B66D2D" w:rsidRDefault="00DA6478" w:rsidP="00907BB0">
            <w:pPr>
              <w:spacing w:after="0" w:line="240" w:lineRule="auto"/>
              <w:ind w:firstLineChars="200" w:firstLine="440"/>
              <w:rPr>
                <w:rFonts w:eastAsia="Times New Roman" w:cs="Calibri"/>
                <w:color w:val="000000"/>
              </w:rPr>
            </w:pPr>
            <w:r w:rsidRPr="00B66D2D">
              <w:rPr>
                <w:rFonts w:eastAsia="Times New Roman" w:cs="Calibri"/>
                <w:color w:val="000000"/>
              </w:rPr>
              <w:t>Venturi Staffing</w:t>
            </w:r>
          </w:p>
        </w:tc>
      </w:tr>
      <w:tr w:rsidR="00DA6478" w:rsidRPr="00B66D2D" w:rsidTr="00907BB0">
        <w:trPr>
          <w:trHeight w:val="315"/>
        </w:trPr>
        <w:tc>
          <w:tcPr>
            <w:tcW w:w="6880" w:type="dxa"/>
            <w:tcBorders>
              <w:top w:val="nil"/>
              <w:left w:val="single" w:sz="8" w:space="0" w:color="auto"/>
              <w:bottom w:val="single" w:sz="8" w:space="0" w:color="auto"/>
              <w:right w:val="single" w:sz="8" w:space="0" w:color="auto"/>
            </w:tcBorders>
            <w:shd w:val="clear" w:color="auto" w:fill="auto"/>
            <w:noWrap/>
            <w:vAlign w:val="bottom"/>
            <w:hideMark/>
          </w:tcPr>
          <w:p w:rsidR="00DA6478" w:rsidRPr="00B66D2D" w:rsidRDefault="00DA6478" w:rsidP="00907BB0">
            <w:pPr>
              <w:spacing w:after="0" w:line="240" w:lineRule="auto"/>
              <w:ind w:firstLineChars="200" w:firstLine="440"/>
              <w:rPr>
                <w:rFonts w:eastAsia="Times New Roman" w:cs="Calibri"/>
                <w:color w:val="000000"/>
              </w:rPr>
            </w:pPr>
            <w:r w:rsidRPr="00B66D2D">
              <w:rPr>
                <w:rFonts w:eastAsia="Times New Roman" w:cs="Calibri"/>
                <w:color w:val="000000"/>
              </w:rPr>
              <w:t>Verizon Wireless</w:t>
            </w:r>
          </w:p>
        </w:tc>
      </w:tr>
      <w:tr w:rsidR="00DA6478" w:rsidRPr="00B66D2D" w:rsidTr="00907BB0">
        <w:trPr>
          <w:trHeight w:val="315"/>
        </w:trPr>
        <w:tc>
          <w:tcPr>
            <w:tcW w:w="6880" w:type="dxa"/>
            <w:tcBorders>
              <w:top w:val="nil"/>
              <w:left w:val="single" w:sz="8" w:space="0" w:color="auto"/>
              <w:bottom w:val="single" w:sz="8" w:space="0" w:color="auto"/>
              <w:right w:val="single" w:sz="8" w:space="0" w:color="auto"/>
            </w:tcBorders>
            <w:shd w:val="clear" w:color="auto" w:fill="auto"/>
            <w:noWrap/>
            <w:vAlign w:val="bottom"/>
            <w:hideMark/>
          </w:tcPr>
          <w:p w:rsidR="00DA6478" w:rsidRPr="00B66D2D" w:rsidRDefault="00DA6478" w:rsidP="00907BB0">
            <w:pPr>
              <w:spacing w:after="0" w:line="240" w:lineRule="auto"/>
              <w:ind w:firstLineChars="200" w:firstLine="440"/>
              <w:rPr>
                <w:rFonts w:eastAsia="Times New Roman" w:cs="Calibri"/>
                <w:color w:val="000000"/>
              </w:rPr>
            </w:pPr>
            <w:r w:rsidRPr="00B66D2D">
              <w:rPr>
                <w:rFonts w:eastAsia="Times New Roman" w:cs="Calibri"/>
                <w:color w:val="000000"/>
              </w:rPr>
              <w:t>Waffle House</w:t>
            </w:r>
          </w:p>
        </w:tc>
      </w:tr>
      <w:tr w:rsidR="00DA6478" w:rsidRPr="00B66D2D" w:rsidTr="00907BB0">
        <w:trPr>
          <w:trHeight w:val="315"/>
        </w:trPr>
        <w:tc>
          <w:tcPr>
            <w:tcW w:w="6880" w:type="dxa"/>
            <w:tcBorders>
              <w:top w:val="nil"/>
              <w:left w:val="single" w:sz="8" w:space="0" w:color="auto"/>
              <w:bottom w:val="single" w:sz="8" w:space="0" w:color="auto"/>
              <w:right w:val="single" w:sz="8" w:space="0" w:color="auto"/>
            </w:tcBorders>
            <w:shd w:val="clear" w:color="auto" w:fill="auto"/>
            <w:noWrap/>
            <w:vAlign w:val="bottom"/>
            <w:hideMark/>
          </w:tcPr>
          <w:p w:rsidR="00DA6478" w:rsidRPr="00B66D2D" w:rsidRDefault="00DA6478" w:rsidP="00907BB0">
            <w:pPr>
              <w:spacing w:after="0" w:line="240" w:lineRule="auto"/>
              <w:ind w:firstLineChars="200" w:firstLine="440"/>
              <w:rPr>
                <w:rFonts w:eastAsia="Times New Roman" w:cs="Calibri"/>
                <w:color w:val="000000"/>
              </w:rPr>
            </w:pPr>
            <w:r w:rsidRPr="00B66D2D">
              <w:rPr>
                <w:rFonts w:eastAsia="Times New Roman" w:cs="Calibri"/>
                <w:color w:val="000000"/>
              </w:rPr>
              <w:t>WCSC-TV</w:t>
            </w:r>
          </w:p>
        </w:tc>
      </w:tr>
      <w:tr w:rsidR="00DA6478" w:rsidRPr="00B66D2D" w:rsidTr="00907BB0">
        <w:trPr>
          <w:trHeight w:val="315"/>
        </w:trPr>
        <w:tc>
          <w:tcPr>
            <w:tcW w:w="6880" w:type="dxa"/>
            <w:tcBorders>
              <w:top w:val="nil"/>
              <w:left w:val="single" w:sz="8" w:space="0" w:color="auto"/>
              <w:bottom w:val="single" w:sz="8" w:space="0" w:color="auto"/>
              <w:right w:val="single" w:sz="8" w:space="0" w:color="auto"/>
            </w:tcBorders>
            <w:shd w:val="clear" w:color="auto" w:fill="auto"/>
            <w:noWrap/>
            <w:vAlign w:val="bottom"/>
            <w:hideMark/>
          </w:tcPr>
          <w:p w:rsidR="00DA6478" w:rsidRPr="00B66D2D" w:rsidRDefault="00DA6478" w:rsidP="00907BB0">
            <w:pPr>
              <w:spacing w:after="0" w:line="240" w:lineRule="auto"/>
              <w:ind w:firstLineChars="200" w:firstLine="440"/>
              <w:rPr>
                <w:rFonts w:eastAsia="Times New Roman" w:cs="Calibri"/>
                <w:color w:val="000000"/>
              </w:rPr>
            </w:pPr>
            <w:r w:rsidRPr="00B66D2D">
              <w:rPr>
                <w:rFonts w:eastAsia="Times New Roman" w:cs="Calibri"/>
                <w:color w:val="000000"/>
              </w:rPr>
              <w:t>Wendy’s Corporation</w:t>
            </w:r>
          </w:p>
        </w:tc>
      </w:tr>
      <w:tr w:rsidR="00DA6478" w:rsidRPr="00B66D2D" w:rsidTr="003F79E9">
        <w:trPr>
          <w:trHeight w:val="315"/>
        </w:trPr>
        <w:tc>
          <w:tcPr>
            <w:tcW w:w="6880" w:type="dxa"/>
            <w:tcBorders>
              <w:top w:val="nil"/>
              <w:left w:val="single" w:sz="8" w:space="0" w:color="auto"/>
              <w:bottom w:val="nil"/>
              <w:right w:val="single" w:sz="8" w:space="0" w:color="auto"/>
            </w:tcBorders>
            <w:shd w:val="clear" w:color="auto" w:fill="auto"/>
            <w:noWrap/>
            <w:vAlign w:val="bottom"/>
            <w:hideMark/>
          </w:tcPr>
          <w:p w:rsidR="00DA6478" w:rsidRPr="00B66D2D" w:rsidRDefault="00DA6478" w:rsidP="00907BB0">
            <w:pPr>
              <w:spacing w:after="0" w:line="240" w:lineRule="auto"/>
              <w:ind w:firstLineChars="200" w:firstLine="440"/>
              <w:rPr>
                <w:rFonts w:eastAsia="Times New Roman" w:cs="Calibri"/>
                <w:color w:val="000000"/>
              </w:rPr>
            </w:pPr>
            <w:r w:rsidRPr="00B66D2D">
              <w:rPr>
                <w:rFonts w:eastAsia="Times New Roman" w:cs="Calibri"/>
                <w:color w:val="000000"/>
              </w:rPr>
              <w:t>WJNI Radio Station</w:t>
            </w:r>
          </w:p>
        </w:tc>
      </w:tr>
      <w:tr w:rsidR="003F79E9" w:rsidRPr="00B66D2D" w:rsidTr="00907BB0">
        <w:trPr>
          <w:trHeight w:val="315"/>
        </w:trPr>
        <w:tc>
          <w:tcPr>
            <w:tcW w:w="6880" w:type="dxa"/>
            <w:tcBorders>
              <w:top w:val="nil"/>
              <w:left w:val="single" w:sz="8" w:space="0" w:color="auto"/>
              <w:bottom w:val="single" w:sz="8" w:space="0" w:color="auto"/>
              <w:right w:val="single" w:sz="8" w:space="0" w:color="auto"/>
            </w:tcBorders>
            <w:shd w:val="clear" w:color="auto" w:fill="auto"/>
            <w:noWrap/>
            <w:vAlign w:val="bottom"/>
          </w:tcPr>
          <w:p w:rsidR="003F79E9" w:rsidRPr="00B66D2D" w:rsidRDefault="003F79E9" w:rsidP="00907BB0">
            <w:pPr>
              <w:spacing w:after="0" w:line="240" w:lineRule="auto"/>
              <w:ind w:firstLineChars="200" w:firstLine="440"/>
              <w:rPr>
                <w:rFonts w:eastAsia="Times New Roman" w:cs="Calibri"/>
                <w:color w:val="000000"/>
              </w:rPr>
            </w:pPr>
            <w:r>
              <w:rPr>
                <w:rFonts w:eastAsia="Times New Roman" w:cs="Calibri"/>
                <w:color w:val="000000"/>
              </w:rPr>
              <w:t>WLMC</w:t>
            </w:r>
          </w:p>
        </w:tc>
      </w:tr>
    </w:tbl>
    <w:p w:rsidR="00DA6478" w:rsidRDefault="00DA6478" w:rsidP="00DA6478">
      <w:pPr>
        <w:rPr>
          <w:rFonts w:ascii="Arial" w:eastAsia="Times New Roman" w:hAnsi="Arial" w:cs="Arial"/>
          <w:sz w:val="20"/>
          <w:szCs w:val="20"/>
        </w:rPr>
      </w:pPr>
    </w:p>
    <w:p w:rsidR="00DA6478" w:rsidRDefault="00DA6478" w:rsidP="00DA6478">
      <w:pPr>
        <w:rPr>
          <w:rFonts w:ascii="Arial" w:eastAsia="Times New Roman" w:hAnsi="Arial" w:cs="Arial"/>
          <w:sz w:val="20"/>
          <w:szCs w:val="20"/>
        </w:rPr>
      </w:pPr>
      <w:r>
        <w:rPr>
          <w:rFonts w:ascii="Arial" w:eastAsia="Times New Roman" w:hAnsi="Arial" w:cs="Arial"/>
          <w:sz w:val="20"/>
          <w:szCs w:val="20"/>
        </w:rPr>
        <w:t>Lancaster Fatherhood Project</w:t>
      </w:r>
    </w:p>
    <w:tbl>
      <w:tblPr>
        <w:tblW w:w="496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965"/>
      </w:tblGrid>
      <w:tr w:rsidR="00DA6478" w:rsidRPr="00D80920" w:rsidTr="00907BB0">
        <w:trPr>
          <w:trHeight w:val="315"/>
        </w:trPr>
        <w:tc>
          <w:tcPr>
            <w:tcW w:w="4965" w:type="dxa"/>
            <w:shd w:val="clear" w:color="auto" w:fill="auto"/>
            <w:noWrap/>
            <w:vAlign w:val="bottom"/>
            <w:hideMark/>
          </w:tcPr>
          <w:p w:rsidR="00DA6478" w:rsidRPr="00D80920" w:rsidRDefault="00DA6478" w:rsidP="00907BB0">
            <w:pPr>
              <w:spacing w:after="0" w:line="240" w:lineRule="auto"/>
              <w:rPr>
                <w:rFonts w:ascii="Times New Roman" w:eastAsia="Times New Roman" w:hAnsi="Times New Roman"/>
                <w:color w:val="000000"/>
                <w:sz w:val="24"/>
                <w:szCs w:val="24"/>
              </w:rPr>
            </w:pPr>
            <w:r w:rsidRPr="00D80920">
              <w:rPr>
                <w:rFonts w:ascii="Times New Roman" w:eastAsia="Times New Roman" w:hAnsi="Times New Roman"/>
                <w:color w:val="000000"/>
                <w:sz w:val="24"/>
                <w:szCs w:val="24"/>
              </w:rPr>
              <w:t>Adopt-A-Leader</w:t>
            </w:r>
          </w:p>
        </w:tc>
      </w:tr>
      <w:tr w:rsidR="00DA6478" w:rsidRPr="00D80920" w:rsidTr="00907BB0">
        <w:trPr>
          <w:trHeight w:val="315"/>
        </w:trPr>
        <w:tc>
          <w:tcPr>
            <w:tcW w:w="4965" w:type="dxa"/>
            <w:shd w:val="clear" w:color="auto" w:fill="auto"/>
            <w:noWrap/>
            <w:vAlign w:val="bottom"/>
            <w:hideMark/>
          </w:tcPr>
          <w:p w:rsidR="00DA6478" w:rsidRPr="00D80920" w:rsidRDefault="00DA6478" w:rsidP="00907BB0">
            <w:pPr>
              <w:spacing w:after="0" w:line="240" w:lineRule="auto"/>
              <w:rPr>
                <w:rFonts w:ascii="Times New Roman" w:eastAsia="Times New Roman" w:hAnsi="Times New Roman"/>
                <w:color w:val="000000"/>
                <w:sz w:val="24"/>
                <w:szCs w:val="24"/>
              </w:rPr>
            </w:pPr>
            <w:r w:rsidRPr="00D80920">
              <w:rPr>
                <w:rFonts w:ascii="Times New Roman" w:eastAsia="Times New Roman" w:hAnsi="Times New Roman"/>
                <w:color w:val="000000"/>
                <w:sz w:val="24"/>
                <w:szCs w:val="24"/>
              </w:rPr>
              <w:t>Alston Wilkes Society</w:t>
            </w:r>
          </w:p>
        </w:tc>
      </w:tr>
      <w:tr w:rsidR="00DA6478" w:rsidRPr="00D80920" w:rsidTr="00907BB0">
        <w:trPr>
          <w:trHeight w:val="315"/>
        </w:trPr>
        <w:tc>
          <w:tcPr>
            <w:tcW w:w="4965" w:type="dxa"/>
            <w:shd w:val="clear" w:color="auto" w:fill="auto"/>
            <w:noWrap/>
            <w:vAlign w:val="bottom"/>
            <w:hideMark/>
          </w:tcPr>
          <w:p w:rsidR="00DA6478" w:rsidRPr="00D80920" w:rsidRDefault="00DA6478" w:rsidP="00907BB0">
            <w:pPr>
              <w:spacing w:after="0" w:line="240" w:lineRule="auto"/>
              <w:rPr>
                <w:rFonts w:ascii="Times New Roman" w:eastAsia="Times New Roman" w:hAnsi="Times New Roman"/>
                <w:color w:val="000000"/>
                <w:sz w:val="24"/>
                <w:szCs w:val="24"/>
              </w:rPr>
            </w:pPr>
            <w:r w:rsidRPr="00D80920">
              <w:rPr>
                <w:rFonts w:ascii="Times New Roman" w:eastAsia="Times New Roman" w:hAnsi="Times New Roman"/>
                <w:color w:val="000000"/>
                <w:sz w:val="24"/>
                <w:szCs w:val="24"/>
              </w:rPr>
              <w:t>Architectural Concept Stone</w:t>
            </w:r>
          </w:p>
        </w:tc>
      </w:tr>
      <w:tr w:rsidR="00DA6478" w:rsidRPr="00D80920" w:rsidTr="00907BB0">
        <w:trPr>
          <w:trHeight w:val="315"/>
        </w:trPr>
        <w:tc>
          <w:tcPr>
            <w:tcW w:w="4965" w:type="dxa"/>
            <w:shd w:val="clear" w:color="auto" w:fill="auto"/>
            <w:noWrap/>
            <w:vAlign w:val="bottom"/>
            <w:hideMark/>
          </w:tcPr>
          <w:p w:rsidR="00DA6478" w:rsidRPr="00D80920" w:rsidRDefault="00DA6478" w:rsidP="00907BB0">
            <w:pPr>
              <w:spacing w:after="0" w:line="240" w:lineRule="auto"/>
              <w:rPr>
                <w:rFonts w:ascii="Times New Roman" w:eastAsia="Times New Roman" w:hAnsi="Times New Roman"/>
                <w:color w:val="000000"/>
                <w:sz w:val="24"/>
                <w:szCs w:val="24"/>
              </w:rPr>
            </w:pPr>
            <w:r w:rsidRPr="00D80920">
              <w:rPr>
                <w:rFonts w:ascii="Times New Roman" w:eastAsia="Times New Roman" w:hAnsi="Times New Roman"/>
                <w:color w:val="000000"/>
                <w:sz w:val="24"/>
                <w:szCs w:val="24"/>
              </w:rPr>
              <w:t>CareHealth</w:t>
            </w:r>
          </w:p>
        </w:tc>
      </w:tr>
      <w:tr w:rsidR="00DA6478" w:rsidRPr="00D80920" w:rsidTr="00907BB0">
        <w:trPr>
          <w:trHeight w:val="315"/>
        </w:trPr>
        <w:tc>
          <w:tcPr>
            <w:tcW w:w="4965" w:type="dxa"/>
            <w:shd w:val="clear" w:color="auto" w:fill="auto"/>
            <w:noWrap/>
            <w:vAlign w:val="bottom"/>
            <w:hideMark/>
          </w:tcPr>
          <w:p w:rsidR="00DA6478" w:rsidRPr="00D80920" w:rsidRDefault="00DA6478" w:rsidP="00907BB0">
            <w:pPr>
              <w:spacing w:after="0" w:line="240" w:lineRule="auto"/>
              <w:rPr>
                <w:rFonts w:ascii="Times New Roman" w:eastAsia="Times New Roman" w:hAnsi="Times New Roman"/>
                <w:color w:val="000000"/>
                <w:sz w:val="24"/>
                <w:szCs w:val="24"/>
              </w:rPr>
            </w:pPr>
            <w:r w:rsidRPr="00D80920">
              <w:rPr>
                <w:rFonts w:ascii="Times New Roman" w:eastAsia="Times New Roman" w:hAnsi="Times New Roman"/>
                <w:color w:val="000000"/>
                <w:sz w:val="24"/>
                <w:szCs w:val="24"/>
              </w:rPr>
              <w:t>Catawba Care Coalition</w:t>
            </w:r>
          </w:p>
        </w:tc>
      </w:tr>
      <w:tr w:rsidR="00DA6478" w:rsidRPr="00D80920" w:rsidTr="00907BB0">
        <w:trPr>
          <w:trHeight w:val="315"/>
        </w:trPr>
        <w:tc>
          <w:tcPr>
            <w:tcW w:w="4965" w:type="dxa"/>
            <w:shd w:val="clear" w:color="auto" w:fill="auto"/>
            <w:noWrap/>
            <w:vAlign w:val="bottom"/>
            <w:hideMark/>
          </w:tcPr>
          <w:p w:rsidR="00DA6478" w:rsidRPr="00D80920" w:rsidRDefault="00DA6478" w:rsidP="00907BB0">
            <w:pPr>
              <w:spacing w:after="0" w:line="240" w:lineRule="auto"/>
              <w:rPr>
                <w:rFonts w:ascii="Times New Roman" w:eastAsia="Times New Roman" w:hAnsi="Times New Roman"/>
                <w:color w:val="000000"/>
                <w:sz w:val="24"/>
                <w:szCs w:val="24"/>
              </w:rPr>
            </w:pPr>
            <w:r w:rsidRPr="00D80920">
              <w:rPr>
                <w:rFonts w:ascii="Times New Roman" w:eastAsia="Times New Roman" w:hAnsi="Times New Roman"/>
                <w:color w:val="000000"/>
                <w:sz w:val="24"/>
                <w:szCs w:val="24"/>
              </w:rPr>
              <w:t>Catawba Mental Health</w:t>
            </w:r>
          </w:p>
        </w:tc>
      </w:tr>
      <w:tr w:rsidR="00DA6478" w:rsidRPr="00D80920" w:rsidTr="00907BB0">
        <w:trPr>
          <w:trHeight w:val="315"/>
        </w:trPr>
        <w:tc>
          <w:tcPr>
            <w:tcW w:w="4965" w:type="dxa"/>
            <w:shd w:val="clear" w:color="auto" w:fill="auto"/>
            <w:noWrap/>
            <w:vAlign w:val="bottom"/>
            <w:hideMark/>
          </w:tcPr>
          <w:p w:rsidR="00DA6478" w:rsidRPr="00D80920" w:rsidRDefault="00DA6478" w:rsidP="00907BB0">
            <w:pPr>
              <w:spacing w:after="0" w:line="240" w:lineRule="auto"/>
              <w:rPr>
                <w:rFonts w:ascii="Times New Roman" w:eastAsia="Times New Roman" w:hAnsi="Times New Roman"/>
                <w:color w:val="000000"/>
                <w:sz w:val="24"/>
                <w:szCs w:val="24"/>
              </w:rPr>
            </w:pPr>
            <w:r w:rsidRPr="00D80920">
              <w:rPr>
                <w:rFonts w:ascii="Times New Roman" w:eastAsia="Times New Roman" w:hAnsi="Times New Roman"/>
                <w:color w:val="000000"/>
                <w:sz w:val="24"/>
                <w:szCs w:val="24"/>
              </w:rPr>
              <w:t>Chester County InterAgency</w:t>
            </w:r>
          </w:p>
        </w:tc>
      </w:tr>
      <w:tr w:rsidR="00DA6478" w:rsidRPr="00D80920" w:rsidTr="00907BB0">
        <w:trPr>
          <w:trHeight w:val="315"/>
        </w:trPr>
        <w:tc>
          <w:tcPr>
            <w:tcW w:w="4965" w:type="dxa"/>
            <w:shd w:val="clear" w:color="auto" w:fill="auto"/>
            <w:noWrap/>
            <w:vAlign w:val="bottom"/>
            <w:hideMark/>
          </w:tcPr>
          <w:p w:rsidR="00DA6478" w:rsidRPr="00D80920" w:rsidRDefault="00DA6478" w:rsidP="00907BB0">
            <w:pPr>
              <w:spacing w:after="0" w:line="240" w:lineRule="auto"/>
              <w:rPr>
                <w:rFonts w:ascii="Times New Roman" w:eastAsia="Times New Roman" w:hAnsi="Times New Roman"/>
                <w:color w:val="000000"/>
                <w:sz w:val="24"/>
                <w:szCs w:val="24"/>
              </w:rPr>
            </w:pPr>
            <w:r w:rsidRPr="00D80920">
              <w:rPr>
                <w:rFonts w:ascii="Times New Roman" w:eastAsia="Times New Roman" w:hAnsi="Times New Roman"/>
                <w:color w:val="000000"/>
                <w:sz w:val="24"/>
                <w:szCs w:val="24"/>
              </w:rPr>
              <w:t>Chester Probation, Pardon &amp; Parole</w:t>
            </w:r>
          </w:p>
        </w:tc>
      </w:tr>
      <w:tr w:rsidR="00DA6478" w:rsidRPr="00D80920" w:rsidTr="00907BB0">
        <w:trPr>
          <w:trHeight w:val="315"/>
        </w:trPr>
        <w:tc>
          <w:tcPr>
            <w:tcW w:w="4965" w:type="dxa"/>
            <w:shd w:val="clear" w:color="auto" w:fill="auto"/>
            <w:noWrap/>
            <w:vAlign w:val="bottom"/>
            <w:hideMark/>
          </w:tcPr>
          <w:p w:rsidR="00DA6478" w:rsidRPr="00D80920" w:rsidRDefault="00DA6478" w:rsidP="00907BB0">
            <w:pPr>
              <w:spacing w:after="0" w:line="240" w:lineRule="auto"/>
              <w:rPr>
                <w:rFonts w:ascii="Times New Roman" w:eastAsia="Times New Roman" w:hAnsi="Times New Roman"/>
                <w:color w:val="000000"/>
                <w:sz w:val="24"/>
                <w:szCs w:val="24"/>
              </w:rPr>
            </w:pPr>
            <w:r w:rsidRPr="00D80920">
              <w:rPr>
                <w:rFonts w:ascii="Times New Roman" w:eastAsia="Times New Roman" w:hAnsi="Times New Roman"/>
                <w:color w:val="000000"/>
                <w:sz w:val="24"/>
                <w:szCs w:val="24"/>
              </w:rPr>
              <w:t>Chester School District</w:t>
            </w:r>
          </w:p>
        </w:tc>
      </w:tr>
      <w:tr w:rsidR="00DA6478" w:rsidRPr="00D80920" w:rsidTr="00907BB0">
        <w:trPr>
          <w:trHeight w:val="315"/>
        </w:trPr>
        <w:tc>
          <w:tcPr>
            <w:tcW w:w="4965" w:type="dxa"/>
            <w:shd w:val="clear" w:color="auto" w:fill="auto"/>
            <w:noWrap/>
            <w:vAlign w:val="bottom"/>
            <w:hideMark/>
          </w:tcPr>
          <w:p w:rsidR="00DA6478" w:rsidRPr="00D80920" w:rsidRDefault="00DA6478" w:rsidP="00907BB0">
            <w:pPr>
              <w:spacing w:after="0" w:line="240" w:lineRule="auto"/>
              <w:rPr>
                <w:rFonts w:ascii="Times New Roman" w:eastAsia="Times New Roman" w:hAnsi="Times New Roman"/>
                <w:color w:val="000000"/>
                <w:sz w:val="24"/>
                <w:szCs w:val="24"/>
              </w:rPr>
            </w:pPr>
            <w:r w:rsidRPr="00D80920">
              <w:rPr>
                <w:rFonts w:ascii="Times New Roman" w:eastAsia="Times New Roman" w:hAnsi="Times New Roman"/>
                <w:color w:val="000000"/>
                <w:sz w:val="24"/>
                <w:szCs w:val="24"/>
              </w:rPr>
              <w:t>Children's Attention Home</w:t>
            </w:r>
          </w:p>
        </w:tc>
      </w:tr>
      <w:tr w:rsidR="003F79E9" w:rsidRPr="00D80920" w:rsidTr="00907BB0">
        <w:trPr>
          <w:trHeight w:val="315"/>
        </w:trPr>
        <w:tc>
          <w:tcPr>
            <w:tcW w:w="4965" w:type="dxa"/>
            <w:shd w:val="clear" w:color="auto" w:fill="auto"/>
            <w:noWrap/>
            <w:vAlign w:val="bottom"/>
          </w:tcPr>
          <w:p w:rsidR="003F79E9" w:rsidRPr="00D80920" w:rsidRDefault="003F79E9" w:rsidP="00907BB0">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Children’s Trust</w:t>
            </w:r>
          </w:p>
        </w:tc>
      </w:tr>
      <w:tr w:rsidR="00DA6478" w:rsidRPr="00D80920" w:rsidTr="00907BB0">
        <w:trPr>
          <w:trHeight w:val="315"/>
        </w:trPr>
        <w:tc>
          <w:tcPr>
            <w:tcW w:w="4965" w:type="dxa"/>
            <w:shd w:val="clear" w:color="auto" w:fill="auto"/>
            <w:noWrap/>
            <w:vAlign w:val="bottom"/>
            <w:hideMark/>
          </w:tcPr>
          <w:p w:rsidR="00DA6478" w:rsidRPr="00D80920" w:rsidRDefault="00DA6478" w:rsidP="00907BB0">
            <w:pPr>
              <w:spacing w:after="0" w:line="240" w:lineRule="auto"/>
              <w:rPr>
                <w:rFonts w:ascii="Times New Roman" w:eastAsia="Times New Roman" w:hAnsi="Times New Roman"/>
                <w:color w:val="000000"/>
                <w:sz w:val="24"/>
                <w:szCs w:val="24"/>
              </w:rPr>
            </w:pPr>
            <w:r w:rsidRPr="00D80920">
              <w:rPr>
                <w:rFonts w:ascii="Times New Roman" w:eastAsia="Times New Roman" w:hAnsi="Times New Roman"/>
                <w:color w:val="000000"/>
                <w:sz w:val="24"/>
                <w:szCs w:val="24"/>
              </w:rPr>
              <w:t>Christian Services</w:t>
            </w:r>
          </w:p>
        </w:tc>
      </w:tr>
      <w:tr w:rsidR="00DA6478" w:rsidRPr="00D80920" w:rsidTr="00907BB0">
        <w:trPr>
          <w:trHeight w:val="315"/>
        </w:trPr>
        <w:tc>
          <w:tcPr>
            <w:tcW w:w="4965" w:type="dxa"/>
            <w:shd w:val="clear" w:color="auto" w:fill="auto"/>
            <w:noWrap/>
            <w:vAlign w:val="bottom"/>
            <w:hideMark/>
          </w:tcPr>
          <w:p w:rsidR="00DA6478" w:rsidRPr="00D80920" w:rsidRDefault="00DA6478" w:rsidP="00907BB0">
            <w:pPr>
              <w:spacing w:after="0" w:line="240" w:lineRule="auto"/>
              <w:rPr>
                <w:rFonts w:ascii="Times New Roman" w:eastAsia="Times New Roman" w:hAnsi="Times New Roman"/>
                <w:color w:val="000000"/>
                <w:sz w:val="24"/>
                <w:szCs w:val="24"/>
              </w:rPr>
            </w:pPr>
            <w:r w:rsidRPr="00D80920">
              <w:rPr>
                <w:rFonts w:ascii="Times New Roman" w:eastAsia="Times New Roman" w:hAnsi="Times New Roman"/>
                <w:color w:val="000000"/>
                <w:sz w:val="24"/>
                <w:szCs w:val="24"/>
              </w:rPr>
              <w:t>City of Lancaster</w:t>
            </w:r>
          </w:p>
        </w:tc>
      </w:tr>
      <w:tr w:rsidR="00DA6478" w:rsidRPr="00D80920" w:rsidTr="00907BB0">
        <w:trPr>
          <w:trHeight w:val="315"/>
        </w:trPr>
        <w:tc>
          <w:tcPr>
            <w:tcW w:w="4965" w:type="dxa"/>
            <w:shd w:val="clear" w:color="auto" w:fill="auto"/>
            <w:noWrap/>
            <w:vAlign w:val="bottom"/>
            <w:hideMark/>
          </w:tcPr>
          <w:p w:rsidR="00DA6478" w:rsidRPr="00D80920" w:rsidRDefault="00DA6478" w:rsidP="00907BB0">
            <w:pPr>
              <w:spacing w:after="0" w:line="240" w:lineRule="auto"/>
              <w:rPr>
                <w:rFonts w:ascii="Times New Roman" w:eastAsia="Times New Roman" w:hAnsi="Times New Roman"/>
                <w:color w:val="000000"/>
                <w:sz w:val="24"/>
                <w:szCs w:val="24"/>
              </w:rPr>
            </w:pPr>
            <w:r w:rsidRPr="00D80920">
              <w:rPr>
                <w:rFonts w:ascii="Times New Roman" w:eastAsia="Times New Roman" w:hAnsi="Times New Roman"/>
                <w:color w:val="000000"/>
                <w:sz w:val="24"/>
                <w:szCs w:val="24"/>
              </w:rPr>
              <w:t>Community Powerhouse</w:t>
            </w:r>
          </w:p>
        </w:tc>
      </w:tr>
      <w:tr w:rsidR="00DA6478" w:rsidRPr="00D80920" w:rsidTr="00907BB0">
        <w:trPr>
          <w:trHeight w:val="315"/>
        </w:trPr>
        <w:tc>
          <w:tcPr>
            <w:tcW w:w="4965" w:type="dxa"/>
            <w:shd w:val="clear" w:color="auto" w:fill="auto"/>
            <w:noWrap/>
            <w:vAlign w:val="bottom"/>
            <w:hideMark/>
          </w:tcPr>
          <w:p w:rsidR="00DA6478" w:rsidRPr="00D80920" w:rsidRDefault="00DA6478" w:rsidP="00907BB0">
            <w:pPr>
              <w:spacing w:after="0" w:line="240" w:lineRule="auto"/>
              <w:rPr>
                <w:rFonts w:ascii="Times New Roman" w:eastAsia="Times New Roman" w:hAnsi="Times New Roman"/>
                <w:color w:val="000000"/>
                <w:sz w:val="24"/>
                <w:szCs w:val="24"/>
              </w:rPr>
            </w:pPr>
            <w:r w:rsidRPr="00D80920">
              <w:rPr>
                <w:rFonts w:ascii="Times New Roman" w:eastAsia="Times New Roman" w:hAnsi="Times New Roman"/>
                <w:color w:val="000000"/>
                <w:sz w:val="24"/>
                <w:szCs w:val="24"/>
              </w:rPr>
              <w:t>Counseling Services of Lancaster</w:t>
            </w:r>
          </w:p>
        </w:tc>
      </w:tr>
      <w:tr w:rsidR="00DA6478" w:rsidRPr="00D80920" w:rsidTr="00907BB0">
        <w:trPr>
          <w:trHeight w:val="315"/>
        </w:trPr>
        <w:tc>
          <w:tcPr>
            <w:tcW w:w="4965" w:type="dxa"/>
            <w:shd w:val="clear" w:color="auto" w:fill="auto"/>
            <w:noWrap/>
            <w:vAlign w:val="bottom"/>
            <w:hideMark/>
          </w:tcPr>
          <w:p w:rsidR="00DA6478" w:rsidRPr="00D80920" w:rsidRDefault="00DA6478" w:rsidP="00907BB0">
            <w:pPr>
              <w:spacing w:after="0" w:line="240" w:lineRule="auto"/>
              <w:rPr>
                <w:rFonts w:ascii="Times New Roman" w:eastAsia="Times New Roman" w:hAnsi="Times New Roman"/>
                <w:color w:val="000000"/>
                <w:sz w:val="24"/>
                <w:szCs w:val="24"/>
              </w:rPr>
            </w:pPr>
            <w:r w:rsidRPr="00D80920">
              <w:rPr>
                <w:rFonts w:ascii="Times New Roman" w:eastAsia="Times New Roman" w:hAnsi="Times New Roman"/>
                <w:color w:val="000000"/>
                <w:sz w:val="24"/>
                <w:szCs w:val="24"/>
              </w:rPr>
              <w:t>David Stand AME Church</w:t>
            </w:r>
          </w:p>
        </w:tc>
      </w:tr>
      <w:tr w:rsidR="00DA6478" w:rsidRPr="00D80920" w:rsidTr="00907BB0">
        <w:trPr>
          <w:trHeight w:val="315"/>
        </w:trPr>
        <w:tc>
          <w:tcPr>
            <w:tcW w:w="4965" w:type="dxa"/>
            <w:shd w:val="clear" w:color="auto" w:fill="auto"/>
            <w:noWrap/>
            <w:vAlign w:val="bottom"/>
            <w:hideMark/>
          </w:tcPr>
          <w:p w:rsidR="00DA6478" w:rsidRPr="00D80920" w:rsidRDefault="00DA6478" w:rsidP="00907BB0">
            <w:pPr>
              <w:spacing w:after="0" w:line="240" w:lineRule="auto"/>
              <w:rPr>
                <w:rFonts w:ascii="Times New Roman" w:eastAsia="Times New Roman" w:hAnsi="Times New Roman"/>
                <w:color w:val="000000"/>
                <w:sz w:val="24"/>
                <w:szCs w:val="24"/>
              </w:rPr>
            </w:pPr>
            <w:r w:rsidRPr="00D80920">
              <w:rPr>
                <w:rFonts w:ascii="Times New Roman" w:eastAsia="Times New Roman" w:hAnsi="Times New Roman"/>
                <w:color w:val="000000"/>
                <w:sz w:val="24"/>
                <w:szCs w:val="24"/>
              </w:rPr>
              <w:t>Department of Juvenile Justice</w:t>
            </w:r>
          </w:p>
        </w:tc>
      </w:tr>
      <w:tr w:rsidR="00DA6478" w:rsidRPr="00D80920" w:rsidTr="00907BB0">
        <w:trPr>
          <w:trHeight w:val="315"/>
        </w:trPr>
        <w:tc>
          <w:tcPr>
            <w:tcW w:w="4965" w:type="dxa"/>
            <w:shd w:val="clear" w:color="auto" w:fill="auto"/>
            <w:noWrap/>
            <w:vAlign w:val="bottom"/>
            <w:hideMark/>
          </w:tcPr>
          <w:p w:rsidR="00DA6478" w:rsidRPr="00D80920" w:rsidRDefault="00DA6478" w:rsidP="00907BB0">
            <w:pPr>
              <w:spacing w:after="0" w:line="240" w:lineRule="auto"/>
              <w:rPr>
                <w:rFonts w:ascii="Times New Roman" w:eastAsia="Times New Roman" w:hAnsi="Times New Roman"/>
                <w:color w:val="000000"/>
                <w:sz w:val="24"/>
                <w:szCs w:val="24"/>
              </w:rPr>
            </w:pPr>
            <w:r w:rsidRPr="00D80920">
              <w:rPr>
                <w:rFonts w:ascii="Times New Roman" w:eastAsia="Times New Roman" w:hAnsi="Times New Roman"/>
                <w:color w:val="000000"/>
                <w:sz w:val="24"/>
                <w:szCs w:val="24"/>
              </w:rPr>
              <w:t>Duke's Eye Care</w:t>
            </w:r>
          </w:p>
        </w:tc>
      </w:tr>
      <w:tr w:rsidR="00DA6478" w:rsidRPr="00D80920" w:rsidTr="00907BB0">
        <w:trPr>
          <w:trHeight w:val="315"/>
        </w:trPr>
        <w:tc>
          <w:tcPr>
            <w:tcW w:w="4965" w:type="dxa"/>
            <w:shd w:val="clear" w:color="auto" w:fill="auto"/>
            <w:noWrap/>
            <w:vAlign w:val="bottom"/>
            <w:hideMark/>
          </w:tcPr>
          <w:p w:rsidR="00DA6478" w:rsidRPr="00D80920" w:rsidRDefault="00DA6478" w:rsidP="00907BB0">
            <w:pPr>
              <w:spacing w:after="0" w:line="240" w:lineRule="auto"/>
              <w:rPr>
                <w:rFonts w:ascii="Times New Roman" w:eastAsia="Times New Roman" w:hAnsi="Times New Roman"/>
                <w:color w:val="000000"/>
                <w:sz w:val="24"/>
                <w:szCs w:val="24"/>
              </w:rPr>
            </w:pPr>
            <w:r w:rsidRPr="00D80920">
              <w:rPr>
                <w:rFonts w:ascii="Times New Roman" w:eastAsia="Times New Roman" w:hAnsi="Times New Roman"/>
                <w:color w:val="000000"/>
                <w:sz w:val="24"/>
                <w:szCs w:val="24"/>
              </w:rPr>
              <w:t xml:space="preserve">Duracell, Gillette </w:t>
            </w:r>
          </w:p>
        </w:tc>
      </w:tr>
      <w:tr w:rsidR="00DA6478" w:rsidRPr="00D80920" w:rsidTr="00907BB0">
        <w:trPr>
          <w:trHeight w:val="315"/>
        </w:trPr>
        <w:tc>
          <w:tcPr>
            <w:tcW w:w="4965" w:type="dxa"/>
            <w:shd w:val="clear" w:color="auto" w:fill="auto"/>
            <w:noWrap/>
            <w:vAlign w:val="bottom"/>
            <w:hideMark/>
          </w:tcPr>
          <w:p w:rsidR="00DA6478" w:rsidRPr="00D80920" w:rsidRDefault="00DA6478" w:rsidP="00907BB0">
            <w:pPr>
              <w:spacing w:after="0" w:line="240" w:lineRule="auto"/>
              <w:rPr>
                <w:rFonts w:ascii="Times New Roman" w:eastAsia="Times New Roman" w:hAnsi="Times New Roman"/>
                <w:color w:val="000000"/>
                <w:sz w:val="24"/>
                <w:szCs w:val="24"/>
              </w:rPr>
            </w:pPr>
            <w:r w:rsidRPr="00D80920">
              <w:rPr>
                <w:rFonts w:ascii="Times New Roman" w:eastAsia="Times New Roman" w:hAnsi="Times New Roman"/>
                <w:color w:val="000000"/>
                <w:sz w:val="24"/>
                <w:szCs w:val="24"/>
              </w:rPr>
              <w:t>Faith, Hope and Victory Church</w:t>
            </w:r>
          </w:p>
        </w:tc>
      </w:tr>
      <w:tr w:rsidR="00DA6478" w:rsidRPr="00D80920" w:rsidTr="00907BB0">
        <w:trPr>
          <w:trHeight w:val="315"/>
        </w:trPr>
        <w:tc>
          <w:tcPr>
            <w:tcW w:w="4965" w:type="dxa"/>
            <w:shd w:val="clear" w:color="auto" w:fill="auto"/>
            <w:noWrap/>
            <w:vAlign w:val="bottom"/>
            <w:hideMark/>
          </w:tcPr>
          <w:p w:rsidR="00DA6478" w:rsidRPr="00D80920" w:rsidRDefault="00DA6478" w:rsidP="00907BB0">
            <w:pPr>
              <w:spacing w:after="0" w:line="240" w:lineRule="auto"/>
              <w:rPr>
                <w:rFonts w:ascii="Times New Roman" w:eastAsia="Times New Roman" w:hAnsi="Times New Roman"/>
                <w:color w:val="000000"/>
                <w:sz w:val="24"/>
                <w:szCs w:val="24"/>
              </w:rPr>
            </w:pPr>
            <w:r w:rsidRPr="00D80920">
              <w:rPr>
                <w:rFonts w:ascii="Times New Roman" w:eastAsia="Times New Roman" w:hAnsi="Times New Roman"/>
                <w:color w:val="000000"/>
                <w:sz w:val="24"/>
                <w:szCs w:val="24"/>
              </w:rPr>
              <w:t>First Washington Baptist Church</w:t>
            </w:r>
          </w:p>
        </w:tc>
      </w:tr>
      <w:tr w:rsidR="00DA6478" w:rsidRPr="00D80920" w:rsidTr="00907BB0">
        <w:trPr>
          <w:trHeight w:val="315"/>
        </w:trPr>
        <w:tc>
          <w:tcPr>
            <w:tcW w:w="4965" w:type="dxa"/>
            <w:shd w:val="clear" w:color="auto" w:fill="auto"/>
            <w:noWrap/>
            <w:vAlign w:val="bottom"/>
            <w:hideMark/>
          </w:tcPr>
          <w:p w:rsidR="00DA6478" w:rsidRPr="00D80920" w:rsidRDefault="00DA6478" w:rsidP="00907BB0">
            <w:pPr>
              <w:spacing w:after="0" w:line="240" w:lineRule="auto"/>
              <w:rPr>
                <w:rFonts w:ascii="Times New Roman" w:eastAsia="Times New Roman" w:hAnsi="Times New Roman"/>
                <w:color w:val="000000"/>
                <w:sz w:val="24"/>
                <w:szCs w:val="24"/>
              </w:rPr>
            </w:pPr>
            <w:r w:rsidRPr="00D80920">
              <w:rPr>
                <w:rFonts w:ascii="Times New Roman" w:eastAsia="Times New Roman" w:hAnsi="Times New Roman"/>
                <w:color w:val="000000"/>
                <w:sz w:val="24"/>
                <w:szCs w:val="24"/>
              </w:rPr>
              <w:t>Gilliam Family Dentistry</w:t>
            </w:r>
          </w:p>
        </w:tc>
      </w:tr>
      <w:tr w:rsidR="00DA6478" w:rsidRPr="00D80920" w:rsidTr="00907BB0">
        <w:trPr>
          <w:trHeight w:val="315"/>
        </w:trPr>
        <w:tc>
          <w:tcPr>
            <w:tcW w:w="4965" w:type="dxa"/>
            <w:shd w:val="clear" w:color="auto" w:fill="auto"/>
            <w:noWrap/>
            <w:vAlign w:val="bottom"/>
            <w:hideMark/>
          </w:tcPr>
          <w:p w:rsidR="00DA6478" w:rsidRPr="00D80920" w:rsidRDefault="00DA6478" w:rsidP="00907BB0">
            <w:pPr>
              <w:spacing w:after="0" w:line="240" w:lineRule="auto"/>
              <w:rPr>
                <w:rFonts w:ascii="Times New Roman" w:eastAsia="Times New Roman" w:hAnsi="Times New Roman"/>
                <w:color w:val="000000"/>
                <w:sz w:val="24"/>
                <w:szCs w:val="24"/>
              </w:rPr>
            </w:pPr>
            <w:r w:rsidRPr="00D80920">
              <w:rPr>
                <w:rFonts w:ascii="Times New Roman" w:eastAsia="Times New Roman" w:hAnsi="Times New Roman"/>
                <w:color w:val="000000"/>
                <w:sz w:val="24"/>
                <w:szCs w:val="24"/>
              </w:rPr>
              <w:t>Great Falls Ministerial Alliance</w:t>
            </w:r>
          </w:p>
        </w:tc>
      </w:tr>
      <w:tr w:rsidR="00DA6478" w:rsidRPr="00D80920" w:rsidTr="00907BB0">
        <w:trPr>
          <w:trHeight w:val="315"/>
        </w:trPr>
        <w:tc>
          <w:tcPr>
            <w:tcW w:w="4965" w:type="dxa"/>
            <w:shd w:val="clear" w:color="auto" w:fill="auto"/>
            <w:noWrap/>
            <w:vAlign w:val="bottom"/>
            <w:hideMark/>
          </w:tcPr>
          <w:p w:rsidR="00DA6478" w:rsidRPr="00D80920" w:rsidRDefault="00DA6478" w:rsidP="00907BB0">
            <w:pPr>
              <w:spacing w:after="0" w:line="240" w:lineRule="auto"/>
              <w:rPr>
                <w:rFonts w:ascii="Times New Roman" w:eastAsia="Times New Roman" w:hAnsi="Times New Roman"/>
                <w:color w:val="000000"/>
                <w:sz w:val="24"/>
                <w:szCs w:val="24"/>
              </w:rPr>
            </w:pPr>
            <w:r w:rsidRPr="00D80920">
              <w:rPr>
                <w:rFonts w:ascii="Times New Roman" w:eastAsia="Times New Roman" w:hAnsi="Times New Roman"/>
                <w:color w:val="000000"/>
                <w:sz w:val="24"/>
                <w:szCs w:val="24"/>
              </w:rPr>
              <w:t>Great Falls Town Council</w:t>
            </w:r>
          </w:p>
        </w:tc>
      </w:tr>
      <w:tr w:rsidR="00DA6478" w:rsidRPr="00D80920" w:rsidTr="00907BB0">
        <w:trPr>
          <w:trHeight w:val="315"/>
        </w:trPr>
        <w:tc>
          <w:tcPr>
            <w:tcW w:w="4965" w:type="dxa"/>
            <w:shd w:val="clear" w:color="auto" w:fill="auto"/>
            <w:noWrap/>
            <w:vAlign w:val="bottom"/>
            <w:hideMark/>
          </w:tcPr>
          <w:p w:rsidR="00DA6478" w:rsidRPr="00D80920" w:rsidRDefault="00DA6478" w:rsidP="00907BB0">
            <w:pPr>
              <w:spacing w:after="0" w:line="240" w:lineRule="auto"/>
              <w:rPr>
                <w:rFonts w:ascii="Times New Roman" w:eastAsia="Times New Roman" w:hAnsi="Times New Roman"/>
                <w:color w:val="000000"/>
                <w:sz w:val="24"/>
                <w:szCs w:val="24"/>
              </w:rPr>
            </w:pPr>
            <w:r w:rsidRPr="00D80920">
              <w:rPr>
                <w:rFonts w:ascii="Times New Roman" w:eastAsia="Times New Roman" w:hAnsi="Times New Roman"/>
                <w:color w:val="000000"/>
                <w:sz w:val="24"/>
                <w:szCs w:val="24"/>
              </w:rPr>
              <w:t>Hazel Pittman Center</w:t>
            </w:r>
          </w:p>
        </w:tc>
      </w:tr>
      <w:tr w:rsidR="00DA6478" w:rsidRPr="00D80920" w:rsidTr="00907BB0">
        <w:trPr>
          <w:trHeight w:val="315"/>
        </w:trPr>
        <w:tc>
          <w:tcPr>
            <w:tcW w:w="4965" w:type="dxa"/>
            <w:shd w:val="clear" w:color="auto" w:fill="auto"/>
            <w:noWrap/>
            <w:vAlign w:val="bottom"/>
            <w:hideMark/>
          </w:tcPr>
          <w:p w:rsidR="00DA6478" w:rsidRPr="00D80920" w:rsidRDefault="00DA6478" w:rsidP="00907BB0">
            <w:pPr>
              <w:spacing w:after="0" w:line="240" w:lineRule="auto"/>
              <w:rPr>
                <w:rFonts w:ascii="Times New Roman" w:eastAsia="Times New Roman" w:hAnsi="Times New Roman"/>
                <w:color w:val="000000"/>
                <w:sz w:val="24"/>
                <w:szCs w:val="24"/>
              </w:rPr>
            </w:pPr>
            <w:r w:rsidRPr="00D80920">
              <w:rPr>
                <w:rFonts w:ascii="Times New Roman" w:eastAsia="Times New Roman" w:hAnsi="Times New Roman"/>
                <w:color w:val="000000"/>
                <w:sz w:val="24"/>
                <w:szCs w:val="24"/>
              </w:rPr>
              <w:t>Hope on the Hill</w:t>
            </w:r>
          </w:p>
        </w:tc>
      </w:tr>
      <w:tr w:rsidR="00DA6478" w:rsidRPr="00D80920" w:rsidTr="00907BB0">
        <w:trPr>
          <w:trHeight w:val="315"/>
        </w:trPr>
        <w:tc>
          <w:tcPr>
            <w:tcW w:w="4965" w:type="dxa"/>
            <w:shd w:val="clear" w:color="auto" w:fill="auto"/>
            <w:noWrap/>
            <w:vAlign w:val="bottom"/>
            <w:hideMark/>
          </w:tcPr>
          <w:p w:rsidR="00DA6478" w:rsidRPr="00D80920" w:rsidRDefault="00DA6478" w:rsidP="00907BB0">
            <w:pPr>
              <w:spacing w:after="0" w:line="240" w:lineRule="auto"/>
              <w:rPr>
                <w:rFonts w:ascii="Times New Roman" w:eastAsia="Times New Roman" w:hAnsi="Times New Roman"/>
                <w:color w:val="000000"/>
                <w:sz w:val="24"/>
                <w:szCs w:val="24"/>
              </w:rPr>
            </w:pPr>
            <w:r w:rsidRPr="00D80920">
              <w:rPr>
                <w:rFonts w:ascii="Times New Roman" w:eastAsia="Times New Roman" w:hAnsi="Times New Roman"/>
                <w:color w:val="000000"/>
                <w:sz w:val="24"/>
                <w:szCs w:val="24"/>
              </w:rPr>
              <w:t>Housing Authority of Lancaster</w:t>
            </w:r>
          </w:p>
        </w:tc>
      </w:tr>
      <w:tr w:rsidR="00DA6478" w:rsidRPr="00D80920" w:rsidTr="00907BB0">
        <w:trPr>
          <w:trHeight w:val="315"/>
        </w:trPr>
        <w:tc>
          <w:tcPr>
            <w:tcW w:w="4965" w:type="dxa"/>
            <w:shd w:val="clear" w:color="auto" w:fill="auto"/>
            <w:noWrap/>
            <w:vAlign w:val="bottom"/>
            <w:hideMark/>
          </w:tcPr>
          <w:p w:rsidR="00DA6478" w:rsidRPr="00D80920" w:rsidRDefault="00DA6478" w:rsidP="00907BB0">
            <w:pPr>
              <w:spacing w:after="0" w:line="240" w:lineRule="auto"/>
              <w:rPr>
                <w:rFonts w:ascii="Times New Roman" w:eastAsia="Times New Roman" w:hAnsi="Times New Roman"/>
                <w:color w:val="000000"/>
                <w:sz w:val="24"/>
                <w:szCs w:val="24"/>
              </w:rPr>
            </w:pPr>
            <w:r w:rsidRPr="00D80920">
              <w:rPr>
                <w:rFonts w:ascii="Times New Roman" w:eastAsia="Times New Roman" w:hAnsi="Times New Roman"/>
                <w:color w:val="000000"/>
                <w:sz w:val="24"/>
                <w:szCs w:val="24"/>
              </w:rPr>
              <w:lastRenderedPageBreak/>
              <w:t>J. Marion Sims Foundation</w:t>
            </w:r>
          </w:p>
        </w:tc>
      </w:tr>
      <w:tr w:rsidR="00DA6478" w:rsidRPr="00D80920" w:rsidTr="00907BB0">
        <w:trPr>
          <w:trHeight w:val="315"/>
        </w:trPr>
        <w:tc>
          <w:tcPr>
            <w:tcW w:w="4965" w:type="dxa"/>
            <w:shd w:val="clear" w:color="auto" w:fill="auto"/>
            <w:noWrap/>
            <w:vAlign w:val="bottom"/>
            <w:hideMark/>
          </w:tcPr>
          <w:p w:rsidR="00DA6478" w:rsidRPr="00D80920" w:rsidRDefault="00DA6478" w:rsidP="00907BB0">
            <w:pPr>
              <w:spacing w:after="0" w:line="240" w:lineRule="auto"/>
              <w:rPr>
                <w:rFonts w:ascii="Times New Roman" w:eastAsia="Times New Roman" w:hAnsi="Times New Roman"/>
                <w:color w:val="000000"/>
                <w:sz w:val="24"/>
                <w:szCs w:val="24"/>
              </w:rPr>
            </w:pPr>
            <w:r w:rsidRPr="00D80920">
              <w:rPr>
                <w:rFonts w:ascii="Times New Roman" w:eastAsia="Times New Roman" w:hAnsi="Times New Roman"/>
                <w:color w:val="000000"/>
                <w:sz w:val="24"/>
                <w:szCs w:val="24"/>
              </w:rPr>
              <w:t>Keystone Detox</w:t>
            </w:r>
          </w:p>
        </w:tc>
      </w:tr>
      <w:tr w:rsidR="00DA6478" w:rsidRPr="00D80920" w:rsidTr="00907BB0">
        <w:trPr>
          <w:trHeight w:val="315"/>
        </w:trPr>
        <w:tc>
          <w:tcPr>
            <w:tcW w:w="4965" w:type="dxa"/>
            <w:shd w:val="clear" w:color="auto" w:fill="auto"/>
            <w:noWrap/>
            <w:vAlign w:val="bottom"/>
            <w:hideMark/>
          </w:tcPr>
          <w:p w:rsidR="00DA6478" w:rsidRPr="00D80920" w:rsidRDefault="00DA6478" w:rsidP="00907BB0">
            <w:pPr>
              <w:spacing w:after="0" w:line="240" w:lineRule="auto"/>
              <w:rPr>
                <w:rFonts w:ascii="Times New Roman" w:eastAsia="Times New Roman" w:hAnsi="Times New Roman"/>
                <w:color w:val="000000"/>
                <w:sz w:val="24"/>
                <w:szCs w:val="24"/>
              </w:rPr>
            </w:pPr>
            <w:r w:rsidRPr="00D80920">
              <w:rPr>
                <w:rFonts w:ascii="Times New Roman" w:eastAsia="Times New Roman" w:hAnsi="Times New Roman"/>
                <w:color w:val="000000"/>
                <w:sz w:val="24"/>
                <w:szCs w:val="24"/>
              </w:rPr>
              <w:t>Lancaster County Adult Education</w:t>
            </w:r>
          </w:p>
        </w:tc>
      </w:tr>
      <w:tr w:rsidR="00DA6478" w:rsidRPr="00D80920" w:rsidTr="00907BB0">
        <w:trPr>
          <w:trHeight w:val="315"/>
        </w:trPr>
        <w:tc>
          <w:tcPr>
            <w:tcW w:w="4965" w:type="dxa"/>
            <w:shd w:val="clear" w:color="auto" w:fill="auto"/>
            <w:noWrap/>
            <w:vAlign w:val="bottom"/>
            <w:hideMark/>
          </w:tcPr>
          <w:p w:rsidR="00DA6478" w:rsidRPr="00D80920" w:rsidRDefault="00DA6478" w:rsidP="00907BB0">
            <w:pPr>
              <w:spacing w:after="0" w:line="240" w:lineRule="auto"/>
              <w:rPr>
                <w:rFonts w:ascii="Times New Roman" w:eastAsia="Times New Roman" w:hAnsi="Times New Roman"/>
                <w:color w:val="000000"/>
                <w:sz w:val="24"/>
                <w:szCs w:val="24"/>
              </w:rPr>
            </w:pPr>
            <w:r w:rsidRPr="00D80920">
              <w:rPr>
                <w:rFonts w:ascii="Times New Roman" w:eastAsia="Times New Roman" w:hAnsi="Times New Roman"/>
                <w:color w:val="000000"/>
                <w:sz w:val="24"/>
                <w:szCs w:val="24"/>
              </w:rPr>
              <w:t>Lancaster County Department of Social Services</w:t>
            </w:r>
          </w:p>
        </w:tc>
      </w:tr>
      <w:tr w:rsidR="00DA6478" w:rsidRPr="00D80920" w:rsidTr="00907BB0">
        <w:trPr>
          <w:trHeight w:val="315"/>
        </w:trPr>
        <w:tc>
          <w:tcPr>
            <w:tcW w:w="4965" w:type="dxa"/>
            <w:shd w:val="clear" w:color="auto" w:fill="auto"/>
            <w:noWrap/>
            <w:vAlign w:val="bottom"/>
            <w:hideMark/>
          </w:tcPr>
          <w:p w:rsidR="00DA6478" w:rsidRPr="00D80920" w:rsidRDefault="00DA6478" w:rsidP="00907BB0">
            <w:pPr>
              <w:spacing w:after="0" w:line="240" w:lineRule="auto"/>
              <w:rPr>
                <w:rFonts w:ascii="Times New Roman" w:eastAsia="Times New Roman" w:hAnsi="Times New Roman"/>
                <w:color w:val="000000"/>
                <w:sz w:val="24"/>
                <w:szCs w:val="24"/>
              </w:rPr>
            </w:pPr>
            <w:r w:rsidRPr="00D80920">
              <w:rPr>
                <w:rFonts w:ascii="Times New Roman" w:eastAsia="Times New Roman" w:hAnsi="Times New Roman"/>
                <w:color w:val="000000"/>
                <w:sz w:val="24"/>
                <w:szCs w:val="24"/>
              </w:rPr>
              <w:t>Lancaster County Detention Center</w:t>
            </w:r>
          </w:p>
        </w:tc>
      </w:tr>
      <w:tr w:rsidR="00DA6478" w:rsidRPr="00D80920" w:rsidTr="00907BB0">
        <w:trPr>
          <w:trHeight w:val="315"/>
        </w:trPr>
        <w:tc>
          <w:tcPr>
            <w:tcW w:w="4965" w:type="dxa"/>
            <w:shd w:val="clear" w:color="auto" w:fill="auto"/>
            <w:noWrap/>
            <w:vAlign w:val="bottom"/>
            <w:hideMark/>
          </w:tcPr>
          <w:p w:rsidR="00DA6478" w:rsidRPr="00D80920" w:rsidRDefault="00DA6478" w:rsidP="00907BB0">
            <w:pPr>
              <w:spacing w:after="0" w:line="240" w:lineRule="auto"/>
              <w:rPr>
                <w:rFonts w:ascii="Times New Roman" w:eastAsia="Times New Roman" w:hAnsi="Times New Roman"/>
                <w:color w:val="000000"/>
                <w:sz w:val="24"/>
                <w:szCs w:val="24"/>
              </w:rPr>
            </w:pPr>
            <w:r w:rsidRPr="00D80920">
              <w:rPr>
                <w:rFonts w:ascii="Times New Roman" w:eastAsia="Times New Roman" w:hAnsi="Times New Roman"/>
                <w:color w:val="000000"/>
                <w:sz w:val="24"/>
                <w:szCs w:val="24"/>
              </w:rPr>
              <w:t>Lancaster County Family Court</w:t>
            </w:r>
          </w:p>
        </w:tc>
      </w:tr>
      <w:tr w:rsidR="00DA6478" w:rsidRPr="00D80920" w:rsidTr="00907BB0">
        <w:trPr>
          <w:trHeight w:val="315"/>
        </w:trPr>
        <w:tc>
          <w:tcPr>
            <w:tcW w:w="4965" w:type="dxa"/>
            <w:shd w:val="clear" w:color="auto" w:fill="auto"/>
            <w:noWrap/>
            <w:vAlign w:val="bottom"/>
            <w:hideMark/>
          </w:tcPr>
          <w:p w:rsidR="00DA6478" w:rsidRPr="00D80920" w:rsidRDefault="00DA6478" w:rsidP="00907BB0">
            <w:pPr>
              <w:spacing w:after="0" w:line="240" w:lineRule="auto"/>
              <w:rPr>
                <w:rFonts w:ascii="Times New Roman" w:eastAsia="Times New Roman" w:hAnsi="Times New Roman"/>
                <w:color w:val="000000"/>
                <w:sz w:val="24"/>
                <w:szCs w:val="24"/>
              </w:rPr>
            </w:pPr>
            <w:r w:rsidRPr="00D80920">
              <w:rPr>
                <w:rFonts w:ascii="Times New Roman" w:eastAsia="Times New Roman" w:hAnsi="Times New Roman"/>
                <w:color w:val="000000"/>
                <w:sz w:val="24"/>
                <w:szCs w:val="24"/>
              </w:rPr>
              <w:t>Lancaster County First Steps</w:t>
            </w:r>
          </w:p>
        </w:tc>
      </w:tr>
      <w:tr w:rsidR="00DA6478" w:rsidRPr="00D80920" w:rsidTr="00907BB0">
        <w:trPr>
          <w:trHeight w:val="315"/>
        </w:trPr>
        <w:tc>
          <w:tcPr>
            <w:tcW w:w="4965" w:type="dxa"/>
            <w:shd w:val="clear" w:color="auto" w:fill="auto"/>
            <w:noWrap/>
            <w:vAlign w:val="bottom"/>
            <w:hideMark/>
          </w:tcPr>
          <w:p w:rsidR="00DA6478" w:rsidRPr="00D80920" w:rsidRDefault="00DA6478" w:rsidP="00907BB0">
            <w:pPr>
              <w:spacing w:after="0" w:line="240" w:lineRule="auto"/>
              <w:rPr>
                <w:rFonts w:ascii="Times New Roman" w:eastAsia="Times New Roman" w:hAnsi="Times New Roman"/>
                <w:color w:val="000000"/>
                <w:sz w:val="24"/>
                <w:szCs w:val="24"/>
              </w:rPr>
            </w:pPr>
            <w:r w:rsidRPr="00D80920">
              <w:rPr>
                <w:rFonts w:ascii="Times New Roman" w:eastAsia="Times New Roman" w:hAnsi="Times New Roman"/>
                <w:color w:val="000000"/>
                <w:sz w:val="24"/>
                <w:szCs w:val="24"/>
              </w:rPr>
              <w:t>Lancaster County Partners for Youth</w:t>
            </w:r>
          </w:p>
        </w:tc>
      </w:tr>
      <w:tr w:rsidR="00DA6478" w:rsidRPr="00D80920" w:rsidTr="00907BB0">
        <w:trPr>
          <w:trHeight w:val="315"/>
        </w:trPr>
        <w:tc>
          <w:tcPr>
            <w:tcW w:w="4965" w:type="dxa"/>
            <w:shd w:val="clear" w:color="auto" w:fill="auto"/>
            <w:noWrap/>
            <w:vAlign w:val="bottom"/>
            <w:hideMark/>
          </w:tcPr>
          <w:p w:rsidR="00DA6478" w:rsidRPr="00D80920" w:rsidRDefault="00DA6478" w:rsidP="00907BB0">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Lancaster County Probation, Pardon and Parole</w:t>
            </w:r>
          </w:p>
        </w:tc>
      </w:tr>
      <w:tr w:rsidR="00DA6478" w:rsidRPr="00D80920" w:rsidTr="00907BB0">
        <w:trPr>
          <w:trHeight w:val="315"/>
        </w:trPr>
        <w:tc>
          <w:tcPr>
            <w:tcW w:w="4965" w:type="dxa"/>
            <w:shd w:val="clear" w:color="auto" w:fill="auto"/>
            <w:noWrap/>
            <w:vAlign w:val="bottom"/>
            <w:hideMark/>
          </w:tcPr>
          <w:p w:rsidR="00DA6478" w:rsidRDefault="00DA6478" w:rsidP="00907BB0">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Lancaster County School District</w:t>
            </w:r>
          </w:p>
        </w:tc>
      </w:tr>
      <w:tr w:rsidR="00DA6478" w:rsidRPr="00D80920" w:rsidTr="00907BB0">
        <w:trPr>
          <w:trHeight w:val="315"/>
        </w:trPr>
        <w:tc>
          <w:tcPr>
            <w:tcW w:w="4965" w:type="dxa"/>
            <w:shd w:val="clear" w:color="auto" w:fill="auto"/>
            <w:noWrap/>
            <w:vAlign w:val="bottom"/>
            <w:hideMark/>
          </w:tcPr>
          <w:p w:rsidR="00DA6478" w:rsidRPr="00D80920" w:rsidRDefault="00DA6478" w:rsidP="00907BB0">
            <w:pPr>
              <w:spacing w:after="0" w:line="240" w:lineRule="auto"/>
              <w:rPr>
                <w:rFonts w:ascii="Times New Roman" w:eastAsia="Times New Roman" w:hAnsi="Times New Roman"/>
                <w:color w:val="000000"/>
                <w:sz w:val="24"/>
                <w:szCs w:val="24"/>
              </w:rPr>
            </w:pPr>
            <w:r w:rsidRPr="00D80920">
              <w:rPr>
                <w:rFonts w:ascii="Times New Roman" w:eastAsia="Times New Roman" w:hAnsi="Times New Roman"/>
                <w:color w:val="000000"/>
                <w:sz w:val="24"/>
                <w:szCs w:val="24"/>
              </w:rPr>
              <w:t>Life Skills Opportunity Corporation</w:t>
            </w:r>
          </w:p>
        </w:tc>
      </w:tr>
      <w:tr w:rsidR="00DA6478" w:rsidRPr="00D80920" w:rsidTr="00907BB0">
        <w:trPr>
          <w:trHeight w:val="315"/>
        </w:trPr>
        <w:tc>
          <w:tcPr>
            <w:tcW w:w="4965" w:type="dxa"/>
            <w:shd w:val="clear" w:color="auto" w:fill="auto"/>
            <w:noWrap/>
            <w:vAlign w:val="bottom"/>
            <w:hideMark/>
          </w:tcPr>
          <w:p w:rsidR="00DA6478" w:rsidRPr="00D80920" w:rsidRDefault="00DA6478" w:rsidP="00907BB0">
            <w:pPr>
              <w:spacing w:after="0" w:line="240" w:lineRule="auto"/>
              <w:rPr>
                <w:rFonts w:ascii="Times New Roman" w:eastAsia="Times New Roman" w:hAnsi="Times New Roman"/>
                <w:color w:val="000000"/>
                <w:sz w:val="24"/>
                <w:szCs w:val="24"/>
              </w:rPr>
            </w:pPr>
            <w:r w:rsidRPr="00D80920">
              <w:rPr>
                <w:rFonts w:ascii="Times New Roman" w:eastAsia="Times New Roman" w:hAnsi="Times New Roman"/>
                <w:color w:val="000000"/>
                <w:sz w:val="24"/>
                <w:szCs w:val="24"/>
              </w:rPr>
              <w:t>Mackey Family Practice</w:t>
            </w:r>
          </w:p>
        </w:tc>
      </w:tr>
      <w:tr w:rsidR="00DA6478" w:rsidRPr="00D80920" w:rsidTr="00907BB0">
        <w:trPr>
          <w:trHeight w:val="315"/>
        </w:trPr>
        <w:tc>
          <w:tcPr>
            <w:tcW w:w="4965" w:type="dxa"/>
            <w:shd w:val="clear" w:color="auto" w:fill="auto"/>
            <w:noWrap/>
            <w:vAlign w:val="bottom"/>
            <w:hideMark/>
          </w:tcPr>
          <w:p w:rsidR="00DA6478" w:rsidRPr="00D80920" w:rsidRDefault="00DA6478" w:rsidP="00907BB0">
            <w:pPr>
              <w:spacing w:after="0" w:line="240" w:lineRule="auto"/>
              <w:rPr>
                <w:rFonts w:ascii="Times New Roman" w:eastAsia="Times New Roman" w:hAnsi="Times New Roman"/>
                <w:color w:val="000000"/>
                <w:sz w:val="24"/>
                <w:szCs w:val="24"/>
              </w:rPr>
            </w:pPr>
            <w:r w:rsidRPr="00D80920">
              <w:rPr>
                <w:rFonts w:ascii="Times New Roman" w:eastAsia="Times New Roman" w:hAnsi="Times New Roman"/>
                <w:color w:val="000000"/>
                <w:sz w:val="24"/>
                <w:szCs w:val="24"/>
              </w:rPr>
              <w:t>Moriah Baptist Association</w:t>
            </w:r>
          </w:p>
        </w:tc>
      </w:tr>
      <w:tr w:rsidR="00DA6478" w:rsidRPr="00D80920" w:rsidTr="00907BB0">
        <w:trPr>
          <w:trHeight w:val="315"/>
        </w:trPr>
        <w:tc>
          <w:tcPr>
            <w:tcW w:w="4965" w:type="dxa"/>
            <w:shd w:val="clear" w:color="auto" w:fill="auto"/>
            <w:noWrap/>
            <w:vAlign w:val="bottom"/>
            <w:hideMark/>
          </w:tcPr>
          <w:p w:rsidR="00DA6478" w:rsidRPr="00D80920" w:rsidRDefault="00DA6478" w:rsidP="00907BB0">
            <w:pPr>
              <w:spacing w:after="0" w:line="240" w:lineRule="auto"/>
              <w:rPr>
                <w:rFonts w:ascii="Times New Roman" w:eastAsia="Times New Roman" w:hAnsi="Times New Roman"/>
                <w:color w:val="000000"/>
                <w:sz w:val="24"/>
                <w:szCs w:val="24"/>
              </w:rPr>
            </w:pPr>
            <w:r w:rsidRPr="00D80920">
              <w:rPr>
                <w:rFonts w:ascii="Times New Roman" w:eastAsia="Times New Roman" w:hAnsi="Times New Roman"/>
                <w:color w:val="000000"/>
                <w:sz w:val="24"/>
                <w:szCs w:val="24"/>
              </w:rPr>
              <w:t>Mt. Zion AME Zion Church</w:t>
            </w:r>
          </w:p>
        </w:tc>
      </w:tr>
      <w:tr w:rsidR="00DA6478" w:rsidRPr="00D80920" w:rsidTr="00907BB0">
        <w:trPr>
          <w:trHeight w:val="315"/>
        </w:trPr>
        <w:tc>
          <w:tcPr>
            <w:tcW w:w="4965" w:type="dxa"/>
            <w:shd w:val="clear" w:color="auto" w:fill="auto"/>
            <w:noWrap/>
            <w:vAlign w:val="bottom"/>
            <w:hideMark/>
          </w:tcPr>
          <w:p w:rsidR="00DA6478" w:rsidRPr="00D80920" w:rsidRDefault="00DA6478" w:rsidP="00907BB0">
            <w:pPr>
              <w:spacing w:after="0" w:line="240" w:lineRule="auto"/>
              <w:rPr>
                <w:rFonts w:ascii="Times New Roman" w:eastAsia="Times New Roman" w:hAnsi="Times New Roman"/>
                <w:color w:val="000000"/>
                <w:sz w:val="24"/>
                <w:szCs w:val="24"/>
              </w:rPr>
            </w:pPr>
            <w:r w:rsidRPr="00D80920">
              <w:rPr>
                <w:rFonts w:ascii="Times New Roman" w:eastAsia="Times New Roman" w:hAnsi="Times New Roman"/>
                <w:color w:val="000000"/>
                <w:sz w:val="24"/>
                <w:szCs w:val="24"/>
              </w:rPr>
              <w:t>New Hope Missionary Baptist Church</w:t>
            </w:r>
          </w:p>
        </w:tc>
      </w:tr>
      <w:tr w:rsidR="00DA6478" w:rsidRPr="00D80920" w:rsidTr="00907BB0">
        <w:trPr>
          <w:trHeight w:val="315"/>
        </w:trPr>
        <w:tc>
          <w:tcPr>
            <w:tcW w:w="4965" w:type="dxa"/>
            <w:shd w:val="clear" w:color="auto" w:fill="auto"/>
            <w:noWrap/>
            <w:vAlign w:val="bottom"/>
            <w:hideMark/>
          </w:tcPr>
          <w:p w:rsidR="00DA6478" w:rsidRPr="00D80920" w:rsidRDefault="00DA6478" w:rsidP="00907BB0">
            <w:pPr>
              <w:spacing w:after="0" w:line="240" w:lineRule="auto"/>
              <w:rPr>
                <w:rFonts w:ascii="Times New Roman" w:eastAsia="Times New Roman" w:hAnsi="Times New Roman"/>
                <w:color w:val="000000"/>
                <w:sz w:val="24"/>
                <w:szCs w:val="24"/>
              </w:rPr>
            </w:pPr>
            <w:r w:rsidRPr="00D80920">
              <w:rPr>
                <w:rFonts w:ascii="Times New Roman" w:eastAsia="Times New Roman" w:hAnsi="Times New Roman"/>
                <w:color w:val="000000"/>
                <w:sz w:val="24"/>
                <w:szCs w:val="24"/>
              </w:rPr>
              <w:t>Pleasant Ridge Presbyterian Church</w:t>
            </w:r>
          </w:p>
        </w:tc>
      </w:tr>
      <w:tr w:rsidR="00DA6478" w:rsidRPr="00D80920" w:rsidTr="00907BB0">
        <w:trPr>
          <w:trHeight w:val="315"/>
        </w:trPr>
        <w:tc>
          <w:tcPr>
            <w:tcW w:w="4965" w:type="dxa"/>
            <w:shd w:val="clear" w:color="auto" w:fill="auto"/>
            <w:noWrap/>
            <w:vAlign w:val="bottom"/>
            <w:hideMark/>
          </w:tcPr>
          <w:p w:rsidR="00DA6478" w:rsidRPr="00D80920" w:rsidRDefault="00DA6478" w:rsidP="00907BB0">
            <w:pPr>
              <w:spacing w:after="0" w:line="240" w:lineRule="auto"/>
              <w:rPr>
                <w:rFonts w:ascii="Times New Roman" w:eastAsia="Times New Roman" w:hAnsi="Times New Roman"/>
                <w:color w:val="000000"/>
                <w:sz w:val="24"/>
                <w:szCs w:val="24"/>
              </w:rPr>
            </w:pPr>
            <w:r w:rsidRPr="00D80920">
              <w:rPr>
                <w:rFonts w:ascii="Times New Roman" w:eastAsia="Times New Roman" w:hAnsi="Times New Roman"/>
                <w:color w:val="000000"/>
                <w:sz w:val="24"/>
                <w:szCs w:val="24"/>
              </w:rPr>
              <w:t>SC Employment Security Commission</w:t>
            </w:r>
          </w:p>
        </w:tc>
      </w:tr>
      <w:tr w:rsidR="00DA6478" w:rsidRPr="00D80920" w:rsidTr="00907BB0">
        <w:trPr>
          <w:trHeight w:val="315"/>
        </w:trPr>
        <w:tc>
          <w:tcPr>
            <w:tcW w:w="4965" w:type="dxa"/>
            <w:shd w:val="clear" w:color="auto" w:fill="auto"/>
            <w:noWrap/>
            <w:vAlign w:val="bottom"/>
            <w:hideMark/>
          </w:tcPr>
          <w:p w:rsidR="00DA6478" w:rsidRPr="00D80920" w:rsidRDefault="00DA6478" w:rsidP="00907BB0">
            <w:pPr>
              <w:spacing w:after="0" w:line="240" w:lineRule="auto"/>
              <w:rPr>
                <w:rFonts w:ascii="Times New Roman" w:eastAsia="Times New Roman" w:hAnsi="Times New Roman"/>
                <w:color w:val="000000"/>
                <w:sz w:val="24"/>
                <w:szCs w:val="24"/>
              </w:rPr>
            </w:pPr>
            <w:r w:rsidRPr="00D80920">
              <w:rPr>
                <w:rFonts w:ascii="Times New Roman" w:eastAsia="Times New Roman" w:hAnsi="Times New Roman"/>
                <w:color w:val="000000"/>
                <w:sz w:val="24"/>
                <w:szCs w:val="24"/>
              </w:rPr>
              <w:t>SC Vocational Rehabilitation</w:t>
            </w:r>
          </w:p>
        </w:tc>
      </w:tr>
      <w:tr w:rsidR="00DA6478" w:rsidRPr="00D80920" w:rsidTr="00907BB0">
        <w:trPr>
          <w:trHeight w:val="315"/>
        </w:trPr>
        <w:tc>
          <w:tcPr>
            <w:tcW w:w="4965" w:type="dxa"/>
            <w:shd w:val="clear" w:color="auto" w:fill="auto"/>
            <w:noWrap/>
            <w:vAlign w:val="bottom"/>
            <w:hideMark/>
          </w:tcPr>
          <w:p w:rsidR="00DA6478" w:rsidRPr="00D80920" w:rsidRDefault="00DA6478" w:rsidP="00907BB0">
            <w:pPr>
              <w:spacing w:after="0" w:line="240" w:lineRule="auto"/>
              <w:rPr>
                <w:rFonts w:ascii="Times New Roman" w:eastAsia="Times New Roman" w:hAnsi="Times New Roman"/>
                <w:color w:val="000000"/>
                <w:sz w:val="24"/>
                <w:szCs w:val="24"/>
              </w:rPr>
            </w:pPr>
            <w:r w:rsidRPr="00D80920">
              <w:rPr>
                <w:rFonts w:ascii="Times New Roman" w:eastAsia="Times New Roman" w:hAnsi="Times New Roman"/>
                <w:color w:val="000000"/>
                <w:sz w:val="24"/>
                <w:szCs w:val="24"/>
              </w:rPr>
              <w:t>Southside Family Literacy Project</w:t>
            </w:r>
          </w:p>
        </w:tc>
      </w:tr>
      <w:tr w:rsidR="00DA6478" w:rsidRPr="00D80920" w:rsidTr="00907BB0">
        <w:trPr>
          <w:trHeight w:val="315"/>
        </w:trPr>
        <w:tc>
          <w:tcPr>
            <w:tcW w:w="4965" w:type="dxa"/>
            <w:shd w:val="clear" w:color="auto" w:fill="auto"/>
            <w:noWrap/>
            <w:vAlign w:val="bottom"/>
            <w:hideMark/>
          </w:tcPr>
          <w:p w:rsidR="00DA6478" w:rsidRPr="00D80920" w:rsidRDefault="00DA6478" w:rsidP="00907BB0">
            <w:pPr>
              <w:spacing w:after="0" w:line="240" w:lineRule="auto"/>
              <w:rPr>
                <w:rFonts w:ascii="Times New Roman" w:eastAsia="Times New Roman" w:hAnsi="Times New Roman"/>
                <w:color w:val="000000"/>
                <w:sz w:val="24"/>
                <w:szCs w:val="24"/>
              </w:rPr>
            </w:pPr>
            <w:r w:rsidRPr="00D80920">
              <w:rPr>
                <w:rFonts w:ascii="Times New Roman" w:eastAsia="Times New Roman" w:hAnsi="Times New Roman"/>
                <w:color w:val="000000"/>
                <w:sz w:val="24"/>
                <w:szCs w:val="24"/>
              </w:rPr>
              <w:t>Springs Close Fou</w:t>
            </w:r>
            <w:r>
              <w:rPr>
                <w:rFonts w:ascii="Times New Roman" w:eastAsia="Times New Roman" w:hAnsi="Times New Roman"/>
                <w:color w:val="000000"/>
                <w:sz w:val="24"/>
                <w:szCs w:val="24"/>
              </w:rPr>
              <w:t>n</w:t>
            </w:r>
            <w:r w:rsidRPr="00D80920">
              <w:rPr>
                <w:rFonts w:ascii="Times New Roman" w:eastAsia="Times New Roman" w:hAnsi="Times New Roman"/>
                <w:color w:val="000000"/>
                <w:sz w:val="24"/>
                <w:szCs w:val="24"/>
              </w:rPr>
              <w:t xml:space="preserve">dation </w:t>
            </w:r>
          </w:p>
        </w:tc>
      </w:tr>
      <w:tr w:rsidR="00DA6478" w:rsidRPr="00D80920" w:rsidTr="00907BB0">
        <w:trPr>
          <w:trHeight w:val="315"/>
        </w:trPr>
        <w:tc>
          <w:tcPr>
            <w:tcW w:w="4965" w:type="dxa"/>
            <w:shd w:val="clear" w:color="auto" w:fill="auto"/>
            <w:noWrap/>
            <w:vAlign w:val="bottom"/>
            <w:hideMark/>
          </w:tcPr>
          <w:p w:rsidR="00DA6478" w:rsidRPr="00D80920" w:rsidRDefault="00DA6478" w:rsidP="00907BB0">
            <w:pPr>
              <w:spacing w:after="0" w:line="240" w:lineRule="auto"/>
              <w:rPr>
                <w:rFonts w:ascii="Times New Roman" w:eastAsia="Times New Roman" w:hAnsi="Times New Roman"/>
                <w:color w:val="000000"/>
                <w:sz w:val="24"/>
                <w:szCs w:val="24"/>
              </w:rPr>
            </w:pPr>
            <w:r w:rsidRPr="00D80920">
              <w:rPr>
                <w:rFonts w:ascii="Times New Roman" w:eastAsia="Times New Roman" w:hAnsi="Times New Roman"/>
                <w:color w:val="000000"/>
                <w:sz w:val="24"/>
                <w:szCs w:val="24"/>
              </w:rPr>
              <w:t>Springs Memorial Hospital</w:t>
            </w:r>
          </w:p>
        </w:tc>
      </w:tr>
      <w:tr w:rsidR="00DA6478" w:rsidRPr="00D80920" w:rsidTr="00907BB0">
        <w:trPr>
          <w:trHeight w:val="315"/>
        </w:trPr>
        <w:tc>
          <w:tcPr>
            <w:tcW w:w="4965" w:type="dxa"/>
            <w:shd w:val="clear" w:color="auto" w:fill="auto"/>
            <w:noWrap/>
            <w:vAlign w:val="bottom"/>
            <w:hideMark/>
          </w:tcPr>
          <w:p w:rsidR="00DA6478" w:rsidRPr="00D80920" w:rsidRDefault="00DA6478" w:rsidP="00907BB0">
            <w:pPr>
              <w:spacing w:after="0" w:line="240" w:lineRule="auto"/>
              <w:rPr>
                <w:rFonts w:ascii="Times New Roman" w:eastAsia="Times New Roman" w:hAnsi="Times New Roman"/>
                <w:color w:val="000000"/>
                <w:sz w:val="24"/>
                <w:szCs w:val="24"/>
              </w:rPr>
            </w:pPr>
            <w:r w:rsidRPr="00D80920">
              <w:rPr>
                <w:rFonts w:ascii="Times New Roman" w:eastAsia="Times New Roman" w:hAnsi="Times New Roman"/>
                <w:color w:val="000000"/>
                <w:sz w:val="24"/>
                <w:szCs w:val="24"/>
              </w:rPr>
              <w:t>Turning Point</w:t>
            </w:r>
          </w:p>
        </w:tc>
      </w:tr>
      <w:tr w:rsidR="00DA6478" w:rsidRPr="00D80920" w:rsidTr="00907BB0">
        <w:trPr>
          <w:trHeight w:val="315"/>
        </w:trPr>
        <w:tc>
          <w:tcPr>
            <w:tcW w:w="4965" w:type="dxa"/>
            <w:shd w:val="clear" w:color="auto" w:fill="auto"/>
            <w:noWrap/>
            <w:vAlign w:val="bottom"/>
            <w:hideMark/>
          </w:tcPr>
          <w:p w:rsidR="00DA6478" w:rsidRPr="00D80920" w:rsidRDefault="00DA6478" w:rsidP="00907BB0">
            <w:pPr>
              <w:spacing w:after="0" w:line="240" w:lineRule="auto"/>
              <w:rPr>
                <w:rFonts w:ascii="Times New Roman" w:eastAsia="Times New Roman" w:hAnsi="Times New Roman"/>
                <w:color w:val="000000"/>
                <w:sz w:val="24"/>
                <w:szCs w:val="24"/>
              </w:rPr>
            </w:pPr>
            <w:r w:rsidRPr="00D80920">
              <w:rPr>
                <w:rFonts w:ascii="Times New Roman" w:eastAsia="Times New Roman" w:hAnsi="Times New Roman"/>
                <w:color w:val="000000"/>
                <w:sz w:val="24"/>
                <w:szCs w:val="24"/>
              </w:rPr>
              <w:t>Tyson Foods</w:t>
            </w:r>
          </w:p>
        </w:tc>
      </w:tr>
      <w:tr w:rsidR="00DA6478" w:rsidRPr="00D80920" w:rsidTr="00907BB0">
        <w:trPr>
          <w:trHeight w:val="330"/>
        </w:trPr>
        <w:tc>
          <w:tcPr>
            <w:tcW w:w="4965" w:type="dxa"/>
            <w:shd w:val="clear" w:color="auto" w:fill="auto"/>
            <w:noWrap/>
            <w:vAlign w:val="bottom"/>
            <w:hideMark/>
          </w:tcPr>
          <w:p w:rsidR="00DA6478" w:rsidRPr="00D80920" w:rsidRDefault="00DA6478" w:rsidP="00907BB0">
            <w:pPr>
              <w:spacing w:after="0" w:line="240" w:lineRule="auto"/>
              <w:rPr>
                <w:rFonts w:ascii="Times New Roman" w:eastAsia="Times New Roman" w:hAnsi="Times New Roman"/>
                <w:color w:val="000000"/>
                <w:sz w:val="24"/>
                <w:szCs w:val="24"/>
              </w:rPr>
            </w:pPr>
            <w:r w:rsidRPr="00D80920">
              <w:rPr>
                <w:rFonts w:ascii="Times New Roman" w:eastAsia="Times New Roman" w:hAnsi="Times New Roman"/>
                <w:color w:val="000000"/>
                <w:sz w:val="24"/>
                <w:szCs w:val="24"/>
              </w:rPr>
              <w:t>United Way of Lancaster County</w:t>
            </w:r>
          </w:p>
        </w:tc>
      </w:tr>
      <w:tr w:rsidR="00DA6478" w:rsidRPr="00D80920" w:rsidTr="00907BB0">
        <w:trPr>
          <w:trHeight w:val="330"/>
        </w:trPr>
        <w:tc>
          <w:tcPr>
            <w:tcW w:w="4965" w:type="dxa"/>
            <w:shd w:val="clear" w:color="auto" w:fill="auto"/>
            <w:noWrap/>
            <w:vAlign w:val="bottom"/>
            <w:hideMark/>
          </w:tcPr>
          <w:p w:rsidR="00DA6478" w:rsidRPr="00D80920" w:rsidRDefault="00DA6478" w:rsidP="00907BB0">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University of South Carolina at Lancaster</w:t>
            </w:r>
          </w:p>
        </w:tc>
      </w:tr>
    </w:tbl>
    <w:p w:rsidR="00DA6478" w:rsidRDefault="00DA6478" w:rsidP="00DA6478">
      <w:pPr>
        <w:rPr>
          <w:rFonts w:ascii="Arial" w:eastAsia="Times New Roman" w:hAnsi="Arial" w:cs="Arial"/>
          <w:sz w:val="20"/>
          <w:szCs w:val="20"/>
        </w:rPr>
      </w:pPr>
    </w:p>
    <w:p w:rsidR="00DA6478" w:rsidRDefault="004A5C48" w:rsidP="00DA6478">
      <w:pPr>
        <w:rPr>
          <w:rFonts w:ascii="Arial" w:eastAsia="Times New Roman" w:hAnsi="Arial" w:cs="Arial"/>
          <w:sz w:val="20"/>
          <w:szCs w:val="20"/>
        </w:rPr>
      </w:pPr>
      <w:r>
        <w:rPr>
          <w:rFonts w:ascii="Arial" w:eastAsia="Times New Roman" w:hAnsi="Arial" w:cs="Arial"/>
          <w:sz w:val="20"/>
          <w:szCs w:val="20"/>
        </w:rPr>
        <w:t xml:space="preserve">Man 2 Man </w:t>
      </w:r>
    </w:p>
    <w:tbl>
      <w:tblPr>
        <w:tblW w:w="0" w:type="auto"/>
        <w:tblLayout w:type="fixed"/>
        <w:tblCellMar>
          <w:left w:w="30" w:type="dxa"/>
          <w:right w:w="30" w:type="dxa"/>
        </w:tblCellMar>
        <w:tblLook w:val="0000"/>
      </w:tblPr>
      <w:tblGrid>
        <w:gridCol w:w="5914"/>
      </w:tblGrid>
      <w:tr w:rsidR="00DA6478" w:rsidRPr="001E37D7" w:rsidTr="00907BB0">
        <w:trPr>
          <w:trHeight w:val="290"/>
        </w:trPr>
        <w:tc>
          <w:tcPr>
            <w:tcW w:w="5914" w:type="dxa"/>
            <w:tcBorders>
              <w:top w:val="single" w:sz="6" w:space="0" w:color="auto"/>
              <w:left w:val="single" w:sz="6" w:space="0" w:color="auto"/>
              <w:bottom w:val="single" w:sz="6" w:space="0" w:color="auto"/>
              <w:right w:val="single" w:sz="6" w:space="0" w:color="auto"/>
            </w:tcBorders>
          </w:tcPr>
          <w:p w:rsidR="00DA6478" w:rsidRPr="001E37D7" w:rsidRDefault="00DA6478" w:rsidP="00907BB0">
            <w:pPr>
              <w:autoSpaceDE w:val="0"/>
              <w:autoSpaceDN w:val="0"/>
              <w:adjustRightInd w:val="0"/>
              <w:spacing w:after="0" w:line="240" w:lineRule="auto"/>
              <w:rPr>
                <w:rFonts w:ascii="Cambria" w:hAnsi="Cambria" w:cs="Cambria"/>
                <w:color w:val="000000"/>
                <w:sz w:val="20"/>
                <w:szCs w:val="20"/>
              </w:rPr>
            </w:pPr>
            <w:r w:rsidRPr="001E37D7">
              <w:rPr>
                <w:rFonts w:ascii="Cambria" w:hAnsi="Cambria" w:cs="Cambria"/>
                <w:color w:val="000000"/>
                <w:sz w:val="20"/>
                <w:szCs w:val="20"/>
              </w:rPr>
              <w:t>Area Rescue Mission</w:t>
            </w:r>
          </w:p>
        </w:tc>
      </w:tr>
      <w:tr w:rsidR="00DA6478" w:rsidRPr="001E37D7" w:rsidTr="00907BB0">
        <w:trPr>
          <w:trHeight w:val="290"/>
        </w:trPr>
        <w:tc>
          <w:tcPr>
            <w:tcW w:w="5914" w:type="dxa"/>
            <w:tcBorders>
              <w:top w:val="single" w:sz="6" w:space="0" w:color="auto"/>
              <w:left w:val="single" w:sz="6" w:space="0" w:color="auto"/>
              <w:bottom w:val="single" w:sz="6" w:space="0" w:color="auto"/>
              <w:right w:val="single" w:sz="6" w:space="0" w:color="auto"/>
            </w:tcBorders>
          </w:tcPr>
          <w:p w:rsidR="00DA6478" w:rsidRPr="001E37D7" w:rsidRDefault="00DA6478" w:rsidP="00907BB0">
            <w:pPr>
              <w:autoSpaceDE w:val="0"/>
              <w:autoSpaceDN w:val="0"/>
              <w:adjustRightInd w:val="0"/>
              <w:spacing w:after="0" w:line="240" w:lineRule="auto"/>
              <w:rPr>
                <w:rFonts w:ascii="Cambria" w:hAnsi="Cambria" w:cs="Cambria"/>
                <w:color w:val="000000"/>
                <w:sz w:val="20"/>
                <w:szCs w:val="20"/>
              </w:rPr>
            </w:pPr>
            <w:r w:rsidRPr="001E37D7">
              <w:rPr>
                <w:rFonts w:ascii="Cambria" w:hAnsi="Cambria" w:cs="Cambria"/>
                <w:color w:val="000000"/>
                <w:sz w:val="20"/>
                <w:szCs w:val="20"/>
              </w:rPr>
              <w:t>Caresouth Carolina</w:t>
            </w:r>
          </w:p>
        </w:tc>
      </w:tr>
      <w:tr w:rsidR="00DA6478" w:rsidRPr="001E37D7" w:rsidTr="00907BB0">
        <w:trPr>
          <w:trHeight w:val="290"/>
        </w:trPr>
        <w:tc>
          <w:tcPr>
            <w:tcW w:w="5914" w:type="dxa"/>
            <w:tcBorders>
              <w:top w:val="single" w:sz="6" w:space="0" w:color="auto"/>
              <w:left w:val="single" w:sz="6" w:space="0" w:color="auto"/>
              <w:bottom w:val="single" w:sz="6" w:space="0" w:color="auto"/>
              <w:right w:val="single" w:sz="6" w:space="0" w:color="auto"/>
            </w:tcBorders>
          </w:tcPr>
          <w:p w:rsidR="00DA6478" w:rsidRPr="001E37D7" w:rsidRDefault="00DA6478" w:rsidP="00907BB0">
            <w:pPr>
              <w:autoSpaceDE w:val="0"/>
              <w:autoSpaceDN w:val="0"/>
              <w:adjustRightInd w:val="0"/>
              <w:spacing w:after="0" w:line="240" w:lineRule="auto"/>
              <w:rPr>
                <w:rFonts w:ascii="Cambria" w:hAnsi="Cambria" w:cs="Cambria"/>
                <w:color w:val="000000"/>
                <w:sz w:val="20"/>
                <w:szCs w:val="20"/>
              </w:rPr>
            </w:pPr>
            <w:r w:rsidRPr="001E37D7">
              <w:rPr>
                <w:rFonts w:ascii="Cambria" w:hAnsi="Cambria" w:cs="Cambria"/>
                <w:color w:val="000000"/>
                <w:sz w:val="20"/>
                <w:szCs w:val="20"/>
              </w:rPr>
              <w:t>CDC</w:t>
            </w:r>
          </w:p>
        </w:tc>
      </w:tr>
      <w:tr w:rsidR="00DA6478" w:rsidRPr="001E37D7" w:rsidTr="00907BB0">
        <w:trPr>
          <w:trHeight w:val="290"/>
        </w:trPr>
        <w:tc>
          <w:tcPr>
            <w:tcW w:w="5914" w:type="dxa"/>
            <w:tcBorders>
              <w:top w:val="single" w:sz="6" w:space="0" w:color="auto"/>
              <w:left w:val="single" w:sz="6" w:space="0" w:color="auto"/>
              <w:bottom w:val="single" w:sz="6" w:space="0" w:color="auto"/>
              <w:right w:val="single" w:sz="6" w:space="0" w:color="auto"/>
            </w:tcBorders>
          </w:tcPr>
          <w:p w:rsidR="00DA6478" w:rsidRPr="001E37D7" w:rsidRDefault="00DA6478" w:rsidP="00907BB0">
            <w:pPr>
              <w:autoSpaceDE w:val="0"/>
              <w:autoSpaceDN w:val="0"/>
              <w:adjustRightInd w:val="0"/>
              <w:spacing w:after="0" w:line="240" w:lineRule="auto"/>
              <w:rPr>
                <w:rFonts w:ascii="Cambria" w:hAnsi="Cambria" w:cs="Cambria"/>
                <w:color w:val="000000"/>
                <w:sz w:val="20"/>
                <w:szCs w:val="20"/>
              </w:rPr>
            </w:pPr>
            <w:r w:rsidRPr="001E37D7">
              <w:rPr>
                <w:rFonts w:ascii="Cambria" w:hAnsi="Cambria" w:cs="Cambria"/>
                <w:color w:val="000000"/>
                <w:sz w:val="20"/>
                <w:szCs w:val="20"/>
              </w:rPr>
              <w:t>Child Support Enforcement Division</w:t>
            </w:r>
          </w:p>
        </w:tc>
      </w:tr>
      <w:tr w:rsidR="00DA6478" w:rsidRPr="001E37D7" w:rsidTr="00907BB0">
        <w:trPr>
          <w:trHeight w:val="290"/>
        </w:trPr>
        <w:tc>
          <w:tcPr>
            <w:tcW w:w="5914" w:type="dxa"/>
            <w:tcBorders>
              <w:top w:val="single" w:sz="6" w:space="0" w:color="auto"/>
              <w:left w:val="single" w:sz="6" w:space="0" w:color="auto"/>
              <w:bottom w:val="single" w:sz="6" w:space="0" w:color="auto"/>
              <w:right w:val="single" w:sz="6" w:space="0" w:color="auto"/>
            </w:tcBorders>
          </w:tcPr>
          <w:p w:rsidR="00DA6478" w:rsidRPr="001E37D7" w:rsidRDefault="00DA6478" w:rsidP="00907BB0">
            <w:pPr>
              <w:autoSpaceDE w:val="0"/>
              <w:autoSpaceDN w:val="0"/>
              <w:adjustRightInd w:val="0"/>
              <w:spacing w:after="0" w:line="240" w:lineRule="auto"/>
              <w:rPr>
                <w:rFonts w:ascii="Cambria" w:hAnsi="Cambria" w:cs="Cambria"/>
                <w:color w:val="000000"/>
                <w:sz w:val="20"/>
                <w:szCs w:val="20"/>
              </w:rPr>
            </w:pPr>
            <w:r w:rsidRPr="001E37D7">
              <w:rPr>
                <w:rFonts w:ascii="Cambria" w:hAnsi="Cambria" w:cs="Cambria"/>
                <w:color w:val="000000"/>
                <w:sz w:val="20"/>
                <w:szCs w:val="20"/>
              </w:rPr>
              <w:t>Clerk of Court</w:t>
            </w:r>
          </w:p>
        </w:tc>
      </w:tr>
      <w:tr w:rsidR="00DA6478" w:rsidRPr="001E37D7" w:rsidTr="00907BB0">
        <w:trPr>
          <w:trHeight w:val="290"/>
        </w:trPr>
        <w:tc>
          <w:tcPr>
            <w:tcW w:w="5914" w:type="dxa"/>
            <w:tcBorders>
              <w:top w:val="single" w:sz="6" w:space="0" w:color="auto"/>
              <w:left w:val="single" w:sz="6" w:space="0" w:color="auto"/>
              <w:bottom w:val="single" w:sz="6" w:space="0" w:color="auto"/>
              <w:right w:val="single" w:sz="6" w:space="0" w:color="auto"/>
            </w:tcBorders>
          </w:tcPr>
          <w:p w:rsidR="00DA6478" w:rsidRPr="001E37D7" w:rsidRDefault="00DA6478" w:rsidP="00907BB0">
            <w:pPr>
              <w:autoSpaceDE w:val="0"/>
              <w:autoSpaceDN w:val="0"/>
              <w:adjustRightInd w:val="0"/>
              <w:spacing w:after="0" w:line="240" w:lineRule="auto"/>
              <w:rPr>
                <w:rFonts w:ascii="Cambria" w:hAnsi="Cambria" w:cs="Cambria"/>
                <w:color w:val="000000"/>
                <w:sz w:val="20"/>
                <w:szCs w:val="20"/>
              </w:rPr>
            </w:pPr>
            <w:r w:rsidRPr="001E37D7">
              <w:rPr>
                <w:rFonts w:ascii="Cambria" w:hAnsi="Cambria" w:cs="Cambria"/>
                <w:color w:val="000000"/>
                <w:sz w:val="20"/>
                <w:szCs w:val="20"/>
              </w:rPr>
              <w:t>County Detention Center</w:t>
            </w:r>
          </w:p>
        </w:tc>
      </w:tr>
      <w:tr w:rsidR="00DA6478" w:rsidRPr="001E37D7" w:rsidTr="00907BB0">
        <w:trPr>
          <w:trHeight w:val="290"/>
        </w:trPr>
        <w:tc>
          <w:tcPr>
            <w:tcW w:w="5914" w:type="dxa"/>
            <w:tcBorders>
              <w:top w:val="single" w:sz="6" w:space="0" w:color="auto"/>
              <w:left w:val="single" w:sz="6" w:space="0" w:color="auto"/>
              <w:bottom w:val="single" w:sz="6" w:space="0" w:color="auto"/>
              <w:right w:val="single" w:sz="6" w:space="0" w:color="auto"/>
            </w:tcBorders>
          </w:tcPr>
          <w:p w:rsidR="00DA6478" w:rsidRPr="001E37D7" w:rsidRDefault="00DA6478" w:rsidP="00907BB0">
            <w:pPr>
              <w:autoSpaceDE w:val="0"/>
              <w:autoSpaceDN w:val="0"/>
              <w:adjustRightInd w:val="0"/>
              <w:spacing w:after="0" w:line="240" w:lineRule="auto"/>
              <w:rPr>
                <w:rFonts w:ascii="Cambria" w:hAnsi="Cambria" w:cs="Cambria"/>
                <w:color w:val="000000"/>
                <w:sz w:val="20"/>
                <w:szCs w:val="20"/>
              </w:rPr>
            </w:pPr>
            <w:r w:rsidRPr="001E37D7">
              <w:rPr>
                <w:rFonts w:ascii="Cambria" w:hAnsi="Cambria" w:cs="Cambria"/>
                <w:color w:val="000000"/>
                <w:sz w:val="20"/>
                <w:szCs w:val="20"/>
              </w:rPr>
              <w:t>Crossroads</w:t>
            </w:r>
          </w:p>
        </w:tc>
      </w:tr>
      <w:tr w:rsidR="00DA6478" w:rsidRPr="001E37D7" w:rsidTr="00907BB0">
        <w:trPr>
          <w:trHeight w:val="290"/>
        </w:trPr>
        <w:tc>
          <w:tcPr>
            <w:tcW w:w="5914" w:type="dxa"/>
            <w:tcBorders>
              <w:top w:val="single" w:sz="6" w:space="0" w:color="auto"/>
              <w:left w:val="single" w:sz="6" w:space="0" w:color="auto"/>
              <w:bottom w:val="single" w:sz="6" w:space="0" w:color="auto"/>
              <w:right w:val="single" w:sz="6" w:space="0" w:color="auto"/>
            </w:tcBorders>
          </w:tcPr>
          <w:p w:rsidR="00DA6478" w:rsidRPr="001E37D7" w:rsidRDefault="00DA6478" w:rsidP="00907BB0">
            <w:pPr>
              <w:autoSpaceDE w:val="0"/>
              <w:autoSpaceDN w:val="0"/>
              <w:adjustRightInd w:val="0"/>
              <w:spacing w:after="0" w:line="240" w:lineRule="auto"/>
              <w:rPr>
                <w:rFonts w:ascii="Cambria" w:hAnsi="Cambria" w:cs="Cambria"/>
                <w:color w:val="000000"/>
                <w:sz w:val="20"/>
                <w:szCs w:val="20"/>
              </w:rPr>
            </w:pPr>
            <w:r w:rsidRPr="001E37D7">
              <w:rPr>
                <w:rFonts w:ascii="Cambria" w:hAnsi="Cambria" w:cs="Cambria"/>
                <w:color w:val="000000"/>
                <w:sz w:val="20"/>
                <w:szCs w:val="20"/>
              </w:rPr>
              <w:t>Debbie's Staffing</w:t>
            </w:r>
          </w:p>
        </w:tc>
      </w:tr>
      <w:tr w:rsidR="00DA6478" w:rsidRPr="001E37D7" w:rsidTr="00907BB0">
        <w:trPr>
          <w:trHeight w:val="290"/>
        </w:trPr>
        <w:tc>
          <w:tcPr>
            <w:tcW w:w="5914" w:type="dxa"/>
            <w:tcBorders>
              <w:top w:val="single" w:sz="6" w:space="0" w:color="auto"/>
              <w:left w:val="single" w:sz="6" w:space="0" w:color="auto"/>
              <w:bottom w:val="single" w:sz="6" w:space="0" w:color="auto"/>
              <w:right w:val="single" w:sz="6" w:space="0" w:color="auto"/>
            </w:tcBorders>
          </w:tcPr>
          <w:p w:rsidR="00DA6478" w:rsidRPr="001E37D7" w:rsidRDefault="00DA6478" w:rsidP="00907BB0">
            <w:pPr>
              <w:autoSpaceDE w:val="0"/>
              <w:autoSpaceDN w:val="0"/>
              <w:adjustRightInd w:val="0"/>
              <w:spacing w:after="0" w:line="240" w:lineRule="auto"/>
              <w:rPr>
                <w:rFonts w:ascii="Cambria" w:hAnsi="Cambria" w:cs="Cambria"/>
                <w:color w:val="000000"/>
                <w:sz w:val="20"/>
                <w:szCs w:val="20"/>
              </w:rPr>
            </w:pPr>
            <w:r w:rsidRPr="001E37D7">
              <w:rPr>
                <w:rFonts w:ascii="Cambria" w:hAnsi="Cambria" w:cs="Cambria"/>
                <w:color w:val="000000"/>
                <w:sz w:val="20"/>
                <w:szCs w:val="20"/>
              </w:rPr>
              <w:t>DHEC</w:t>
            </w:r>
          </w:p>
        </w:tc>
      </w:tr>
      <w:tr w:rsidR="00DA6478" w:rsidRPr="001E37D7" w:rsidTr="00907BB0">
        <w:trPr>
          <w:trHeight w:val="290"/>
        </w:trPr>
        <w:tc>
          <w:tcPr>
            <w:tcW w:w="5914" w:type="dxa"/>
            <w:tcBorders>
              <w:top w:val="single" w:sz="6" w:space="0" w:color="auto"/>
              <w:left w:val="single" w:sz="6" w:space="0" w:color="auto"/>
              <w:bottom w:val="single" w:sz="6" w:space="0" w:color="auto"/>
              <w:right w:val="single" w:sz="6" w:space="0" w:color="auto"/>
            </w:tcBorders>
          </w:tcPr>
          <w:p w:rsidR="00DA6478" w:rsidRPr="001E37D7" w:rsidRDefault="00DA6478" w:rsidP="00907BB0">
            <w:pPr>
              <w:autoSpaceDE w:val="0"/>
              <w:autoSpaceDN w:val="0"/>
              <w:adjustRightInd w:val="0"/>
              <w:spacing w:after="0" w:line="240" w:lineRule="auto"/>
              <w:rPr>
                <w:rFonts w:ascii="Cambria" w:hAnsi="Cambria" w:cs="Cambria"/>
                <w:color w:val="000000"/>
                <w:sz w:val="20"/>
                <w:szCs w:val="20"/>
              </w:rPr>
            </w:pPr>
            <w:r w:rsidRPr="001E37D7">
              <w:rPr>
                <w:rFonts w:ascii="Cambria" w:hAnsi="Cambria" w:cs="Cambria"/>
                <w:color w:val="000000"/>
                <w:sz w:val="20"/>
                <w:szCs w:val="20"/>
              </w:rPr>
              <w:t>Diversified Staffing Agency</w:t>
            </w:r>
          </w:p>
        </w:tc>
      </w:tr>
      <w:tr w:rsidR="00DA6478" w:rsidRPr="001E37D7" w:rsidTr="00907BB0">
        <w:trPr>
          <w:trHeight w:val="290"/>
        </w:trPr>
        <w:tc>
          <w:tcPr>
            <w:tcW w:w="5914" w:type="dxa"/>
            <w:tcBorders>
              <w:top w:val="single" w:sz="6" w:space="0" w:color="auto"/>
              <w:left w:val="single" w:sz="6" w:space="0" w:color="auto"/>
              <w:bottom w:val="single" w:sz="6" w:space="0" w:color="auto"/>
              <w:right w:val="single" w:sz="6" w:space="0" w:color="auto"/>
            </w:tcBorders>
          </w:tcPr>
          <w:p w:rsidR="00DA6478" w:rsidRPr="001E37D7" w:rsidRDefault="00DA6478" w:rsidP="00907BB0">
            <w:pPr>
              <w:autoSpaceDE w:val="0"/>
              <w:autoSpaceDN w:val="0"/>
              <w:adjustRightInd w:val="0"/>
              <w:spacing w:after="0" w:line="240" w:lineRule="auto"/>
              <w:rPr>
                <w:rFonts w:ascii="Cambria" w:hAnsi="Cambria" w:cs="Cambria"/>
                <w:color w:val="000000"/>
                <w:sz w:val="20"/>
                <w:szCs w:val="20"/>
              </w:rPr>
            </w:pPr>
            <w:r w:rsidRPr="001E37D7">
              <w:rPr>
                <w:rFonts w:ascii="Cambria" w:hAnsi="Cambria" w:cs="Cambria"/>
                <w:color w:val="000000"/>
                <w:sz w:val="20"/>
                <w:szCs w:val="20"/>
              </w:rPr>
              <w:t>Domtar</w:t>
            </w:r>
          </w:p>
        </w:tc>
      </w:tr>
      <w:tr w:rsidR="00DA6478" w:rsidRPr="001E37D7" w:rsidTr="00907BB0">
        <w:trPr>
          <w:trHeight w:val="290"/>
        </w:trPr>
        <w:tc>
          <w:tcPr>
            <w:tcW w:w="5914" w:type="dxa"/>
            <w:tcBorders>
              <w:top w:val="single" w:sz="6" w:space="0" w:color="auto"/>
              <w:left w:val="single" w:sz="6" w:space="0" w:color="auto"/>
              <w:bottom w:val="single" w:sz="6" w:space="0" w:color="auto"/>
              <w:right w:val="single" w:sz="6" w:space="0" w:color="auto"/>
            </w:tcBorders>
          </w:tcPr>
          <w:p w:rsidR="00DA6478" w:rsidRPr="001E37D7" w:rsidRDefault="00DA6478" w:rsidP="00907BB0">
            <w:pPr>
              <w:autoSpaceDE w:val="0"/>
              <w:autoSpaceDN w:val="0"/>
              <w:adjustRightInd w:val="0"/>
              <w:spacing w:after="0" w:line="240" w:lineRule="auto"/>
              <w:rPr>
                <w:rFonts w:ascii="Cambria" w:hAnsi="Cambria" w:cs="Cambria"/>
                <w:color w:val="000000"/>
                <w:sz w:val="20"/>
                <w:szCs w:val="20"/>
              </w:rPr>
            </w:pPr>
            <w:r w:rsidRPr="001E37D7">
              <w:rPr>
                <w:rFonts w:ascii="Cambria" w:hAnsi="Cambria" w:cs="Cambria"/>
                <w:color w:val="000000"/>
                <w:sz w:val="20"/>
                <w:szCs w:val="20"/>
              </w:rPr>
              <w:t>Family Court Judges</w:t>
            </w:r>
          </w:p>
        </w:tc>
      </w:tr>
      <w:tr w:rsidR="00DA6478" w:rsidRPr="001E37D7" w:rsidTr="00907BB0">
        <w:trPr>
          <w:trHeight w:val="290"/>
        </w:trPr>
        <w:tc>
          <w:tcPr>
            <w:tcW w:w="5914" w:type="dxa"/>
            <w:tcBorders>
              <w:top w:val="single" w:sz="6" w:space="0" w:color="auto"/>
              <w:left w:val="single" w:sz="6" w:space="0" w:color="auto"/>
              <w:bottom w:val="single" w:sz="6" w:space="0" w:color="auto"/>
              <w:right w:val="single" w:sz="6" w:space="0" w:color="auto"/>
            </w:tcBorders>
          </w:tcPr>
          <w:p w:rsidR="00DA6478" w:rsidRPr="001E37D7" w:rsidRDefault="00DA6478" w:rsidP="00907BB0">
            <w:pPr>
              <w:autoSpaceDE w:val="0"/>
              <w:autoSpaceDN w:val="0"/>
              <w:adjustRightInd w:val="0"/>
              <w:spacing w:after="0" w:line="240" w:lineRule="auto"/>
              <w:rPr>
                <w:rFonts w:ascii="Cambria" w:hAnsi="Cambria" w:cs="Cambria"/>
                <w:color w:val="000000"/>
                <w:sz w:val="20"/>
                <w:szCs w:val="20"/>
              </w:rPr>
            </w:pPr>
            <w:r w:rsidRPr="001E37D7">
              <w:rPr>
                <w:rFonts w:ascii="Cambria" w:hAnsi="Cambria" w:cs="Cambria"/>
                <w:color w:val="000000"/>
                <w:sz w:val="20"/>
                <w:szCs w:val="20"/>
              </w:rPr>
              <w:lastRenderedPageBreak/>
              <w:t>Harbor Freights</w:t>
            </w:r>
          </w:p>
        </w:tc>
      </w:tr>
      <w:tr w:rsidR="00DA6478" w:rsidRPr="001E37D7" w:rsidTr="00907BB0">
        <w:trPr>
          <w:trHeight w:val="290"/>
        </w:trPr>
        <w:tc>
          <w:tcPr>
            <w:tcW w:w="5914" w:type="dxa"/>
            <w:tcBorders>
              <w:top w:val="single" w:sz="6" w:space="0" w:color="auto"/>
              <w:left w:val="single" w:sz="6" w:space="0" w:color="auto"/>
              <w:bottom w:val="single" w:sz="6" w:space="0" w:color="auto"/>
              <w:right w:val="single" w:sz="6" w:space="0" w:color="auto"/>
            </w:tcBorders>
          </w:tcPr>
          <w:p w:rsidR="00DA6478" w:rsidRPr="001E37D7" w:rsidRDefault="00DA6478" w:rsidP="00907BB0">
            <w:pPr>
              <w:autoSpaceDE w:val="0"/>
              <w:autoSpaceDN w:val="0"/>
              <w:adjustRightInd w:val="0"/>
              <w:spacing w:after="0" w:line="240" w:lineRule="auto"/>
              <w:rPr>
                <w:rFonts w:ascii="Cambria" w:hAnsi="Cambria" w:cs="Cambria"/>
                <w:color w:val="000000"/>
                <w:sz w:val="20"/>
                <w:szCs w:val="20"/>
              </w:rPr>
            </w:pPr>
            <w:r w:rsidRPr="001E37D7">
              <w:rPr>
                <w:rFonts w:ascii="Cambria" w:hAnsi="Cambria" w:cs="Cambria"/>
                <w:color w:val="000000"/>
                <w:sz w:val="20"/>
                <w:szCs w:val="20"/>
              </w:rPr>
              <w:t>House of Raeford</w:t>
            </w:r>
          </w:p>
        </w:tc>
      </w:tr>
      <w:tr w:rsidR="00DA6478" w:rsidRPr="001E37D7" w:rsidTr="00907BB0">
        <w:trPr>
          <w:trHeight w:val="290"/>
        </w:trPr>
        <w:tc>
          <w:tcPr>
            <w:tcW w:w="5914" w:type="dxa"/>
            <w:tcBorders>
              <w:top w:val="single" w:sz="6" w:space="0" w:color="auto"/>
              <w:left w:val="single" w:sz="6" w:space="0" w:color="auto"/>
              <w:bottom w:val="single" w:sz="6" w:space="0" w:color="auto"/>
              <w:right w:val="single" w:sz="6" w:space="0" w:color="auto"/>
            </w:tcBorders>
          </w:tcPr>
          <w:p w:rsidR="00DA6478" w:rsidRPr="001E37D7" w:rsidRDefault="00DA6478" w:rsidP="00907BB0">
            <w:pPr>
              <w:autoSpaceDE w:val="0"/>
              <w:autoSpaceDN w:val="0"/>
              <w:adjustRightInd w:val="0"/>
              <w:spacing w:after="0" w:line="240" w:lineRule="auto"/>
              <w:rPr>
                <w:rFonts w:ascii="Cambria" w:hAnsi="Cambria" w:cs="Cambria"/>
                <w:color w:val="000000"/>
                <w:sz w:val="20"/>
                <w:szCs w:val="20"/>
              </w:rPr>
            </w:pPr>
            <w:r w:rsidRPr="001E37D7">
              <w:rPr>
                <w:rFonts w:ascii="Cambria" w:hAnsi="Cambria" w:cs="Cambria"/>
                <w:color w:val="000000"/>
                <w:sz w:val="20"/>
                <w:szCs w:val="20"/>
              </w:rPr>
              <w:t>Lighthouse Ministries of Florence</w:t>
            </w:r>
          </w:p>
        </w:tc>
      </w:tr>
      <w:tr w:rsidR="00DA6478" w:rsidRPr="001E37D7" w:rsidTr="00907BB0">
        <w:trPr>
          <w:trHeight w:val="290"/>
        </w:trPr>
        <w:tc>
          <w:tcPr>
            <w:tcW w:w="5914" w:type="dxa"/>
            <w:tcBorders>
              <w:top w:val="single" w:sz="6" w:space="0" w:color="auto"/>
              <w:left w:val="single" w:sz="6" w:space="0" w:color="auto"/>
              <w:bottom w:val="single" w:sz="6" w:space="0" w:color="auto"/>
              <w:right w:val="single" w:sz="6" w:space="0" w:color="auto"/>
            </w:tcBorders>
          </w:tcPr>
          <w:p w:rsidR="00DA6478" w:rsidRPr="001E37D7" w:rsidRDefault="00DA6478" w:rsidP="00907BB0">
            <w:pPr>
              <w:autoSpaceDE w:val="0"/>
              <w:autoSpaceDN w:val="0"/>
              <w:adjustRightInd w:val="0"/>
              <w:spacing w:after="0" w:line="240" w:lineRule="auto"/>
              <w:rPr>
                <w:rFonts w:ascii="Cambria" w:hAnsi="Cambria" w:cs="Cambria"/>
                <w:color w:val="000000"/>
                <w:sz w:val="20"/>
                <w:szCs w:val="20"/>
              </w:rPr>
            </w:pPr>
            <w:r w:rsidRPr="001E37D7">
              <w:rPr>
                <w:rFonts w:ascii="Cambria" w:hAnsi="Cambria" w:cs="Cambria"/>
                <w:color w:val="000000"/>
                <w:sz w:val="20"/>
                <w:szCs w:val="20"/>
              </w:rPr>
              <w:t>Magic Johnson Community Empowerment</w:t>
            </w:r>
          </w:p>
        </w:tc>
      </w:tr>
      <w:tr w:rsidR="00DA6478" w:rsidRPr="001E37D7" w:rsidTr="00907BB0">
        <w:trPr>
          <w:trHeight w:val="290"/>
        </w:trPr>
        <w:tc>
          <w:tcPr>
            <w:tcW w:w="5914" w:type="dxa"/>
            <w:tcBorders>
              <w:top w:val="single" w:sz="6" w:space="0" w:color="auto"/>
              <w:left w:val="single" w:sz="6" w:space="0" w:color="auto"/>
              <w:bottom w:val="single" w:sz="6" w:space="0" w:color="auto"/>
              <w:right w:val="single" w:sz="6" w:space="0" w:color="auto"/>
            </w:tcBorders>
          </w:tcPr>
          <w:p w:rsidR="00DA6478" w:rsidRPr="001E37D7" w:rsidRDefault="00DA6478" w:rsidP="00907BB0">
            <w:pPr>
              <w:autoSpaceDE w:val="0"/>
              <w:autoSpaceDN w:val="0"/>
              <w:adjustRightInd w:val="0"/>
              <w:spacing w:after="0" w:line="240" w:lineRule="auto"/>
              <w:rPr>
                <w:rFonts w:ascii="Cambria" w:hAnsi="Cambria" w:cs="Cambria"/>
                <w:color w:val="000000"/>
                <w:sz w:val="20"/>
                <w:szCs w:val="20"/>
              </w:rPr>
            </w:pPr>
            <w:r w:rsidRPr="001E37D7">
              <w:rPr>
                <w:rFonts w:ascii="Cambria" w:hAnsi="Cambria" w:cs="Cambria"/>
                <w:color w:val="000000"/>
                <w:sz w:val="20"/>
                <w:szCs w:val="20"/>
              </w:rPr>
              <w:t>Marlboro Adult Education</w:t>
            </w:r>
          </w:p>
        </w:tc>
      </w:tr>
      <w:tr w:rsidR="00DA6478" w:rsidRPr="001E37D7" w:rsidTr="00907BB0">
        <w:trPr>
          <w:trHeight w:val="290"/>
        </w:trPr>
        <w:tc>
          <w:tcPr>
            <w:tcW w:w="5914" w:type="dxa"/>
            <w:tcBorders>
              <w:top w:val="single" w:sz="6" w:space="0" w:color="auto"/>
              <w:left w:val="single" w:sz="6" w:space="0" w:color="auto"/>
              <w:bottom w:val="single" w:sz="6" w:space="0" w:color="auto"/>
              <w:right w:val="single" w:sz="6" w:space="0" w:color="auto"/>
            </w:tcBorders>
          </w:tcPr>
          <w:p w:rsidR="00DA6478" w:rsidRPr="001E37D7" w:rsidRDefault="00DA6478" w:rsidP="00907BB0">
            <w:pPr>
              <w:autoSpaceDE w:val="0"/>
              <w:autoSpaceDN w:val="0"/>
              <w:adjustRightInd w:val="0"/>
              <w:spacing w:after="0" w:line="240" w:lineRule="auto"/>
              <w:rPr>
                <w:rFonts w:ascii="Cambria" w:hAnsi="Cambria" w:cs="Cambria"/>
                <w:color w:val="000000"/>
                <w:sz w:val="20"/>
                <w:szCs w:val="20"/>
              </w:rPr>
            </w:pPr>
            <w:r w:rsidRPr="001E37D7">
              <w:rPr>
                <w:rFonts w:ascii="Cambria" w:hAnsi="Cambria" w:cs="Cambria"/>
                <w:color w:val="000000"/>
                <w:sz w:val="20"/>
                <w:szCs w:val="20"/>
              </w:rPr>
              <w:t>Marlboro County Dept. of Social Services</w:t>
            </w:r>
          </w:p>
        </w:tc>
      </w:tr>
      <w:tr w:rsidR="00DA6478" w:rsidRPr="001E37D7" w:rsidTr="00907BB0">
        <w:trPr>
          <w:trHeight w:val="290"/>
        </w:trPr>
        <w:tc>
          <w:tcPr>
            <w:tcW w:w="5914" w:type="dxa"/>
            <w:tcBorders>
              <w:top w:val="single" w:sz="6" w:space="0" w:color="auto"/>
              <w:left w:val="single" w:sz="6" w:space="0" w:color="auto"/>
              <w:bottom w:val="single" w:sz="6" w:space="0" w:color="auto"/>
              <w:right w:val="single" w:sz="6" w:space="0" w:color="auto"/>
            </w:tcBorders>
          </w:tcPr>
          <w:p w:rsidR="00DA6478" w:rsidRPr="001E37D7" w:rsidRDefault="00DA6478" w:rsidP="00907BB0">
            <w:pPr>
              <w:autoSpaceDE w:val="0"/>
              <w:autoSpaceDN w:val="0"/>
              <w:adjustRightInd w:val="0"/>
              <w:spacing w:after="0" w:line="240" w:lineRule="auto"/>
              <w:rPr>
                <w:rFonts w:ascii="Cambria" w:hAnsi="Cambria" w:cs="Cambria"/>
                <w:color w:val="000000"/>
                <w:sz w:val="20"/>
                <w:szCs w:val="20"/>
              </w:rPr>
            </w:pPr>
            <w:r w:rsidRPr="001E37D7">
              <w:rPr>
                <w:rFonts w:ascii="Cambria" w:hAnsi="Cambria" w:cs="Cambria"/>
                <w:color w:val="000000"/>
                <w:sz w:val="20"/>
                <w:szCs w:val="20"/>
              </w:rPr>
              <w:t>Marlboro Interagency Council</w:t>
            </w:r>
          </w:p>
        </w:tc>
      </w:tr>
      <w:tr w:rsidR="00DA6478" w:rsidRPr="001E37D7" w:rsidTr="00907BB0">
        <w:trPr>
          <w:trHeight w:val="290"/>
        </w:trPr>
        <w:tc>
          <w:tcPr>
            <w:tcW w:w="5914" w:type="dxa"/>
            <w:tcBorders>
              <w:top w:val="single" w:sz="6" w:space="0" w:color="auto"/>
              <w:left w:val="single" w:sz="6" w:space="0" w:color="auto"/>
              <w:bottom w:val="single" w:sz="6" w:space="0" w:color="auto"/>
              <w:right w:val="single" w:sz="6" w:space="0" w:color="auto"/>
            </w:tcBorders>
          </w:tcPr>
          <w:p w:rsidR="00DA6478" w:rsidRPr="001E37D7" w:rsidRDefault="00DA6478" w:rsidP="00907BB0">
            <w:pPr>
              <w:autoSpaceDE w:val="0"/>
              <w:autoSpaceDN w:val="0"/>
              <w:adjustRightInd w:val="0"/>
              <w:spacing w:after="0" w:line="240" w:lineRule="auto"/>
              <w:rPr>
                <w:rFonts w:ascii="Cambria" w:hAnsi="Cambria" w:cs="Cambria"/>
                <w:color w:val="000000"/>
                <w:sz w:val="20"/>
                <w:szCs w:val="20"/>
              </w:rPr>
            </w:pPr>
            <w:r w:rsidRPr="001E37D7">
              <w:rPr>
                <w:rFonts w:ascii="Cambria" w:hAnsi="Cambria" w:cs="Cambria"/>
                <w:color w:val="000000"/>
                <w:sz w:val="20"/>
                <w:szCs w:val="20"/>
              </w:rPr>
              <w:t>Megaforce Staffing agency</w:t>
            </w:r>
          </w:p>
        </w:tc>
      </w:tr>
      <w:tr w:rsidR="00DA6478" w:rsidRPr="001E37D7" w:rsidTr="00907BB0">
        <w:trPr>
          <w:trHeight w:val="290"/>
        </w:trPr>
        <w:tc>
          <w:tcPr>
            <w:tcW w:w="5914" w:type="dxa"/>
            <w:tcBorders>
              <w:top w:val="single" w:sz="6" w:space="0" w:color="auto"/>
              <w:left w:val="single" w:sz="6" w:space="0" w:color="auto"/>
              <w:bottom w:val="single" w:sz="6" w:space="0" w:color="auto"/>
              <w:right w:val="single" w:sz="6" w:space="0" w:color="auto"/>
            </w:tcBorders>
          </w:tcPr>
          <w:p w:rsidR="00DA6478" w:rsidRPr="001E37D7" w:rsidRDefault="00DA6478" w:rsidP="00907BB0">
            <w:pPr>
              <w:autoSpaceDE w:val="0"/>
              <w:autoSpaceDN w:val="0"/>
              <w:adjustRightInd w:val="0"/>
              <w:spacing w:after="0" w:line="240" w:lineRule="auto"/>
              <w:rPr>
                <w:rFonts w:ascii="Cambria" w:hAnsi="Cambria" w:cs="Cambria"/>
                <w:color w:val="000000"/>
                <w:sz w:val="20"/>
                <w:szCs w:val="20"/>
              </w:rPr>
            </w:pPr>
            <w:r w:rsidRPr="001E37D7">
              <w:rPr>
                <w:rFonts w:ascii="Cambria" w:hAnsi="Cambria" w:cs="Cambria"/>
                <w:color w:val="000000"/>
                <w:sz w:val="20"/>
                <w:szCs w:val="20"/>
              </w:rPr>
              <w:t>Mohawk Industries</w:t>
            </w:r>
          </w:p>
        </w:tc>
      </w:tr>
      <w:tr w:rsidR="00DA6478" w:rsidRPr="001E37D7" w:rsidTr="00907BB0">
        <w:trPr>
          <w:trHeight w:val="290"/>
        </w:trPr>
        <w:tc>
          <w:tcPr>
            <w:tcW w:w="5914" w:type="dxa"/>
            <w:tcBorders>
              <w:top w:val="single" w:sz="6" w:space="0" w:color="auto"/>
              <w:left w:val="single" w:sz="6" w:space="0" w:color="auto"/>
              <w:bottom w:val="single" w:sz="6" w:space="0" w:color="auto"/>
              <w:right w:val="single" w:sz="6" w:space="0" w:color="auto"/>
            </w:tcBorders>
          </w:tcPr>
          <w:p w:rsidR="00DA6478" w:rsidRPr="001E37D7" w:rsidRDefault="00DA6478" w:rsidP="00907BB0">
            <w:pPr>
              <w:autoSpaceDE w:val="0"/>
              <w:autoSpaceDN w:val="0"/>
              <w:adjustRightInd w:val="0"/>
              <w:spacing w:after="0" w:line="240" w:lineRule="auto"/>
              <w:rPr>
                <w:rFonts w:ascii="Cambria" w:hAnsi="Cambria" w:cs="Cambria"/>
                <w:color w:val="000000"/>
                <w:sz w:val="20"/>
                <w:szCs w:val="20"/>
              </w:rPr>
            </w:pPr>
            <w:r w:rsidRPr="001E37D7">
              <w:rPr>
                <w:rFonts w:ascii="Cambria" w:hAnsi="Cambria" w:cs="Cambria"/>
                <w:color w:val="000000"/>
                <w:sz w:val="20"/>
                <w:szCs w:val="20"/>
              </w:rPr>
              <w:t>Mount Aire Farms</w:t>
            </w:r>
          </w:p>
        </w:tc>
      </w:tr>
      <w:tr w:rsidR="00DA6478" w:rsidRPr="001E37D7" w:rsidTr="00907BB0">
        <w:trPr>
          <w:trHeight w:val="290"/>
        </w:trPr>
        <w:tc>
          <w:tcPr>
            <w:tcW w:w="5914" w:type="dxa"/>
            <w:tcBorders>
              <w:top w:val="single" w:sz="6" w:space="0" w:color="auto"/>
              <w:left w:val="single" w:sz="6" w:space="0" w:color="auto"/>
              <w:bottom w:val="single" w:sz="6" w:space="0" w:color="auto"/>
              <w:right w:val="single" w:sz="6" w:space="0" w:color="auto"/>
            </w:tcBorders>
          </w:tcPr>
          <w:p w:rsidR="00DA6478" w:rsidRPr="001E37D7" w:rsidRDefault="00DA6478" w:rsidP="00907BB0">
            <w:pPr>
              <w:autoSpaceDE w:val="0"/>
              <w:autoSpaceDN w:val="0"/>
              <w:adjustRightInd w:val="0"/>
              <w:spacing w:after="0" w:line="240" w:lineRule="auto"/>
              <w:rPr>
                <w:rFonts w:ascii="Cambria" w:hAnsi="Cambria" w:cs="Cambria"/>
                <w:color w:val="000000"/>
                <w:sz w:val="20"/>
                <w:szCs w:val="20"/>
              </w:rPr>
            </w:pPr>
            <w:r w:rsidRPr="001E37D7">
              <w:rPr>
                <w:rFonts w:ascii="Cambria" w:hAnsi="Cambria" w:cs="Cambria"/>
                <w:color w:val="000000"/>
                <w:sz w:val="20"/>
                <w:szCs w:val="20"/>
              </w:rPr>
              <w:t>Northeastern Technical College</w:t>
            </w:r>
          </w:p>
        </w:tc>
      </w:tr>
      <w:tr w:rsidR="00DA6478" w:rsidRPr="001E37D7" w:rsidTr="00907BB0">
        <w:trPr>
          <w:trHeight w:val="290"/>
        </w:trPr>
        <w:tc>
          <w:tcPr>
            <w:tcW w:w="5914" w:type="dxa"/>
            <w:tcBorders>
              <w:top w:val="single" w:sz="6" w:space="0" w:color="auto"/>
              <w:left w:val="single" w:sz="6" w:space="0" w:color="auto"/>
              <w:bottom w:val="single" w:sz="6" w:space="0" w:color="auto"/>
              <w:right w:val="single" w:sz="6" w:space="0" w:color="auto"/>
            </w:tcBorders>
          </w:tcPr>
          <w:p w:rsidR="00DA6478" w:rsidRPr="001E37D7" w:rsidRDefault="00DA6478" w:rsidP="00907BB0">
            <w:pPr>
              <w:autoSpaceDE w:val="0"/>
              <w:autoSpaceDN w:val="0"/>
              <w:adjustRightInd w:val="0"/>
              <w:spacing w:after="0" w:line="240" w:lineRule="auto"/>
              <w:rPr>
                <w:rFonts w:ascii="Cambria" w:hAnsi="Cambria" w:cs="Cambria"/>
                <w:color w:val="000000"/>
                <w:sz w:val="20"/>
                <w:szCs w:val="20"/>
              </w:rPr>
            </w:pPr>
            <w:r w:rsidRPr="001E37D7">
              <w:rPr>
                <w:rFonts w:ascii="Cambria" w:hAnsi="Cambria" w:cs="Cambria"/>
                <w:color w:val="000000"/>
                <w:sz w:val="20"/>
                <w:szCs w:val="20"/>
              </w:rPr>
              <w:t>Olsten staffing agency</w:t>
            </w:r>
          </w:p>
        </w:tc>
      </w:tr>
      <w:tr w:rsidR="00DA6478" w:rsidRPr="001E37D7" w:rsidTr="00907BB0">
        <w:trPr>
          <w:trHeight w:val="290"/>
        </w:trPr>
        <w:tc>
          <w:tcPr>
            <w:tcW w:w="5914" w:type="dxa"/>
            <w:tcBorders>
              <w:top w:val="single" w:sz="6" w:space="0" w:color="auto"/>
              <w:left w:val="single" w:sz="6" w:space="0" w:color="auto"/>
              <w:bottom w:val="single" w:sz="6" w:space="0" w:color="auto"/>
              <w:right w:val="single" w:sz="6" w:space="0" w:color="auto"/>
            </w:tcBorders>
          </w:tcPr>
          <w:p w:rsidR="00DA6478" w:rsidRPr="001E37D7" w:rsidRDefault="00DA6478" w:rsidP="00907BB0">
            <w:pPr>
              <w:autoSpaceDE w:val="0"/>
              <w:autoSpaceDN w:val="0"/>
              <w:adjustRightInd w:val="0"/>
              <w:spacing w:after="0" w:line="240" w:lineRule="auto"/>
              <w:rPr>
                <w:rFonts w:ascii="Cambria" w:hAnsi="Cambria" w:cs="Cambria"/>
                <w:color w:val="000000"/>
                <w:sz w:val="20"/>
                <w:szCs w:val="20"/>
              </w:rPr>
            </w:pPr>
            <w:r w:rsidRPr="001E37D7">
              <w:rPr>
                <w:rFonts w:ascii="Cambria" w:hAnsi="Cambria" w:cs="Cambria"/>
                <w:color w:val="000000"/>
                <w:sz w:val="20"/>
                <w:szCs w:val="20"/>
              </w:rPr>
              <w:t>One Stop Employment</w:t>
            </w:r>
          </w:p>
        </w:tc>
      </w:tr>
      <w:tr w:rsidR="00DA6478" w:rsidRPr="001E37D7" w:rsidTr="00907BB0">
        <w:trPr>
          <w:trHeight w:val="290"/>
        </w:trPr>
        <w:tc>
          <w:tcPr>
            <w:tcW w:w="5914" w:type="dxa"/>
            <w:tcBorders>
              <w:top w:val="single" w:sz="6" w:space="0" w:color="auto"/>
              <w:left w:val="single" w:sz="6" w:space="0" w:color="auto"/>
              <w:bottom w:val="single" w:sz="6" w:space="0" w:color="auto"/>
              <w:right w:val="single" w:sz="6" w:space="0" w:color="auto"/>
            </w:tcBorders>
          </w:tcPr>
          <w:p w:rsidR="00DA6478" w:rsidRPr="001E37D7" w:rsidRDefault="00DA6478" w:rsidP="00907BB0">
            <w:pPr>
              <w:autoSpaceDE w:val="0"/>
              <w:autoSpaceDN w:val="0"/>
              <w:adjustRightInd w:val="0"/>
              <w:spacing w:after="0" w:line="240" w:lineRule="auto"/>
              <w:rPr>
                <w:rFonts w:ascii="Cambria" w:hAnsi="Cambria" w:cs="Cambria"/>
                <w:color w:val="000000"/>
                <w:sz w:val="20"/>
                <w:szCs w:val="20"/>
              </w:rPr>
            </w:pPr>
            <w:r w:rsidRPr="001E37D7">
              <w:rPr>
                <w:rFonts w:ascii="Cambria" w:hAnsi="Cambria" w:cs="Cambria"/>
                <w:color w:val="000000"/>
                <w:sz w:val="20"/>
                <w:szCs w:val="20"/>
              </w:rPr>
              <w:t>Palmetto Training inc</w:t>
            </w:r>
          </w:p>
        </w:tc>
      </w:tr>
      <w:tr w:rsidR="00DA6478" w:rsidRPr="001E37D7" w:rsidTr="00907BB0">
        <w:trPr>
          <w:trHeight w:val="290"/>
        </w:trPr>
        <w:tc>
          <w:tcPr>
            <w:tcW w:w="5914" w:type="dxa"/>
            <w:tcBorders>
              <w:top w:val="single" w:sz="6" w:space="0" w:color="auto"/>
              <w:left w:val="single" w:sz="6" w:space="0" w:color="auto"/>
              <w:bottom w:val="single" w:sz="6" w:space="0" w:color="auto"/>
              <w:right w:val="single" w:sz="6" w:space="0" w:color="auto"/>
            </w:tcBorders>
          </w:tcPr>
          <w:p w:rsidR="00DA6478" w:rsidRPr="001E37D7" w:rsidRDefault="00DA6478" w:rsidP="00907BB0">
            <w:pPr>
              <w:autoSpaceDE w:val="0"/>
              <w:autoSpaceDN w:val="0"/>
              <w:adjustRightInd w:val="0"/>
              <w:spacing w:after="0" w:line="240" w:lineRule="auto"/>
              <w:rPr>
                <w:rFonts w:ascii="Cambria" w:hAnsi="Cambria" w:cs="Cambria"/>
                <w:color w:val="000000"/>
                <w:sz w:val="20"/>
                <w:szCs w:val="20"/>
              </w:rPr>
            </w:pPr>
            <w:r w:rsidRPr="001E37D7">
              <w:rPr>
                <w:rFonts w:ascii="Cambria" w:hAnsi="Cambria" w:cs="Cambria"/>
                <w:color w:val="000000"/>
                <w:sz w:val="20"/>
                <w:szCs w:val="20"/>
              </w:rPr>
              <w:t>Pee Dee Coalition against Domestic Violence</w:t>
            </w:r>
          </w:p>
        </w:tc>
      </w:tr>
      <w:tr w:rsidR="00DA6478" w:rsidRPr="001E37D7" w:rsidTr="00907BB0">
        <w:trPr>
          <w:trHeight w:val="290"/>
        </w:trPr>
        <w:tc>
          <w:tcPr>
            <w:tcW w:w="5914" w:type="dxa"/>
            <w:tcBorders>
              <w:top w:val="single" w:sz="6" w:space="0" w:color="auto"/>
              <w:left w:val="single" w:sz="6" w:space="0" w:color="auto"/>
              <w:bottom w:val="single" w:sz="6" w:space="0" w:color="auto"/>
              <w:right w:val="single" w:sz="6" w:space="0" w:color="auto"/>
            </w:tcBorders>
          </w:tcPr>
          <w:p w:rsidR="00DA6478" w:rsidRPr="001E37D7" w:rsidRDefault="00DA6478" w:rsidP="00907BB0">
            <w:pPr>
              <w:autoSpaceDE w:val="0"/>
              <w:autoSpaceDN w:val="0"/>
              <w:adjustRightInd w:val="0"/>
              <w:spacing w:after="0" w:line="240" w:lineRule="auto"/>
              <w:rPr>
                <w:rFonts w:ascii="Cambria" w:hAnsi="Cambria" w:cs="Cambria"/>
                <w:color w:val="000000"/>
                <w:sz w:val="20"/>
                <w:szCs w:val="20"/>
              </w:rPr>
            </w:pPr>
            <w:r w:rsidRPr="001E37D7">
              <w:rPr>
                <w:rFonts w:ascii="Cambria" w:hAnsi="Cambria" w:cs="Cambria"/>
                <w:color w:val="000000"/>
                <w:sz w:val="20"/>
                <w:szCs w:val="20"/>
              </w:rPr>
              <w:t>Pee Dee Community Action Agency</w:t>
            </w:r>
          </w:p>
        </w:tc>
      </w:tr>
      <w:tr w:rsidR="00DA6478" w:rsidRPr="001E37D7" w:rsidTr="00907BB0">
        <w:trPr>
          <w:trHeight w:val="290"/>
        </w:trPr>
        <w:tc>
          <w:tcPr>
            <w:tcW w:w="5914" w:type="dxa"/>
            <w:tcBorders>
              <w:top w:val="single" w:sz="6" w:space="0" w:color="auto"/>
              <w:left w:val="single" w:sz="6" w:space="0" w:color="auto"/>
              <w:bottom w:val="single" w:sz="6" w:space="0" w:color="auto"/>
              <w:right w:val="single" w:sz="6" w:space="0" w:color="auto"/>
            </w:tcBorders>
          </w:tcPr>
          <w:p w:rsidR="00DA6478" w:rsidRPr="001E37D7" w:rsidRDefault="00DA6478" w:rsidP="00907BB0">
            <w:pPr>
              <w:autoSpaceDE w:val="0"/>
              <w:autoSpaceDN w:val="0"/>
              <w:adjustRightInd w:val="0"/>
              <w:spacing w:after="0" w:line="240" w:lineRule="auto"/>
              <w:rPr>
                <w:rFonts w:ascii="Cambria" w:hAnsi="Cambria" w:cs="Cambria"/>
                <w:color w:val="000000"/>
                <w:sz w:val="20"/>
                <w:szCs w:val="20"/>
              </w:rPr>
            </w:pPr>
            <w:r w:rsidRPr="001E37D7">
              <w:rPr>
                <w:rFonts w:ascii="Cambria" w:hAnsi="Cambria" w:cs="Cambria"/>
                <w:color w:val="000000"/>
                <w:sz w:val="20"/>
                <w:szCs w:val="20"/>
              </w:rPr>
              <w:t>Purdue Farms</w:t>
            </w:r>
          </w:p>
        </w:tc>
      </w:tr>
      <w:tr w:rsidR="00DA6478" w:rsidRPr="001E37D7" w:rsidTr="00907BB0">
        <w:trPr>
          <w:trHeight w:val="290"/>
        </w:trPr>
        <w:tc>
          <w:tcPr>
            <w:tcW w:w="5914" w:type="dxa"/>
            <w:tcBorders>
              <w:top w:val="single" w:sz="6" w:space="0" w:color="auto"/>
              <w:left w:val="single" w:sz="6" w:space="0" w:color="auto"/>
              <w:bottom w:val="single" w:sz="6" w:space="0" w:color="auto"/>
              <w:right w:val="single" w:sz="6" w:space="0" w:color="auto"/>
            </w:tcBorders>
          </w:tcPr>
          <w:p w:rsidR="00DA6478" w:rsidRPr="001E37D7" w:rsidRDefault="00DA6478" w:rsidP="00907BB0">
            <w:pPr>
              <w:autoSpaceDE w:val="0"/>
              <w:autoSpaceDN w:val="0"/>
              <w:adjustRightInd w:val="0"/>
              <w:spacing w:after="0" w:line="240" w:lineRule="auto"/>
              <w:rPr>
                <w:rFonts w:ascii="Cambria" w:hAnsi="Cambria" w:cs="Cambria"/>
                <w:color w:val="000000"/>
                <w:sz w:val="20"/>
                <w:szCs w:val="20"/>
              </w:rPr>
            </w:pPr>
            <w:r w:rsidRPr="001E37D7">
              <w:rPr>
                <w:rFonts w:ascii="Cambria" w:hAnsi="Cambria" w:cs="Cambria"/>
                <w:color w:val="000000"/>
                <w:sz w:val="20"/>
                <w:szCs w:val="20"/>
              </w:rPr>
              <w:t>Solid Rock Holiness Church</w:t>
            </w:r>
          </w:p>
        </w:tc>
      </w:tr>
      <w:tr w:rsidR="00DA6478" w:rsidRPr="001E37D7" w:rsidTr="00907BB0">
        <w:trPr>
          <w:trHeight w:val="290"/>
        </w:trPr>
        <w:tc>
          <w:tcPr>
            <w:tcW w:w="5914" w:type="dxa"/>
            <w:tcBorders>
              <w:top w:val="single" w:sz="6" w:space="0" w:color="auto"/>
              <w:left w:val="single" w:sz="6" w:space="0" w:color="auto"/>
              <w:bottom w:val="single" w:sz="6" w:space="0" w:color="auto"/>
              <w:right w:val="single" w:sz="6" w:space="0" w:color="auto"/>
            </w:tcBorders>
          </w:tcPr>
          <w:p w:rsidR="00DA6478" w:rsidRPr="001E37D7" w:rsidRDefault="00DA6478" w:rsidP="00907BB0">
            <w:pPr>
              <w:autoSpaceDE w:val="0"/>
              <w:autoSpaceDN w:val="0"/>
              <w:adjustRightInd w:val="0"/>
              <w:spacing w:after="0" w:line="240" w:lineRule="auto"/>
              <w:rPr>
                <w:rFonts w:ascii="Cambria" w:hAnsi="Cambria" w:cs="Cambria"/>
                <w:color w:val="000000"/>
                <w:sz w:val="20"/>
                <w:szCs w:val="20"/>
              </w:rPr>
            </w:pPr>
            <w:r w:rsidRPr="001E37D7">
              <w:rPr>
                <w:rFonts w:ascii="Cambria" w:hAnsi="Cambria" w:cs="Cambria"/>
                <w:color w:val="000000"/>
                <w:sz w:val="20"/>
                <w:szCs w:val="20"/>
              </w:rPr>
              <w:t>St. Michael UMC</w:t>
            </w:r>
          </w:p>
        </w:tc>
      </w:tr>
      <w:tr w:rsidR="00DA6478" w:rsidRPr="001E37D7" w:rsidTr="00907BB0">
        <w:trPr>
          <w:trHeight w:val="290"/>
        </w:trPr>
        <w:tc>
          <w:tcPr>
            <w:tcW w:w="5914" w:type="dxa"/>
            <w:tcBorders>
              <w:top w:val="single" w:sz="6" w:space="0" w:color="auto"/>
              <w:left w:val="single" w:sz="6" w:space="0" w:color="auto"/>
              <w:bottom w:val="single" w:sz="6" w:space="0" w:color="auto"/>
              <w:right w:val="single" w:sz="6" w:space="0" w:color="auto"/>
            </w:tcBorders>
          </w:tcPr>
          <w:p w:rsidR="00DA6478" w:rsidRPr="001E37D7" w:rsidRDefault="00DA6478" w:rsidP="00907BB0">
            <w:pPr>
              <w:autoSpaceDE w:val="0"/>
              <w:autoSpaceDN w:val="0"/>
              <w:adjustRightInd w:val="0"/>
              <w:spacing w:after="0" w:line="240" w:lineRule="auto"/>
              <w:rPr>
                <w:rFonts w:ascii="Cambria" w:hAnsi="Cambria" w:cs="Cambria"/>
                <w:color w:val="000000"/>
                <w:sz w:val="20"/>
                <w:szCs w:val="20"/>
              </w:rPr>
            </w:pPr>
            <w:r w:rsidRPr="001E37D7">
              <w:rPr>
                <w:rFonts w:ascii="Cambria" w:hAnsi="Cambria" w:cs="Cambria"/>
                <w:color w:val="000000"/>
                <w:sz w:val="20"/>
                <w:szCs w:val="20"/>
              </w:rPr>
              <w:t>Street Reach Ministries and Shelter of Myrtle Beach</w:t>
            </w:r>
          </w:p>
        </w:tc>
      </w:tr>
      <w:tr w:rsidR="00DA6478" w:rsidRPr="001E37D7" w:rsidTr="00907BB0">
        <w:trPr>
          <w:trHeight w:val="290"/>
        </w:trPr>
        <w:tc>
          <w:tcPr>
            <w:tcW w:w="5914" w:type="dxa"/>
            <w:tcBorders>
              <w:top w:val="single" w:sz="6" w:space="0" w:color="auto"/>
              <w:left w:val="single" w:sz="6" w:space="0" w:color="auto"/>
              <w:bottom w:val="single" w:sz="6" w:space="0" w:color="auto"/>
              <w:right w:val="single" w:sz="6" w:space="0" w:color="auto"/>
            </w:tcBorders>
          </w:tcPr>
          <w:p w:rsidR="00DA6478" w:rsidRPr="001E37D7" w:rsidRDefault="00DA6478" w:rsidP="00907BB0">
            <w:pPr>
              <w:autoSpaceDE w:val="0"/>
              <w:autoSpaceDN w:val="0"/>
              <w:adjustRightInd w:val="0"/>
              <w:spacing w:after="0" w:line="240" w:lineRule="auto"/>
              <w:rPr>
                <w:rFonts w:ascii="Cambria" w:hAnsi="Cambria" w:cs="Cambria"/>
                <w:color w:val="000000"/>
                <w:sz w:val="20"/>
                <w:szCs w:val="20"/>
              </w:rPr>
            </w:pPr>
            <w:r w:rsidRPr="001E37D7">
              <w:rPr>
                <w:rFonts w:ascii="Cambria" w:hAnsi="Cambria" w:cs="Cambria"/>
                <w:color w:val="000000"/>
                <w:sz w:val="20"/>
                <w:szCs w:val="20"/>
              </w:rPr>
              <w:t>Tri-Country Mental Health</w:t>
            </w:r>
          </w:p>
        </w:tc>
      </w:tr>
      <w:tr w:rsidR="00DA6478" w:rsidRPr="001E37D7" w:rsidTr="00907BB0">
        <w:trPr>
          <w:trHeight w:val="290"/>
        </w:trPr>
        <w:tc>
          <w:tcPr>
            <w:tcW w:w="5914" w:type="dxa"/>
            <w:tcBorders>
              <w:top w:val="single" w:sz="6" w:space="0" w:color="auto"/>
              <w:left w:val="single" w:sz="6" w:space="0" w:color="auto"/>
              <w:bottom w:val="single" w:sz="6" w:space="0" w:color="auto"/>
              <w:right w:val="single" w:sz="6" w:space="0" w:color="auto"/>
            </w:tcBorders>
          </w:tcPr>
          <w:p w:rsidR="00DA6478" w:rsidRPr="001E37D7" w:rsidRDefault="00DA6478" w:rsidP="00907BB0">
            <w:pPr>
              <w:autoSpaceDE w:val="0"/>
              <w:autoSpaceDN w:val="0"/>
              <w:adjustRightInd w:val="0"/>
              <w:spacing w:after="0" w:line="240" w:lineRule="auto"/>
              <w:rPr>
                <w:rFonts w:ascii="Cambria" w:hAnsi="Cambria" w:cs="Cambria"/>
                <w:color w:val="000000"/>
                <w:sz w:val="20"/>
                <w:szCs w:val="20"/>
              </w:rPr>
            </w:pPr>
            <w:r w:rsidRPr="001E37D7">
              <w:rPr>
                <w:rFonts w:ascii="Cambria" w:hAnsi="Cambria" w:cs="Cambria"/>
                <w:color w:val="000000"/>
                <w:sz w:val="20"/>
                <w:szCs w:val="20"/>
              </w:rPr>
              <w:t>Two-Hawk Employment agency</w:t>
            </w:r>
          </w:p>
        </w:tc>
      </w:tr>
      <w:tr w:rsidR="00DA6478" w:rsidRPr="001E37D7" w:rsidTr="00907BB0">
        <w:trPr>
          <w:trHeight w:val="290"/>
        </w:trPr>
        <w:tc>
          <w:tcPr>
            <w:tcW w:w="5914" w:type="dxa"/>
            <w:tcBorders>
              <w:top w:val="single" w:sz="6" w:space="0" w:color="auto"/>
              <w:left w:val="single" w:sz="6" w:space="0" w:color="auto"/>
              <w:bottom w:val="single" w:sz="6" w:space="0" w:color="auto"/>
              <w:right w:val="single" w:sz="6" w:space="0" w:color="auto"/>
            </w:tcBorders>
          </w:tcPr>
          <w:p w:rsidR="00DA6478" w:rsidRPr="001E37D7" w:rsidRDefault="00DA6478" w:rsidP="00907BB0">
            <w:pPr>
              <w:autoSpaceDE w:val="0"/>
              <w:autoSpaceDN w:val="0"/>
              <w:adjustRightInd w:val="0"/>
              <w:spacing w:after="0" w:line="240" w:lineRule="auto"/>
              <w:rPr>
                <w:rFonts w:ascii="Cambria" w:hAnsi="Cambria" w:cs="Cambria"/>
                <w:color w:val="000000"/>
                <w:sz w:val="20"/>
                <w:szCs w:val="20"/>
              </w:rPr>
            </w:pPr>
            <w:r w:rsidRPr="001E37D7">
              <w:rPr>
                <w:rFonts w:ascii="Cambria" w:hAnsi="Cambria" w:cs="Cambria"/>
                <w:color w:val="000000"/>
                <w:sz w:val="20"/>
                <w:szCs w:val="20"/>
              </w:rPr>
              <w:t>United Way of Marlboro Cty</w:t>
            </w:r>
          </w:p>
        </w:tc>
      </w:tr>
      <w:tr w:rsidR="00DA6478" w:rsidRPr="001E37D7" w:rsidTr="00907BB0">
        <w:trPr>
          <w:trHeight w:val="290"/>
        </w:trPr>
        <w:tc>
          <w:tcPr>
            <w:tcW w:w="5914" w:type="dxa"/>
            <w:tcBorders>
              <w:top w:val="single" w:sz="6" w:space="0" w:color="auto"/>
              <w:left w:val="single" w:sz="6" w:space="0" w:color="auto"/>
              <w:bottom w:val="single" w:sz="6" w:space="0" w:color="auto"/>
              <w:right w:val="single" w:sz="6" w:space="0" w:color="auto"/>
            </w:tcBorders>
          </w:tcPr>
          <w:p w:rsidR="00DA6478" w:rsidRPr="001E37D7" w:rsidRDefault="00DA6478" w:rsidP="00907BB0">
            <w:pPr>
              <w:autoSpaceDE w:val="0"/>
              <w:autoSpaceDN w:val="0"/>
              <w:adjustRightInd w:val="0"/>
              <w:spacing w:after="0" w:line="240" w:lineRule="auto"/>
              <w:rPr>
                <w:rFonts w:ascii="Cambria" w:hAnsi="Cambria" w:cs="Cambria"/>
                <w:color w:val="000000"/>
                <w:sz w:val="20"/>
                <w:szCs w:val="20"/>
              </w:rPr>
            </w:pPr>
            <w:r w:rsidRPr="001E37D7">
              <w:rPr>
                <w:rFonts w:ascii="Cambria" w:hAnsi="Cambria" w:cs="Cambria"/>
                <w:color w:val="000000"/>
                <w:sz w:val="20"/>
                <w:szCs w:val="20"/>
              </w:rPr>
              <w:t>Vocational Rehabilitation</w:t>
            </w:r>
          </w:p>
        </w:tc>
      </w:tr>
    </w:tbl>
    <w:p w:rsidR="00DA6478" w:rsidRDefault="00DA6478"/>
    <w:p w:rsidR="007373CC" w:rsidRPr="00115EB0" w:rsidRDefault="007373CC" w:rsidP="007373CC">
      <w:pPr>
        <w:spacing w:before="100" w:beforeAutospacing="1" w:after="100" w:afterAutospacing="1" w:line="240" w:lineRule="auto"/>
        <w:rPr>
          <w:rFonts w:ascii="Times New Roman" w:eastAsia="Times New Roman" w:hAnsi="Times New Roman"/>
          <w:b/>
          <w:sz w:val="24"/>
          <w:szCs w:val="24"/>
        </w:rPr>
      </w:pPr>
      <w:r w:rsidRPr="00115EB0">
        <w:rPr>
          <w:rFonts w:ascii="Times New Roman" w:eastAsia="Times New Roman" w:hAnsi="Times New Roman"/>
          <w:b/>
          <w:sz w:val="24"/>
          <w:szCs w:val="24"/>
        </w:rPr>
        <w:t>Midlands Fatherhood Coalition</w:t>
      </w:r>
    </w:p>
    <w:tbl>
      <w:tblPr>
        <w:tblW w:w="8400" w:type="dxa"/>
        <w:tblInd w:w="93" w:type="dxa"/>
        <w:tblLook w:val="04A0"/>
      </w:tblPr>
      <w:tblGrid>
        <w:gridCol w:w="8400"/>
      </w:tblGrid>
      <w:tr w:rsidR="007373CC" w:rsidRPr="002A7478" w:rsidTr="009769DE">
        <w:trPr>
          <w:trHeight w:val="300"/>
        </w:trPr>
        <w:tc>
          <w:tcPr>
            <w:tcW w:w="8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73CC" w:rsidRPr="002A7478" w:rsidRDefault="007373CC" w:rsidP="009769DE">
            <w:pPr>
              <w:spacing w:after="0" w:line="240" w:lineRule="auto"/>
              <w:rPr>
                <w:rFonts w:eastAsia="Times New Roman" w:cs="Calibri"/>
                <w:color w:val="000000"/>
              </w:rPr>
            </w:pPr>
            <w:r w:rsidRPr="002A7478">
              <w:rPr>
                <w:rFonts w:eastAsia="Times New Roman" w:cs="Calibri"/>
                <w:color w:val="000000"/>
              </w:rPr>
              <w:t>Alston Wilkes Society</w:t>
            </w:r>
          </w:p>
        </w:tc>
      </w:tr>
      <w:tr w:rsidR="007373CC" w:rsidRPr="002A7478" w:rsidTr="009769DE">
        <w:trPr>
          <w:trHeight w:val="300"/>
        </w:trPr>
        <w:tc>
          <w:tcPr>
            <w:tcW w:w="8400" w:type="dxa"/>
            <w:tcBorders>
              <w:top w:val="nil"/>
              <w:left w:val="single" w:sz="4" w:space="0" w:color="auto"/>
              <w:bottom w:val="single" w:sz="4" w:space="0" w:color="auto"/>
              <w:right w:val="single" w:sz="4" w:space="0" w:color="auto"/>
            </w:tcBorders>
            <w:shd w:val="clear" w:color="auto" w:fill="auto"/>
            <w:noWrap/>
            <w:vAlign w:val="bottom"/>
            <w:hideMark/>
          </w:tcPr>
          <w:p w:rsidR="007373CC" w:rsidRPr="002A7478" w:rsidRDefault="007373CC" w:rsidP="009769DE">
            <w:pPr>
              <w:spacing w:after="0" w:line="240" w:lineRule="auto"/>
              <w:rPr>
                <w:rFonts w:eastAsia="Times New Roman" w:cs="Calibri"/>
                <w:color w:val="000000"/>
              </w:rPr>
            </w:pPr>
            <w:r w:rsidRPr="002A7478">
              <w:rPr>
                <w:rFonts w:eastAsia="Times New Roman" w:cs="Calibri"/>
                <w:color w:val="000000"/>
              </w:rPr>
              <w:t>Alvin S. Glenn Detention Center</w:t>
            </w:r>
          </w:p>
        </w:tc>
      </w:tr>
      <w:tr w:rsidR="007373CC" w:rsidRPr="002A7478" w:rsidTr="009769DE">
        <w:trPr>
          <w:trHeight w:val="300"/>
        </w:trPr>
        <w:tc>
          <w:tcPr>
            <w:tcW w:w="8400" w:type="dxa"/>
            <w:tcBorders>
              <w:top w:val="nil"/>
              <w:left w:val="single" w:sz="4" w:space="0" w:color="auto"/>
              <w:bottom w:val="single" w:sz="4" w:space="0" w:color="auto"/>
              <w:right w:val="single" w:sz="4" w:space="0" w:color="auto"/>
            </w:tcBorders>
            <w:shd w:val="clear" w:color="auto" w:fill="auto"/>
            <w:noWrap/>
            <w:vAlign w:val="bottom"/>
            <w:hideMark/>
          </w:tcPr>
          <w:p w:rsidR="007373CC" w:rsidRPr="002A7478" w:rsidRDefault="007373CC" w:rsidP="009769DE">
            <w:pPr>
              <w:spacing w:after="0" w:line="240" w:lineRule="auto"/>
              <w:rPr>
                <w:rFonts w:eastAsia="Times New Roman" w:cs="Calibri"/>
                <w:color w:val="000000"/>
              </w:rPr>
            </w:pPr>
            <w:r w:rsidRPr="002A7478">
              <w:rPr>
                <w:rFonts w:eastAsia="Times New Roman" w:cs="Calibri"/>
                <w:color w:val="000000"/>
              </w:rPr>
              <w:t>AutoZone</w:t>
            </w:r>
          </w:p>
        </w:tc>
      </w:tr>
      <w:tr w:rsidR="007373CC" w:rsidRPr="002A7478" w:rsidTr="009769DE">
        <w:trPr>
          <w:trHeight w:val="300"/>
        </w:trPr>
        <w:tc>
          <w:tcPr>
            <w:tcW w:w="8400" w:type="dxa"/>
            <w:tcBorders>
              <w:top w:val="nil"/>
              <w:left w:val="single" w:sz="4" w:space="0" w:color="auto"/>
              <w:bottom w:val="single" w:sz="4" w:space="0" w:color="auto"/>
              <w:right w:val="single" w:sz="4" w:space="0" w:color="auto"/>
            </w:tcBorders>
            <w:shd w:val="clear" w:color="auto" w:fill="auto"/>
            <w:noWrap/>
            <w:vAlign w:val="bottom"/>
            <w:hideMark/>
          </w:tcPr>
          <w:p w:rsidR="007373CC" w:rsidRPr="002A7478" w:rsidRDefault="007373CC" w:rsidP="009769DE">
            <w:pPr>
              <w:spacing w:after="0" w:line="240" w:lineRule="auto"/>
              <w:rPr>
                <w:rFonts w:eastAsia="Times New Roman" w:cs="Calibri"/>
                <w:color w:val="000000"/>
              </w:rPr>
            </w:pPr>
            <w:r w:rsidRPr="002A7478">
              <w:rPr>
                <w:rFonts w:eastAsia="Times New Roman" w:cs="Calibri"/>
                <w:color w:val="000000"/>
              </w:rPr>
              <w:t>C</w:t>
            </w:r>
            <w:r>
              <w:rPr>
                <w:rFonts w:eastAsia="Times New Roman" w:cs="Calibri"/>
                <w:color w:val="000000"/>
              </w:rPr>
              <w:t>itizens Against Spousal Abuse</w:t>
            </w:r>
          </w:p>
        </w:tc>
      </w:tr>
      <w:tr w:rsidR="007373CC" w:rsidRPr="002A7478" w:rsidTr="009769DE">
        <w:trPr>
          <w:trHeight w:val="300"/>
        </w:trPr>
        <w:tc>
          <w:tcPr>
            <w:tcW w:w="8400" w:type="dxa"/>
            <w:tcBorders>
              <w:top w:val="nil"/>
              <w:left w:val="single" w:sz="4" w:space="0" w:color="auto"/>
              <w:bottom w:val="single" w:sz="4" w:space="0" w:color="auto"/>
              <w:right w:val="single" w:sz="4" w:space="0" w:color="auto"/>
            </w:tcBorders>
            <w:shd w:val="clear" w:color="auto" w:fill="auto"/>
            <w:noWrap/>
            <w:vAlign w:val="bottom"/>
            <w:hideMark/>
          </w:tcPr>
          <w:p w:rsidR="007373CC" w:rsidRPr="002A7478" w:rsidRDefault="007373CC" w:rsidP="009769DE">
            <w:pPr>
              <w:spacing w:after="0" w:line="240" w:lineRule="auto"/>
              <w:rPr>
                <w:rFonts w:eastAsia="Times New Roman" w:cs="Calibri"/>
                <w:color w:val="000000"/>
              </w:rPr>
            </w:pPr>
            <w:r w:rsidRPr="002A7478">
              <w:rPr>
                <w:rFonts w:eastAsia="Times New Roman" w:cs="Calibri"/>
                <w:color w:val="000000"/>
              </w:rPr>
              <w:t>Columbia Farms</w:t>
            </w:r>
          </w:p>
        </w:tc>
      </w:tr>
      <w:tr w:rsidR="007373CC" w:rsidRPr="002A7478" w:rsidTr="009769DE">
        <w:trPr>
          <w:trHeight w:val="300"/>
        </w:trPr>
        <w:tc>
          <w:tcPr>
            <w:tcW w:w="8400" w:type="dxa"/>
            <w:tcBorders>
              <w:top w:val="nil"/>
              <w:left w:val="single" w:sz="4" w:space="0" w:color="auto"/>
              <w:bottom w:val="single" w:sz="4" w:space="0" w:color="auto"/>
              <w:right w:val="single" w:sz="4" w:space="0" w:color="auto"/>
            </w:tcBorders>
            <w:shd w:val="clear" w:color="auto" w:fill="auto"/>
            <w:noWrap/>
            <w:vAlign w:val="bottom"/>
            <w:hideMark/>
          </w:tcPr>
          <w:p w:rsidR="007373CC" w:rsidRPr="002A7478" w:rsidRDefault="007373CC" w:rsidP="009769DE">
            <w:pPr>
              <w:spacing w:after="0" w:line="240" w:lineRule="auto"/>
              <w:rPr>
                <w:rFonts w:eastAsia="Times New Roman" w:cs="Calibri"/>
                <w:color w:val="000000"/>
              </w:rPr>
            </w:pPr>
            <w:r w:rsidRPr="002A7478">
              <w:rPr>
                <w:rFonts w:eastAsia="Times New Roman" w:cs="Calibri"/>
                <w:color w:val="000000"/>
              </w:rPr>
              <w:t xml:space="preserve">Columbia Housing Authority </w:t>
            </w:r>
          </w:p>
        </w:tc>
      </w:tr>
      <w:tr w:rsidR="007373CC" w:rsidRPr="002A7478" w:rsidTr="009769DE">
        <w:trPr>
          <w:trHeight w:val="300"/>
        </w:trPr>
        <w:tc>
          <w:tcPr>
            <w:tcW w:w="8400" w:type="dxa"/>
            <w:tcBorders>
              <w:top w:val="nil"/>
              <w:left w:val="single" w:sz="4" w:space="0" w:color="auto"/>
              <w:bottom w:val="single" w:sz="4" w:space="0" w:color="auto"/>
              <w:right w:val="single" w:sz="4" w:space="0" w:color="auto"/>
            </w:tcBorders>
            <w:shd w:val="clear" w:color="auto" w:fill="auto"/>
            <w:noWrap/>
            <w:vAlign w:val="bottom"/>
            <w:hideMark/>
          </w:tcPr>
          <w:p w:rsidR="007373CC" w:rsidRDefault="007373CC" w:rsidP="009769DE">
            <w:pPr>
              <w:spacing w:after="0" w:line="240" w:lineRule="auto"/>
              <w:rPr>
                <w:rFonts w:eastAsia="Times New Roman" w:cs="Calibri"/>
                <w:color w:val="000000"/>
              </w:rPr>
            </w:pPr>
            <w:r>
              <w:rPr>
                <w:rFonts w:eastAsia="Times New Roman" w:cs="Calibri"/>
                <w:color w:val="000000"/>
              </w:rPr>
              <w:t xml:space="preserve">Central Carolina Community Foundation </w:t>
            </w:r>
          </w:p>
        </w:tc>
      </w:tr>
      <w:tr w:rsidR="007373CC" w:rsidRPr="002A7478" w:rsidTr="009769DE">
        <w:trPr>
          <w:trHeight w:val="300"/>
        </w:trPr>
        <w:tc>
          <w:tcPr>
            <w:tcW w:w="8400" w:type="dxa"/>
            <w:tcBorders>
              <w:top w:val="nil"/>
              <w:left w:val="single" w:sz="4" w:space="0" w:color="auto"/>
              <w:bottom w:val="single" w:sz="4" w:space="0" w:color="auto"/>
              <w:right w:val="single" w:sz="4" w:space="0" w:color="auto"/>
            </w:tcBorders>
            <w:shd w:val="clear" w:color="auto" w:fill="auto"/>
            <w:noWrap/>
            <w:vAlign w:val="bottom"/>
            <w:hideMark/>
          </w:tcPr>
          <w:p w:rsidR="007373CC" w:rsidRPr="002A7478" w:rsidRDefault="007373CC" w:rsidP="009769DE">
            <w:pPr>
              <w:spacing w:after="0" w:line="240" w:lineRule="auto"/>
              <w:rPr>
                <w:rFonts w:eastAsia="Times New Roman" w:cs="Calibri"/>
                <w:color w:val="000000"/>
              </w:rPr>
            </w:pPr>
            <w:r>
              <w:rPr>
                <w:rFonts w:eastAsia="Times New Roman" w:cs="Calibri"/>
                <w:color w:val="000000"/>
              </w:rPr>
              <w:t>Domestic Abuse C</w:t>
            </w:r>
            <w:r w:rsidRPr="002A7478">
              <w:rPr>
                <w:rFonts w:eastAsia="Times New Roman" w:cs="Calibri"/>
                <w:color w:val="000000"/>
              </w:rPr>
              <w:t>enter of Columbia</w:t>
            </w:r>
          </w:p>
        </w:tc>
      </w:tr>
      <w:tr w:rsidR="007373CC" w:rsidRPr="002A7478" w:rsidTr="009769DE">
        <w:trPr>
          <w:trHeight w:val="300"/>
        </w:trPr>
        <w:tc>
          <w:tcPr>
            <w:tcW w:w="8400" w:type="dxa"/>
            <w:tcBorders>
              <w:top w:val="nil"/>
              <w:left w:val="single" w:sz="4" w:space="0" w:color="auto"/>
              <w:bottom w:val="single" w:sz="4" w:space="0" w:color="auto"/>
              <w:right w:val="single" w:sz="4" w:space="0" w:color="auto"/>
            </w:tcBorders>
            <w:shd w:val="clear" w:color="auto" w:fill="auto"/>
            <w:noWrap/>
            <w:vAlign w:val="bottom"/>
            <w:hideMark/>
          </w:tcPr>
          <w:p w:rsidR="007373CC" w:rsidRPr="002A7478" w:rsidRDefault="007373CC" w:rsidP="009769DE">
            <w:pPr>
              <w:spacing w:after="0" w:line="240" w:lineRule="auto"/>
              <w:rPr>
                <w:rFonts w:eastAsia="Times New Roman" w:cs="Calibri"/>
                <w:color w:val="000000"/>
              </w:rPr>
            </w:pPr>
            <w:r w:rsidRPr="002A7478">
              <w:rPr>
                <w:rFonts w:eastAsia="Times New Roman" w:cs="Calibri"/>
                <w:color w:val="000000"/>
              </w:rPr>
              <w:t>Fairfield Behavioral Health Services</w:t>
            </w:r>
          </w:p>
        </w:tc>
      </w:tr>
      <w:tr w:rsidR="007373CC" w:rsidRPr="002A7478" w:rsidTr="009769DE">
        <w:trPr>
          <w:trHeight w:val="300"/>
        </w:trPr>
        <w:tc>
          <w:tcPr>
            <w:tcW w:w="8400" w:type="dxa"/>
            <w:tcBorders>
              <w:top w:val="nil"/>
              <w:left w:val="single" w:sz="4" w:space="0" w:color="auto"/>
              <w:bottom w:val="single" w:sz="4" w:space="0" w:color="auto"/>
              <w:right w:val="single" w:sz="4" w:space="0" w:color="auto"/>
            </w:tcBorders>
            <w:shd w:val="clear" w:color="auto" w:fill="auto"/>
            <w:noWrap/>
            <w:vAlign w:val="bottom"/>
            <w:hideMark/>
          </w:tcPr>
          <w:p w:rsidR="007373CC" w:rsidRPr="002A7478" w:rsidRDefault="007373CC" w:rsidP="009769DE">
            <w:pPr>
              <w:spacing w:after="0" w:line="240" w:lineRule="auto"/>
              <w:rPr>
                <w:rFonts w:eastAsia="Times New Roman" w:cs="Calibri"/>
                <w:color w:val="000000"/>
              </w:rPr>
            </w:pPr>
            <w:r w:rsidRPr="002A7478">
              <w:rPr>
                <w:rFonts w:eastAsia="Times New Roman" w:cs="Calibri"/>
                <w:color w:val="000000"/>
              </w:rPr>
              <w:t xml:space="preserve">Fairfield County Adult Education </w:t>
            </w:r>
          </w:p>
        </w:tc>
      </w:tr>
      <w:tr w:rsidR="007373CC" w:rsidRPr="002A7478" w:rsidTr="009769DE">
        <w:trPr>
          <w:trHeight w:val="300"/>
        </w:trPr>
        <w:tc>
          <w:tcPr>
            <w:tcW w:w="8400" w:type="dxa"/>
            <w:tcBorders>
              <w:top w:val="nil"/>
              <w:left w:val="single" w:sz="4" w:space="0" w:color="auto"/>
              <w:bottom w:val="single" w:sz="4" w:space="0" w:color="auto"/>
              <w:right w:val="single" w:sz="4" w:space="0" w:color="auto"/>
            </w:tcBorders>
            <w:shd w:val="clear" w:color="auto" w:fill="auto"/>
            <w:noWrap/>
            <w:vAlign w:val="bottom"/>
            <w:hideMark/>
          </w:tcPr>
          <w:p w:rsidR="007373CC" w:rsidRPr="002A7478" w:rsidRDefault="007373CC" w:rsidP="009769DE">
            <w:pPr>
              <w:spacing w:after="0" w:line="240" w:lineRule="auto"/>
              <w:rPr>
                <w:rFonts w:eastAsia="Times New Roman" w:cs="Calibri"/>
                <w:color w:val="000000"/>
              </w:rPr>
            </w:pPr>
            <w:r w:rsidRPr="002A7478">
              <w:rPr>
                <w:rFonts w:eastAsia="Times New Roman" w:cs="Calibri"/>
                <w:color w:val="000000"/>
              </w:rPr>
              <w:t xml:space="preserve">Fairfield County Coordinating Council </w:t>
            </w:r>
          </w:p>
        </w:tc>
      </w:tr>
      <w:tr w:rsidR="007373CC" w:rsidRPr="002A7478" w:rsidTr="009769DE">
        <w:trPr>
          <w:trHeight w:val="300"/>
        </w:trPr>
        <w:tc>
          <w:tcPr>
            <w:tcW w:w="8400" w:type="dxa"/>
            <w:tcBorders>
              <w:top w:val="nil"/>
              <w:left w:val="single" w:sz="4" w:space="0" w:color="auto"/>
              <w:bottom w:val="single" w:sz="4" w:space="0" w:color="auto"/>
              <w:right w:val="single" w:sz="4" w:space="0" w:color="auto"/>
            </w:tcBorders>
            <w:shd w:val="clear" w:color="auto" w:fill="auto"/>
            <w:noWrap/>
            <w:vAlign w:val="bottom"/>
            <w:hideMark/>
          </w:tcPr>
          <w:p w:rsidR="007373CC" w:rsidRPr="002A7478" w:rsidRDefault="007373CC" w:rsidP="009769DE">
            <w:pPr>
              <w:spacing w:after="0" w:line="240" w:lineRule="auto"/>
              <w:rPr>
                <w:rFonts w:eastAsia="Times New Roman" w:cs="Calibri"/>
                <w:color w:val="000000"/>
              </w:rPr>
            </w:pPr>
            <w:r w:rsidRPr="002A7478">
              <w:rPr>
                <w:rFonts w:eastAsia="Times New Roman" w:cs="Calibri"/>
                <w:color w:val="000000"/>
              </w:rPr>
              <w:t xml:space="preserve">Fairfield County Council </w:t>
            </w:r>
          </w:p>
        </w:tc>
      </w:tr>
      <w:tr w:rsidR="007373CC" w:rsidRPr="002A7478" w:rsidTr="009769DE">
        <w:trPr>
          <w:trHeight w:val="300"/>
        </w:trPr>
        <w:tc>
          <w:tcPr>
            <w:tcW w:w="8400" w:type="dxa"/>
            <w:tcBorders>
              <w:top w:val="nil"/>
              <w:left w:val="single" w:sz="4" w:space="0" w:color="auto"/>
              <w:bottom w:val="single" w:sz="4" w:space="0" w:color="auto"/>
              <w:right w:val="single" w:sz="4" w:space="0" w:color="auto"/>
            </w:tcBorders>
            <w:shd w:val="clear" w:color="auto" w:fill="auto"/>
            <w:noWrap/>
            <w:vAlign w:val="bottom"/>
            <w:hideMark/>
          </w:tcPr>
          <w:p w:rsidR="007373CC" w:rsidRPr="002A7478" w:rsidRDefault="007373CC" w:rsidP="009769DE">
            <w:pPr>
              <w:spacing w:after="0" w:line="240" w:lineRule="auto"/>
              <w:rPr>
                <w:rFonts w:eastAsia="Times New Roman" w:cs="Calibri"/>
                <w:color w:val="000000"/>
              </w:rPr>
            </w:pPr>
            <w:r w:rsidRPr="002A7478">
              <w:rPr>
                <w:rFonts w:eastAsia="Times New Roman" w:cs="Calibri"/>
                <w:color w:val="000000"/>
              </w:rPr>
              <w:t xml:space="preserve">Fairfield County Court Judges </w:t>
            </w:r>
          </w:p>
        </w:tc>
      </w:tr>
      <w:tr w:rsidR="007373CC" w:rsidRPr="002A7478" w:rsidTr="009769DE">
        <w:trPr>
          <w:trHeight w:val="300"/>
        </w:trPr>
        <w:tc>
          <w:tcPr>
            <w:tcW w:w="8400" w:type="dxa"/>
            <w:tcBorders>
              <w:top w:val="nil"/>
              <w:left w:val="single" w:sz="4" w:space="0" w:color="auto"/>
              <w:bottom w:val="single" w:sz="4" w:space="0" w:color="auto"/>
              <w:right w:val="single" w:sz="4" w:space="0" w:color="auto"/>
            </w:tcBorders>
            <w:shd w:val="clear" w:color="auto" w:fill="auto"/>
            <w:noWrap/>
            <w:vAlign w:val="bottom"/>
            <w:hideMark/>
          </w:tcPr>
          <w:p w:rsidR="007373CC" w:rsidRPr="002A7478" w:rsidRDefault="007373CC" w:rsidP="009769DE">
            <w:pPr>
              <w:spacing w:after="0" w:line="240" w:lineRule="auto"/>
              <w:rPr>
                <w:rFonts w:eastAsia="Times New Roman" w:cs="Calibri"/>
                <w:color w:val="000000"/>
              </w:rPr>
            </w:pPr>
            <w:r w:rsidRPr="002A7478">
              <w:rPr>
                <w:rFonts w:eastAsia="Times New Roman" w:cs="Calibri"/>
                <w:color w:val="000000"/>
              </w:rPr>
              <w:t>Fairfield County Department of Probation, Parole and Pardon Services</w:t>
            </w:r>
          </w:p>
        </w:tc>
      </w:tr>
      <w:tr w:rsidR="007373CC" w:rsidRPr="002A7478" w:rsidTr="009769DE">
        <w:trPr>
          <w:trHeight w:val="300"/>
        </w:trPr>
        <w:tc>
          <w:tcPr>
            <w:tcW w:w="8400" w:type="dxa"/>
            <w:tcBorders>
              <w:top w:val="nil"/>
              <w:left w:val="single" w:sz="4" w:space="0" w:color="auto"/>
              <w:bottom w:val="single" w:sz="4" w:space="0" w:color="auto"/>
              <w:right w:val="single" w:sz="4" w:space="0" w:color="auto"/>
            </w:tcBorders>
            <w:shd w:val="clear" w:color="auto" w:fill="auto"/>
            <w:noWrap/>
            <w:vAlign w:val="bottom"/>
            <w:hideMark/>
          </w:tcPr>
          <w:p w:rsidR="007373CC" w:rsidRPr="002A7478" w:rsidRDefault="007373CC" w:rsidP="009769DE">
            <w:pPr>
              <w:spacing w:after="0" w:line="240" w:lineRule="auto"/>
              <w:rPr>
                <w:rFonts w:eastAsia="Times New Roman" w:cs="Calibri"/>
                <w:color w:val="000000"/>
              </w:rPr>
            </w:pPr>
            <w:r w:rsidRPr="002A7478">
              <w:rPr>
                <w:rFonts w:eastAsia="Times New Roman" w:cs="Calibri"/>
                <w:color w:val="000000"/>
              </w:rPr>
              <w:lastRenderedPageBreak/>
              <w:t>Fairfield County Department of Social Services</w:t>
            </w:r>
          </w:p>
        </w:tc>
      </w:tr>
      <w:tr w:rsidR="007373CC" w:rsidRPr="002A7478" w:rsidTr="009769DE">
        <w:trPr>
          <w:trHeight w:val="300"/>
        </w:trPr>
        <w:tc>
          <w:tcPr>
            <w:tcW w:w="8400" w:type="dxa"/>
            <w:tcBorders>
              <w:top w:val="nil"/>
              <w:left w:val="single" w:sz="4" w:space="0" w:color="auto"/>
              <w:bottom w:val="single" w:sz="4" w:space="0" w:color="auto"/>
              <w:right w:val="single" w:sz="4" w:space="0" w:color="auto"/>
            </w:tcBorders>
            <w:shd w:val="clear" w:color="auto" w:fill="auto"/>
            <w:noWrap/>
            <w:vAlign w:val="bottom"/>
            <w:hideMark/>
          </w:tcPr>
          <w:p w:rsidR="007373CC" w:rsidRPr="002A7478" w:rsidRDefault="007373CC" w:rsidP="009769DE">
            <w:pPr>
              <w:spacing w:after="0" w:line="240" w:lineRule="auto"/>
              <w:rPr>
                <w:rFonts w:eastAsia="Times New Roman" w:cs="Calibri"/>
                <w:color w:val="000000"/>
              </w:rPr>
            </w:pPr>
            <w:r w:rsidRPr="002A7478">
              <w:rPr>
                <w:rFonts w:eastAsia="Times New Roman" w:cs="Calibri"/>
                <w:color w:val="000000"/>
              </w:rPr>
              <w:t>Fairfield County Detention Center</w:t>
            </w:r>
          </w:p>
        </w:tc>
      </w:tr>
      <w:tr w:rsidR="007373CC" w:rsidRPr="002A7478" w:rsidTr="009769DE">
        <w:trPr>
          <w:trHeight w:val="300"/>
        </w:trPr>
        <w:tc>
          <w:tcPr>
            <w:tcW w:w="8400" w:type="dxa"/>
            <w:tcBorders>
              <w:top w:val="nil"/>
              <w:left w:val="single" w:sz="4" w:space="0" w:color="auto"/>
              <w:bottom w:val="single" w:sz="4" w:space="0" w:color="auto"/>
              <w:right w:val="single" w:sz="4" w:space="0" w:color="auto"/>
            </w:tcBorders>
            <w:shd w:val="clear" w:color="auto" w:fill="auto"/>
            <w:noWrap/>
            <w:vAlign w:val="bottom"/>
            <w:hideMark/>
          </w:tcPr>
          <w:p w:rsidR="007373CC" w:rsidRPr="002A7478" w:rsidRDefault="007373CC" w:rsidP="009769DE">
            <w:pPr>
              <w:spacing w:after="0" w:line="240" w:lineRule="auto"/>
              <w:rPr>
                <w:rFonts w:eastAsia="Times New Roman" w:cs="Calibri"/>
                <w:color w:val="000000"/>
              </w:rPr>
            </w:pPr>
            <w:r w:rsidRPr="002A7478">
              <w:rPr>
                <w:rFonts w:eastAsia="Times New Roman" w:cs="Calibri"/>
                <w:color w:val="000000"/>
              </w:rPr>
              <w:t xml:space="preserve">Fairfield County Family Court </w:t>
            </w:r>
          </w:p>
        </w:tc>
      </w:tr>
      <w:tr w:rsidR="007373CC" w:rsidRPr="002A7478" w:rsidTr="009769DE">
        <w:trPr>
          <w:trHeight w:val="300"/>
        </w:trPr>
        <w:tc>
          <w:tcPr>
            <w:tcW w:w="8400" w:type="dxa"/>
            <w:tcBorders>
              <w:top w:val="nil"/>
              <w:left w:val="single" w:sz="4" w:space="0" w:color="auto"/>
              <w:bottom w:val="single" w:sz="4" w:space="0" w:color="auto"/>
              <w:right w:val="single" w:sz="4" w:space="0" w:color="auto"/>
            </w:tcBorders>
            <w:shd w:val="clear" w:color="auto" w:fill="auto"/>
            <w:noWrap/>
            <w:vAlign w:val="bottom"/>
            <w:hideMark/>
          </w:tcPr>
          <w:p w:rsidR="007373CC" w:rsidRPr="002A7478" w:rsidRDefault="007373CC" w:rsidP="009769DE">
            <w:pPr>
              <w:spacing w:after="0" w:line="240" w:lineRule="auto"/>
              <w:rPr>
                <w:rFonts w:eastAsia="Times New Roman" w:cs="Calibri"/>
                <w:color w:val="000000"/>
              </w:rPr>
            </w:pPr>
            <w:r w:rsidRPr="002A7478">
              <w:rPr>
                <w:rFonts w:eastAsia="Times New Roman" w:cs="Calibri"/>
                <w:color w:val="000000"/>
              </w:rPr>
              <w:t>Fairfield County Mental Health Clinic</w:t>
            </w:r>
          </w:p>
        </w:tc>
      </w:tr>
      <w:tr w:rsidR="007373CC" w:rsidRPr="002A7478" w:rsidTr="009769DE">
        <w:trPr>
          <w:trHeight w:val="300"/>
        </w:trPr>
        <w:tc>
          <w:tcPr>
            <w:tcW w:w="8400" w:type="dxa"/>
            <w:tcBorders>
              <w:top w:val="nil"/>
              <w:left w:val="single" w:sz="4" w:space="0" w:color="auto"/>
              <w:bottom w:val="single" w:sz="4" w:space="0" w:color="auto"/>
              <w:right w:val="single" w:sz="4" w:space="0" w:color="auto"/>
            </w:tcBorders>
            <w:shd w:val="clear" w:color="auto" w:fill="auto"/>
            <w:noWrap/>
            <w:vAlign w:val="bottom"/>
            <w:hideMark/>
          </w:tcPr>
          <w:p w:rsidR="007373CC" w:rsidRPr="002A7478" w:rsidRDefault="007373CC" w:rsidP="009769DE">
            <w:pPr>
              <w:spacing w:after="0" w:line="240" w:lineRule="auto"/>
              <w:rPr>
                <w:rFonts w:eastAsia="Times New Roman" w:cs="Calibri"/>
                <w:color w:val="000000"/>
              </w:rPr>
            </w:pPr>
            <w:r w:rsidRPr="002A7478">
              <w:rPr>
                <w:rFonts w:eastAsia="Times New Roman" w:cs="Calibri"/>
                <w:color w:val="000000"/>
              </w:rPr>
              <w:t xml:space="preserve">Fairfield County Transition Center </w:t>
            </w:r>
          </w:p>
        </w:tc>
      </w:tr>
      <w:tr w:rsidR="007373CC" w:rsidRPr="002A7478" w:rsidTr="009769DE">
        <w:trPr>
          <w:trHeight w:val="300"/>
        </w:trPr>
        <w:tc>
          <w:tcPr>
            <w:tcW w:w="8400" w:type="dxa"/>
            <w:tcBorders>
              <w:top w:val="nil"/>
              <w:left w:val="single" w:sz="4" w:space="0" w:color="auto"/>
              <w:bottom w:val="single" w:sz="4" w:space="0" w:color="auto"/>
              <w:right w:val="single" w:sz="4" w:space="0" w:color="auto"/>
            </w:tcBorders>
            <w:shd w:val="clear" w:color="auto" w:fill="auto"/>
            <w:noWrap/>
            <w:vAlign w:val="bottom"/>
            <w:hideMark/>
          </w:tcPr>
          <w:p w:rsidR="007373CC" w:rsidRPr="002A7478" w:rsidRDefault="007373CC" w:rsidP="009769DE">
            <w:pPr>
              <w:spacing w:after="0" w:line="240" w:lineRule="auto"/>
              <w:rPr>
                <w:rFonts w:eastAsia="Times New Roman" w:cs="Calibri"/>
                <w:color w:val="000000"/>
              </w:rPr>
            </w:pPr>
            <w:r w:rsidRPr="002A7478">
              <w:rPr>
                <w:rFonts w:eastAsia="Times New Roman" w:cs="Calibri"/>
                <w:color w:val="000000"/>
              </w:rPr>
              <w:t xml:space="preserve">Fairfield County Workforce Investment Act </w:t>
            </w:r>
          </w:p>
        </w:tc>
      </w:tr>
      <w:tr w:rsidR="007373CC" w:rsidRPr="002A7478" w:rsidTr="009769DE">
        <w:trPr>
          <w:trHeight w:val="300"/>
        </w:trPr>
        <w:tc>
          <w:tcPr>
            <w:tcW w:w="8400" w:type="dxa"/>
            <w:tcBorders>
              <w:top w:val="nil"/>
              <w:left w:val="single" w:sz="4" w:space="0" w:color="auto"/>
              <w:bottom w:val="single" w:sz="4" w:space="0" w:color="auto"/>
              <w:right w:val="single" w:sz="4" w:space="0" w:color="auto"/>
            </w:tcBorders>
            <w:shd w:val="clear" w:color="auto" w:fill="auto"/>
            <w:noWrap/>
            <w:vAlign w:val="bottom"/>
            <w:hideMark/>
          </w:tcPr>
          <w:p w:rsidR="007373CC" w:rsidRPr="002A7478" w:rsidRDefault="007373CC" w:rsidP="009769DE">
            <w:pPr>
              <w:spacing w:after="0" w:line="240" w:lineRule="auto"/>
              <w:rPr>
                <w:rFonts w:eastAsia="Times New Roman" w:cs="Calibri"/>
                <w:color w:val="000000"/>
              </w:rPr>
            </w:pPr>
            <w:r w:rsidRPr="002A7478">
              <w:rPr>
                <w:rFonts w:eastAsia="Times New Roman" w:cs="Calibri"/>
                <w:color w:val="000000"/>
              </w:rPr>
              <w:t xml:space="preserve">Fairfield Public Works </w:t>
            </w:r>
          </w:p>
        </w:tc>
      </w:tr>
      <w:tr w:rsidR="007373CC" w:rsidRPr="002A7478" w:rsidTr="009769DE">
        <w:trPr>
          <w:trHeight w:val="300"/>
        </w:trPr>
        <w:tc>
          <w:tcPr>
            <w:tcW w:w="8400" w:type="dxa"/>
            <w:tcBorders>
              <w:top w:val="nil"/>
              <w:left w:val="single" w:sz="4" w:space="0" w:color="auto"/>
              <w:bottom w:val="single" w:sz="4" w:space="0" w:color="auto"/>
              <w:right w:val="single" w:sz="4" w:space="0" w:color="auto"/>
            </w:tcBorders>
            <w:shd w:val="clear" w:color="auto" w:fill="auto"/>
            <w:noWrap/>
            <w:vAlign w:val="bottom"/>
            <w:hideMark/>
          </w:tcPr>
          <w:p w:rsidR="007373CC" w:rsidRPr="002A7478" w:rsidRDefault="007373CC" w:rsidP="009769DE">
            <w:pPr>
              <w:spacing w:after="0" w:line="240" w:lineRule="auto"/>
              <w:rPr>
                <w:rFonts w:eastAsia="Times New Roman" w:cs="Calibri"/>
                <w:color w:val="000000"/>
              </w:rPr>
            </w:pPr>
            <w:r w:rsidRPr="002A7478">
              <w:rPr>
                <w:rFonts w:eastAsia="Times New Roman" w:cs="Calibri"/>
                <w:color w:val="000000"/>
              </w:rPr>
              <w:t>Greater Columbia Chamber of Commerce</w:t>
            </w:r>
          </w:p>
        </w:tc>
      </w:tr>
      <w:tr w:rsidR="007373CC" w:rsidRPr="002A7478" w:rsidTr="009769DE">
        <w:trPr>
          <w:trHeight w:val="300"/>
        </w:trPr>
        <w:tc>
          <w:tcPr>
            <w:tcW w:w="8400" w:type="dxa"/>
            <w:tcBorders>
              <w:top w:val="nil"/>
              <w:left w:val="single" w:sz="4" w:space="0" w:color="auto"/>
              <w:bottom w:val="single" w:sz="4" w:space="0" w:color="auto"/>
              <w:right w:val="single" w:sz="4" w:space="0" w:color="auto"/>
            </w:tcBorders>
            <w:shd w:val="clear" w:color="auto" w:fill="auto"/>
            <w:noWrap/>
            <w:vAlign w:val="bottom"/>
            <w:hideMark/>
          </w:tcPr>
          <w:p w:rsidR="007373CC" w:rsidRPr="002A7478" w:rsidRDefault="007373CC" w:rsidP="009769DE">
            <w:pPr>
              <w:spacing w:after="0" w:line="240" w:lineRule="auto"/>
              <w:rPr>
                <w:rFonts w:eastAsia="Times New Roman" w:cs="Calibri"/>
                <w:color w:val="000000"/>
              </w:rPr>
            </w:pPr>
            <w:r w:rsidRPr="002A7478">
              <w:rPr>
                <w:rFonts w:eastAsia="Times New Roman" w:cs="Calibri"/>
                <w:color w:val="000000"/>
              </w:rPr>
              <w:t>Goodwill Job Connections</w:t>
            </w:r>
          </w:p>
        </w:tc>
      </w:tr>
      <w:tr w:rsidR="007373CC" w:rsidRPr="00903053" w:rsidTr="009769DE">
        <w:trPr>
          <w:trHeight w:val="300"/>
        </w:trPr>
        <w:tc>
          <w:tcPr>
            <w:tcW w:w="8400" w:type="dxa"/>
            <w:tcBorders>
              <w:top w:val="nil"/>
              <w:left w:val="single" w:sz="4" w:space="0" w:color="auto"/>
              <w:bottom w:val="single" w:sz="4" w:space="0" w:color="auto"/>
              <w:right w:val="single" w:sz="4" w:space="0" w:color="auto"/>
            </w:tcBorders>
            <w:shd w:val="clear" w:color="auto" w:fill="auto"/>
            <w:noWrap/>
            <w:vAlign w:val="bottom"/>
            <w:hideMark/>
          </w:tcPr>
          <w:p w:rsidR="007373CC" w:rsidRPr="00903053" w:rsidRDefault="007373CC" w:rsidP="009769DE">
            <w:pPr>
              <w:spacing w:after="0" w:line="240" w:lineRule="auto"/>
              <w:rPr>
                <w:rFonts w:eastAsia="Times New Roman" w:cs="Calibri"/>
                <w:color w:val="000000"/>
              </w:rPr>
            </w:pPr>
            <w:r w:rsidRPr="00903053">
              <w:rPr>
                <w:rFonts w:eastAsia="Times New Roman" w:cs="Calibri"/>
                <w:color w:val="000000"/>
              </w:rPr>
              <w:t>Lexington County Clerk of Court</w:t>
            </w:r>
          </w:p>
        </w:tc>
      </w:tr>
      <w:tr w:rsidR="007373CC" w:rsidRPr="002A7478" w:rsidTr="009769DE">
        <w:trPr>
          <w:trHeight w:val="300"/>
        </w:trPr>
        <w:tc>
          <w:tcPr>
            <w:tcW w:w="8400" w:type="dxa"/>
            <w:tcBorders>
              <w:top w:val="nil"/>
              <w:left w:val="single" w:sz="4" w:space="0" w:color="auto"/>
              <w:bottom w:val="single" w:sz="4" w:space="0" w:color="auto"/>
              <w:right w:val="single" w:sz="4" w:space="0" w:color="auto"/>
            </w:tcBorders>
            <w:shd w:val="clear" w:color="auto" w:fill="auto"/>
            <w:noWrap/>
            <w:vAlign w:val="bottom"/>
            <w:hideMark/>
          </w:tcPr>
          <w:p w:rsidR="007373CC" w:rsidRPr="002A7478" w:rsidRDefault="007373CC" w:rsidP="009769DE">
            <w:pPr>
              <w:spacing w:after="0" w:line="240" w:lineRule="auto"/>
              <w:rPr>
                <w:rFonts w:eastAsia="Times New Roman" w:cs="Calibri"/>
                <w:color w:val="000000"/>
              </w:rPr>
            </w:pPr>
            <w:r w:rsidRPr="002A7478">
              <w:rPr>
                <w:rFonts w:eastAsia="Times New Roman" w:cs="Calibri"/>
                <w:color w:val="000000"/>
              </w:rPr>
              <w:t>Lexington County Detention Center</w:t>
            </w:r>
          </w:p>
        </w:tc>
      </w:tr>
      <w:tr w:rsidR="007373CC" w:rsidRPr="002A7478" w:rsidTr="009769DE">
        <w:trPr>
          <w:trHeight w:val="300"/>
        </w:trPr>
        <w:tc>
          <w:tcPr>
            <w:tcW w:w="8400" w:type="dxa"/>
            <w:tcBorders>
              <w:top w:val="nil"/>
              <w:left w:val="single" w:sz="4" w:space="0" w:color="auto"/>
              <w:bottom w:val="single" w:sz="4" w:space="0" w:color="auto"/>
              <w:right w:val="single" w:sz="4" w:space="0" w:color="auto"/>
            </w:tcBorders>
            <w:shd w:val="clear" w:color="auto" w:fill="auto"/>
            <w:noWrap/>
            <w:vAlign w:val="bottom"/>
            <w:hideMark/>
          </w:tcPr>
          <w:p w:rsidR="007373CC" w:rsidRPr="002A7478" w:rsidRDefault="007373CC" w:rsidP="009769DE">
            <w:pPr>
              <w:spacing w:after="0" w:line="240" w:lineRule="auto"/>
              <w:rPr>
                <w:rFonts w:eastAsia="Times New Roman" w:cs="Calibri"/>
                <w:color w:val="000000"/>
              </w:rPr>
            </w:pPr>
            <w:r w:rsidRPr="002A7478">
              <w:rPr>
                <w:rFonts w:eastAsia="Times New Roman" w:cs="Calibri"/>
                <w:color w:val="000000"/>
              </w:rPr>
              <w:t>Lexington County Family Court</w:t>
            </w:r>
          </w:p>
        </w:tc>
      </w:tr>
      <w:tr w:rsidR="007373CC" w:rsidRPr="002A7478" w:rsidTr="009769DE">
        <w:trPr>
          <w:trHeight w:val="300"/>
        </w:trPr>
        <w:tc>
          <w:tcPr>
            <w:tcW w:w="8400" w:type="dxa"/>
            <w:tcBorders>
              <w:top w:val="nil"/>
              <w:left w:val="single" w:sz="4" w:space="0" w:color="auto"/>
              <w:bottom w:val="single" w:sz="4" w:space="0" w:color="auto"/>
              <w:right w:val="single" w:sz="4" w:space="0" w:color="auto"/>
            </w:tcBorders>
            <w:shd w:val="clear" w:color="auto" w:fill="auto"/>
            <w:noWrap/>
            <w:vAlign w:val="bottom"/>
            <w:hideMark/>
          </w:tcPr>
          <w:p w:rsidR="007373CC" w:rsidRPr="002A7478" w:rsidRDefault="007373CC" w:rsidP="009769DE">
            <w:pPr>
              <w:spacing w:after="0" w:line="240" w:lineRule="auto"/>
              <w:rPr>
                <w:rFonts w:eastAsia="Times New Roman" w:cs="Calibri"/>
                <w:color w:val="000000"/>
              </w:rPr>
            </w:pPr>
            <w:r w:rsidRPr="002A7478">
              <w:rPr>
                <w:rFonts w:eastAsia="Times New Roman" w:cs="Calibri"/>
                <w:color w:val="000000"/>
              </w:rPr>
              <w:t>Lexington County Probation, Pardon, and Parole</w:t>
            </w:r>
          </w:p>
        </w:tc>
      </w:tr>
      <w:tr w:rsidR="007373CC" w:rsidRPr="002A7478" w:rsidTr="009769DE">
        <w:trPr>
          <w:trHeight w:val="300"/>
        </w:trPr>
        <w:tc>
          <w:tcPr>
            <w:tcW w:w="8400" w:type="dxa"/>
            <w:tcBorders>
              <w:top w:val="nil"/>
              <w:left w:val="single" w:sz="4" w:space="0" w:color="auto"/>
              <w:bottom w:val="single" w:sz="4" w:space="0" w:color="auto"/>
              <w:right w:val="single" w:sz="4" w:space="0" w:color="auto"/>
            </w:tcBorders>
            <w:shd w:val="clear" w:color="auto" w:fill="auto"/>
            <w:noWrap/>
            <w:vAlign w:val="bottom"/>
            <w:hideMark/>
          </w:tcPr>
          <w:p w:rsidR="007373CC" w:rsidRPr="002A7478" w:rsidRDefault="007373CC" w:rsidP="009769DE">
            <w:pPr>
              <w:spacing w:after="0" w:line="240" w:lineRule="auto"/>
              <w:rPr>
                <w:rFonts w:eastAsia="Times New Roman" w:cs="Calibri"/>
                <w:color w:val="000000"/>
              </w:rPr>
            </w:pPr>
            <w:r w:rsidRPr="002A7478">
              <w:rPr>
                <w:rFonts w:eastAsia="Times New Roman" w:cs="Calibri"/>
                <w:color w:val="000000"/>
              </w:rPr>
              <w:t xml:space="preserve">Lexington County School District’s </w:t>
            </w:r>
          </w:p>
        </w:tc>
      </w:tr>
      <w:tr w:rsidR="007373CC" w:rsidRPr="002A7478" w:rsidTr="009769DE">
        <w:trPr>
          <w:trHeight w:val="300"/>
        </w:trPr>
        <w:tc>
          <w:tcPr>
            <w:tcW w:w="8400" w:type="dxa"/>
            <w:tcBorders>
              <w:top w:val="nil"/>
              <w:left w:val="single" w:sz="4" w:space="0" w:color="auto"/>
              <w:bottom w:val="single" w:sz="4" w:space="0" w:color="auto"/>
              <w:right w:val="single" w:sz="4" w:space="0" w:color="auto"/>
            </w:tcBorders>
            <w:shd w:val="clear" w:color="auto" w:fill="auto"/>
            <w:noWrap/>
            <w:vAlign w:val="bottom"/>
            <w:hideMark/>
          </w:tcPr>
          <w:p w:rsidR="007373CC" w:rsidRPr="002A7478" w:rsidRDefault="007373CC" w:rsidP="009769DE">
            <w:pPr>
              <w:spacing w:after="0" w:line="240" w:lineRule="auto"/>
              <w:rPr>
                <w:rFonts w:eastAsia="Times New Roman" w:cs="Calibri"/>
                <w:color w:val="000000"/>
              </w:rPr>
            </w:pPr>
            <w:r w:rsidRPr="002A7478">
              <w:rPr>
                <w:rFonts w:eastAsia="Times New Roman" w:cs="Calibri"/>
                <w:color w:val="000000"/>
              </w:rPr>
              <w:t xml:space="preserve">Lexington County Workforce Center </w:t>
            </w:r>
          </w:p>
        </w:tc>
      </w:tr>
      <w:tr w:rsidR="007373CC" w:rsidRPr="002A7478" w:rsidTr="009769DE">
        <w:trPr>
          <w:trHeight w:val="300"/>
        </w:trPr>
        <w:tc>
          <w:tcPr>
            <w:tcW w:w="8400" w:type="dxa"/>
            <w:tcBorders>
              <w:top w:val="nil"/>
              <w:left w:val="single" w:sz="4" w:space="0" w:color="auto"/>
              <w:bottom w:val="single" w:sz="4" w:space="0" w:color="auto"/>
              <w:right w:val="single" w:sz="4" w:space="0" w:color="auto"/>
            </w:tcBorders>
            <w:shd w:val="clear" w:color="auto" w:fill="auto"/>
            <w:noWrap/>
            <w:vAlign w:val="bottom"/>
            <w:hideMark/>
          </w:tcPr>
          <w:p w:rsidR="007373CC" w:rsidRPr="002A7478" w:rsidRDefault="007373CC" w:rsidP="009769DE">
            <w:pPr>
              <w:spacing w:after="0" w:line="240" w:lineRule="auto"/>
              <w:rPr>
                <w:rFonts w:eastAsia="Times New Roman" w:cs="Calibri"/>
                <w:color w:val="000000"/>
              </w:rPr>
            </w:pPr>
            <w:r w:rsidRPr="002A7478">
              <w:rPr>
                <w:rFonts w:eastAsia="Times New Roman" w:cs="Calibri"/>
                <w:color w:val="000000"/>
              </w:rPr>
              <w:t xml:space="preserve">Lifelong Learning Center </w:t>
            </w:r>
          </w:p>
        </w:tc>
      </w:tr>
      <w:tr w:rsidR="007373CC" w:rsidRPr="002A7478" w:rsidTr="009769DE">
        <w:trPr>
          <w:trHeight w:val="300"/>
        </w:trPr>
        <w:tc>
          <w:tcPr>
            <w:tcW w:w="8400" w:type="dxa"/>
            <w:tcBorders>
              <w:top w:val="nil"/>
              <w:left w:val="single" w:sz="4" w:space="0" w:color="auto"/>
              <w:bottom w:val="single" w:sz="4" w:space="0" w:color="auto"/>
              <w:right w:val="single" w:sz="4" w:space="0" w:color="auto"/>
            </w:tcBorders>
            <w:shd w:val="clear" w:color="auto" w:fill="auto"/>
            <w:noWrap/>
            <w:vAlign w:val="bottom"/>
            <w:hideMark/>
          </w:tcPr>
          <w:p w:rsidR="007373CC" w:rsidRPr="002A7478" w:rsidRDefault="007373CC" w:rsidP="009769DE">
            <w:pPr>
              <w:spacing w:after="0" w:line="240" w:lineRule="auto"/>
              <w:rPr>
                <w:rFonts w:eastAsia="Times New Roman" w:cs="Calibri"/>
                <w:color w:val="000000"/>
              </w:rPr>
            </w:pPr>
            <w:r w:rsidRPr="002A7478">
              <w:rPr>
                <w:rFonts w:eastAsia="Times New Roman" w:cs="Calibri"/>
                <w:color w:val="000000"/>
              </w:rPr>
              <w:t>LRC Substance &amp; Behavioral Program</w:t>
            </w:r>
          </w:p>
        </w:tc>
      </w:tr>
      <w:tr w:rsidR="007373CC" w:rsidRPr="002A7478" w:rsidTr="009769DE">
        <w:trPr>
          <w:trHeight w:val="300"/>
        </w:trPr>
        <w:tc>
          <w:tcPr>
            <w:tcW w:w="8400" w:type="dxa"/>
            <w:tcBorders>
              <w:top w:val="nil"/>
              <w:left w:val="single" w:sz="4" w:space="0" w:color="auto"/>
              <w:bottom w:val="single" w:sz="4" w:space="0" w:color="auto"/>
              <w:right w:val="single" w:sz="4" w:space="0" w:color="auto"/>
            </w:tcBorders>
            <w:shd w:val="clear" w:color="auto" w:fill="auto"/>
            <w:noWrap/>
            <w:vAlign w:val="bottom"/>
            <w:hideMark/>
          </w:tcPr>
          <w:p w:rsidR="007373CC" w:rsidRPr="002A7478" w:rsidRDefault="007373CC" w:rsidP="009769DE">
            <w:pPr>
              <w:spacing w:after="0" w:line="240" w:lineRule="auto"/>
              <w:rPr>
                <w:rFonts w:eastAsia="Times New Roman" w:cs="Calibri"/>
                <w:color w:val="000000"/>
              </w:rPr>
            </w:pPr>
            <w:r w:rsidRPr="002A7478">
              <w:rPr>
                <w:rFonts w:eastAsia="Times New Roman" w:cs="Calibri"/>
                <w:color w:val="000000"/>
              </w:rPr>
              <w:t>M</w:t>
            </w:r>
            <w:r>
              <w:rPr>
                <w:rFonts w:eastAsia="Times New Roman" w:cs="Calibri"/>
                <w:color w:val="000000"/>
              </w:rPr>
              <w:t>idlands Education and Business Alliance</w:t>
            </w:r>
          </w:p>
        </w:tc>
      </w:tr>
      <w:tr w:rsidR="007373CC" w:rsidRPr="002A7478" w:rsidTr="009769DE">
        <w:trPr>
          <w:trHeight w:val="300"/>
        </w:trPr>
        <w:tc>
          <w:tcPr>
            <w:tcW w:w="8400" w:type="dxa"/>
            <w:tcBorders>
              <w:top w:val="nil"/>
              <w:left w:val="single" w:sz="4" w:space="0" w:color="auto"/>
              <w:bottom w:val="single" w:sz="4" w:space="0" w:color="auto"/>
              <w:right w:val="single" w:sz="4" w:space="0" w:color="auto"/>
            </w:tcBorders>
            <w:shd w:val="clear" w:color="auto" w:fill="auto"/>
            <w:noWrap/>
            <w:vAlign w:val="bottom"/>
            <w:hideMark/>
          </w:tcPr>
          <w:p w:rsidR="007373CC" w:rsidRPr="002A7478" w:rsidRDefault="007373CC" w:rsidP="009769DE">
            <w:pPr>
              <w:spacing w:after="0" w:line="240" w:lineRule="auto"/>
              <w:rPr>
                <w:rFonts w:eastAsia="Times New Roman" w:cs="Calibri"/>
                <w:color w:val="000000"/>
              </w:rPr>
            </w:pPr>
            <w:r w:rsidRPr="002A7478">
              <w:rPr>
                <w:rFonts w:eastAsia="Times New Roman" w:cs="Calibri"/>
                <w:color w:val="000000"/>
              </w:rPr>
              <w:t>Midlands Tech</w:t>
            </w:r>
          </w:p>
        </w:tc>
      </w:tr>
      <w:tr w:rsidR="007373CC" w:rsidRPr="002A7478" w:rsidTr="009769DE">
        <w:trPr>
          <w:trHeight w:val="300"/>
        </w:trPr>
        <w:tc>
          <w:tcPr>
            <w:tcW w:w="8400" w:type="dxa"/>
            <w:tcBorders>
              <w:top w:val="nil"/>
              <w:left w:val="single" w:sz="4" w:space="0" w:color="auto"/>
              <w:bottom w:val="single" w:sz="4" w:space="0" w:color="auto"/>
              <w:right w:val="single" w:sz="4" w:space="0" w:color="auto"/>
            </w:tcBorders>
            <w:shd w:val="clear" w:color="auto" w:fill="auto"/>
            <w:noWrap/>
            <w:vAlign w:val="bottom"/>
            <w:hideMark/>
          </w:tcPr>
          <w:p w:rsidR="007373CC" w:rsidRPr="002A7478" w:rsidRDefault="007373CC" w:rsidP="009769DE">
            <w:pPr>
              <w:spacing w:after="0" w:line="240" w:lineRule="auto"/>
              <w:rPr>
                <w:rFonts w:eastAsia="Times New Roman" w:cs="Calibri"/>
                <w:color w:val="000000"/>
              </w:rPr>
            </w:pPr>
            <w:r w:rsidRPr="002A7478">
              <w:rPr>
                <w:rFonts w:eastAsia="Times New Roman" w:cs="Calibri"/>
                <w:color w:val="000000"/>
              </w:rPr>
              <w:t>Midlands Workforce Center</w:t>
            </w:r>
          </w:p>
        </w:tc>
      </w:tr>
      <w:tr w:rsidR="007373CC" w:rsidRPr="002A7478" w:rsidTr="009769DE">
        <w:trPr>
          <w:trHeight w:val="300"/>
        </w:trPr>
        <w:tc>
          <w:tcPr>
            <w:tcW w:w="8400" w:type="dxa"/>
            <w:tcBorders>
              <w:top w:val="nil"/>
              <w:left w:val="single" w:sz="4" w:space="0" w:color="auto"/>
              <w:bottom w:val="single" w:sz="4" w:space="0" w:color="auto"/>
              <w:right w:val="single" w:sz="4" w:space="0" w:color="auto"/>
            </w:tcBorders>
            <w:shd w:val="clear" w:color="auto" w:fill="auto"/>
            <w:noWrap/>
            <w:vAlign w:val="bottom"/>
            <w:hideMark/>
          </w:tcPr>
          <w:p w:rsidR="007373CC" w:rsidRPr="002A7478" w:rsidRDefault="007373CC" w:rsidP="009769DE">
            <w:pPr>
              <w:spacing w:after="0" w:line="240" w:lineRule="auto"/>
              <w:rPr>
                <w:rFonts w:eastAsia="Times New Roman" w:cs="Calibri"/>
                <w:color w:val="000000"/>
              </w:rPr>
            </w:pPr>
            <w:r w:rsidRPr="002A7478">
              <w:rPr>
                <w:rFonts w:eastAsia="Times New Roman" w:cs="Calibri"/>
                <w:color w:val="000000"/>
              </w:rPr>
              <w:t xml:space="preserve">Palmetto Healthy Start </w:t>
            </w:r>
          </w:p>
        </w:tc>
      </w:tr>
      <w:tr w:rsidR="007373CC" w:rsidRPr="002A7478" w:rsidTr="009769DE">
        <w:trPr>
          <w:trHeight w:val="300"/>
        </w:trPr>
        <w:tc>
          <w:tcPr>
            <w:tcW w:w="8400" w:type="dxa"/>
            <w:tcBorders>
              <w:top w:val="nil"/>
              <w:left w:val="single" w:sz="4" w:space="0" w:color="auto"/>
              <w:bottom w:val="single" w:sz="4" w:space="0" w:color="auto"/>
              <w:right w:val="single" w:sz="4" w:space="0" w:color="auto"/>
            </w:tcBorders>
            <w:shd w:val="clear" w:color="auto" w:fill="auto"/>
            <w:noWrap/>
            <w:vAlign w:val="bottom"/>
            <w:hideMark/>
          </w:tcPr>
          <w:p w:rsidR="007373CC" w:rsidRPr="002A7478" w:rsidRDefault="007373CC" w:rsidP="009769DE">
            <w:pPr>
              <w:spacing w:after="0" w:line="240" w:lineRule="auto"/>
              <w:rPr>
                <w:rFonts w:eastAsia="Times New Roman" w:cs="Calibri"/>
                <w:color w:val="000000"/>
              </w:rPr>
            </w:pPr>
            <w:r w:rsidRPr="002A7478">
              <w:rPr>
                <w:rFonts w:eastAsia="Times New Roman" w:cs="Calibri"/>
                <w:color w:val="000000"/>
              </w:rPr>
              <w:t xml:space="preserve">Palmetto Training Inc. </w:t>
            </w:r>
          </w:p>
        </w:tc>
      </w:tr>
      <w:tr w:rsidR="007373CC" w:rsidRPr="002A7478" w:rsidTr="009769DE">
        <w:trPr>
          <w:trHeight w:val="300"/>
        </w:trPr>
        <w:tc>
          <w:tcPr>
            <w:tcW w:w="8400" w:type="dxa"/>
            <w:tcBorders>
              <w:top w:val="nil"/>
              <w:left w:val="single" w:sz="4" w:space="0" w:color="auto"/>
              <w:bottom w:val="single" w:sz="4" w:space="0" w:color="auto"/>
              <w:right w:val="single" w:sz="4" w:space="0" w:color="auto"/>
            </w:tcBorders>
            <w:shd w:val="clear" w:color="auto" w:fill="auto"/>
            <w:noWrap/>
            <w:vAlign w:val="bottom"/>
            <w:hideMark/>
          </w:tcPr>
          <w:p w:rsidR="007373CC" w:rsidRPr="002A7478" w:rsidRDefault="007373CC" w:rsidP="009769DE">
            <w:pPr>
              <w:spacing w:after="0" w:line="240" w:lineRule="auto"/>
              <w:rPr>
                <w:rFonts w:eastAsia="Times New Roman" w:cs="Calibri"/>
                <w:color w:val="000000"/>
              </w:rPr>
            </w:pPr>
            <w:r w:rsidRPr="002A7478">
              <w:rPr>
                <w:rFonts w:eastAsia="Times New Roman" w:cs="Calibri"/>
                <w:color w:val="000000"/>
              </w:rPr>
              <w:t>P</w:t>
            </w:r>
            <w:r>
              <w:rPr>
                <w:rFonts w:eastAsia="Times New Roman" w:cs="Calibri"/>
                <w:color w:val="000000"/>
              </w:rPr>
              <w:t>almetto AIDS Life Services</w:t>
            </w:r>
          </w:p>
        </w:tc>
      </w:tr>
      <w:tr w:rsidR="007373CC" w:rsidRPr="002A7478" w:rsidTr="009769DE">
        <w:trPr>
          <w:trHeight w:val="300"/>
        </w:trPr>
        <w:tc>
          <w:tcPr>
            <w:tcW w:w="8400" w:type="dxa"/>
            <w:tcBorders>
              <w:top w:val="nil"/>
              <w:left w:val="single" w:sz="4" w:space="0" w:color="auto"/>
              <w:bottom w:val="single" w:sz="4" w:space="0" w:color="auto"/>
              <w:right w:val="single" w:sz="4" w:space="0" w:color="auto"/>
            </w:tcBorders>
            <w:shd w:val="clear" w:color="auto" w:fill="auto"/>
            <w:noWrap/>
            <w:vAlign w:val="bottom"/>
            <w:hideMark/>
          </w:tcPr>
          <w:p w:rsidR="007373CC" w:rsidRPr="002A7478" w:rsidRDefault="007373CC" w:rsidP="009769DE">
            <w:pPr>
              <w:spacing w:after="0" w:line="240" w:lineRule="auto"/>
              <w:rPr>
                <w:rFonts w:eastAsia="Times New Roman" w:cs="Calibri"/>
                <w:color w:val="000000"/>
              </w:rPr>
            </w:pPr>
            <w:r w:rsidRPr="002A7478">
              <w:rPr>
                <w:rFonts w:eastAsia="Times New Roman" w:cs="Calibri"/>
                <w:color w:val="000000"/>
              </w:rPr>
              <w:t>Project Hope</w:t>
            </w:r>
          </w:p>
        </w:tc>
      </w:tr>
      <w:tr w:rsidR="007373CC" w:rsidRPr="002A7478" w:rsidTr="009769DE">
        <w:trPr>
          <w:trHeight w:val="300"/>
        </w:trPr>
        <w:tc>
          <w:tcPr>
            <w:tcW w:w="8400" w:type="dxa"/>
            <w:tcBorders>
              <w:top w:val="nil"/>
              <w:left w:val="single" w:sz="4" w:space="0" w:color="auto"/>
              <w:bottom w:val="single" w:sz="4" w:space="0" w:color="auto"/>
              <w:right w:val="single" w:sz="4" w:space="0" w:color="auto"/>
            </w:tcBorders>
            <w:shd w:val="clear" w:color="auto" w:fill="auto"/>
            <w:noWrap/>
            <w:vAlign w:val="bottom"/>
            <w:hideMark/>
          </w:tcPr>
          <w:p w:rsidR="007373CC" w:rsidRPr="002A7478" w:rsidRDefault="007373CC" w:rsidP="009769DE">
            <w:pPr>
              <w:spacing w:after="0" w:line="240" w:lineRule="auto"/>
              <w:rPr>
                <w:rFonts w:eastAsia="Times New Roman" w:cs="Calibri"/>
                <w:color w:val="000000"/>
              </w:rPr>
            </w:pPr>
            <w:r w:rsidRPr="002A7478">
              <w:rPr>
                <w:rFonts w:eastAsia="Times New Roman" w:cs="Calibri"/>
                <w:color w:val="000000"/>
              </w:rPr>
              <w:t xml:space="preserve">Sanctity, Inc. </w:t>
            </w:r>
          </w:p>
        </w:tc>
      </w:tr>
      <w:tr w:rsidR="007373CC" w:rsidRPr="002A7478" w:rsidTr="009769DE">
        <w:trPr>
          <w:trHeight w:val="300"/>
        </w:trPr>
        <w:tc>
          <w:tcPr>
            <w:tcW w:w="8400" w:type="dxa"/>
            <w:tcBorders>
              <w:top w:val="nil"/>
              <w:left w:val="single" w:sz="4" w:space="0" w:color="auto"/>
              <w:bottom w:val="single" w:sz="4" w:space="0" w:color="auto"/>
              <w:right w:val="single" w:sz="4" w:space="0" w:color="auto"/>
            </w:tcBorders>
            <w:shd w:val="clear" w:color="auto" w:fill="auto"/>
            <w:noWrap/>
            <w:vAlign w:val="bottom"/>
            <w:hideMark/>
          </w:tcPr>
          <w:p w:rsidR="007373CC" w:rsidRPr="002A7478" w:rsidRDefault="007373CC" w:rsidP="009769DE">
            <w:pPr>
              <w:spacing w:after="0" w:line="240" w:lineRule="auto"/>
              <w:rPr>
                <w:rFonts w:eastAsia="Times New Roman" w:cs="Calibri"/>
                <w:color w:val="000000"/>
              </w:rPr>
            </w:pPr>
            <w:r w:rsidRPr="002A7478">
              <w:rPr>
                <w:rFonts w:eastAsia="Times New Roman" w:cs="Calibri"/>
                <w:color w:val="000000"/>
              </w:rPr>
              <w:t>SC Department of Corrections</w:t>
            </w:r>
          </w:p>
        </w:tc>
      </w:tr>
      <w:tr w:rsidR="007373CC" w:rsidRPr="002A7478" w:rsidTr="009769DE">
        <w:trPr>
          <w:trHeight w:val="300"/>
        </w:trPr>
        <w:tc>
          <w:tcPr>
            <w:tcW w:w="8400" w:type="dxa"/>
            <w:tcBorders>
              <w:top w:val="nil"/>
              <w:left w:val="single" w:sz="4" w:space="0" w:color="auto"/>
              <w:bottom w:val="single" w:sz="4" w:space="0" w:color="auto"/>
              <w:right w:val="single" w:sz="4" w:space="0" w:color="auto"/>
            </w:tcBorders>
            <w:shd w:val="clear" w:color="auto" w:fill="auto"/>
            <w:noWrap/>
            <w:vAlign w:val="bottom"/>
            <w:hideMark/>
          </w:tcPr>
          <w:p w:rsidR="007373CC" w:rsidRPr="002A7478" w:rsidRDefault="007373CC" w:rsidP="009769DE">
            <w:pPr>
              <w:spacing w:after="0" w:line="240" w:lineRule="auto"/>
              <w:rPr>
                <w:rFonts w:eastAsia="Times New Roman" w:cs="Calibri"/>
                <w:color w:val="000000"/>
              </w:rPr>
            </w:pPr>
            <w:r w:rsidRPr="002A7478">
              <w:rPr>
                <w:rFonts w:eastAsia="Times New Roman" w:cs="Calibri"/>
                <w:color w:val="000000"/>
              </w:rPr>
              <w:t xml:space="preserve">SC Department of Probation, Parole, &amp; Pardon Services </w:t>
            </w:r>
          </w:p>
        </w:tc>
      </w:tr>
      <w:tr w:rsidR="007373CC" w:rsidRPr="002A7478" w:rsidTr="009769DE">
        <w:trPr>
          <w:trHeight w:val="300"/>
        </w:trPr>
        <w:tc>
          <w:tcPr>
            <w:tcW w:w="8400" w:type="dxa"/>
            <w:tcBorders>
              <w:top w:val="nil"/>
              <w:left w:val="single" w:sz="4" w:space="0" w:color="auto"/>
              <w:bottom w:val="single" w:sz="4" w:space="0" w:color="auto"/>
              <w:right w:val="single" w:sz="4" w:space="0" w:color="auto"/>
            </w:tcBorders>
            <w:shd w:val="clear" w:color="auto" w:fill="auto"/>
            <w:noWrap/>
            <w:vAlign w:val="bottom"/>
            <w:hideMark/>
          </w:tcPr>
          <w:p w:rsidR="007373CC" w:rsidRPr="002A7478" w:rsidRDefault="007373CC" w:rsidP="009769DE">
            <w:pPr>
              <w:spacing w:after="0" w:line="240" w:lineRule="auto"/>
              <w:rPr>
                <w:rFonts w:eastAsia="Times New Roman" w:cs="Calibri"/>
                <w:color w:val="000000"/>
              </w:rPr>
            </w:pPr>
            <w:r w:rsidRPr="002A7478">
              <w:rPr>
                <w:rFonts w:eastAsia="Times New Roman" w:cs="Calibri"/>
                <w:color w:val="000000"/>
              </w:rPr>
              <w:t>SC First Steps</w:t>
            </w:r>
          </w:p>
        </w:tc>
      </w:tr>
      <w:tr w:rsidR="007373CC" w:rsidRPr="002A7478" w:rsidTr="009769DE">
        <w:trPr>
          <w:trHeight w:val="300"/>
        </w:trPr>
        <w:tc>
          <w:tcPr>
            <w:tcW w:w="8400" w:type="dxa"/>
            <w:tcBorders>
              <w:top w:val="nil"/>
              <w:left w:val="single" w:sz="4" w:space="0" w:color="auto"/>
              <w:bottom w:val="single" w:sz="4" w:space="0" w:color="auto"/>
              <w:right w:val="single" w:sz="4" w:space="0" w:color="auto"/>
            </w:tcBorders>
            <w:shd w:val="clear" w:color="auto" w:fill="auto"/>
            <w:noWrap/>
            <w:vAlign w:val="bottom"/>
            <w:hideMark/>
          </w:tcPr>
          <w:p w:rsidR="007373CC" w:rsidRPr="002A7478" w:rsidRDefault="007373CC" w:rsidP="009769DE">
            <w:pPr>
              <w:spacing w:after="0" w:line="240" w:lineRule="auto"/>
              <w:rPr>
                <w:rFonts w:eastAsia="Times New Roman" w:cs="Calibri"/>
                <w:color w:val="000000"/>
              </w:rPr>
            </w:pPr>
            <w:r w:rsidRPr="002A7478">
              <w:rPr>
                <w:rFonts w:eastAsia="Times New Roman" w:cs="Calibri"/>
                <w:color w:val="000000"/>
              </w:rPr>
              <w:t>SC Parenting Opportunity Program</w:t>
            </w:r>
          </w:p>
        </w:tc>
      </w:tr>
      <w:tr w:rsidR="007373CC" w:rsidRPr="002A7478" w:rsidTr="009769DE">
        <w:trPr>
          <w:trHeight w:val="300"/>
        </w:trPr>
        <w:tc>
          <w:tcPr>
            <w:tcW w:w="8400" w:type="dxa"/>
            <w:tcBorders>
              <w:top w:val="nil"/>
              <w:left w:val="single" w:sz="4" w:space="0" w:color="auto"/>
              <w:bottom w:val="single" w:sz="4" w:space="0" w:color="auto"/>
              <w:right w:val="single" w:sz="4" w:space="0" w:color="auto"/>
            </w:tcBorders>
            <w:shd w:val="clear" w:color="auto" w:fill="auto"/>
            <w:noWrap/>
            <w:vAlign w:val="bottom"/>
            <w:hideMark/>
          </w:tcPr>
          <w:p w:rsidR="007373CC" w:rsidRPr="002A7478" w:rsidRDefault="007373CC" w:rsidP="009769DE">
            <w:pPr>
              <w:spacing w:after="0" w:line="240" w:lineRule="auto"/>
              <w:rPr>
                <w:rFonts w:eastAsia="Times New Roman" w:cs="Calibri"/>
                <w:color w:val="000000"/>
              </w:rPr>
            </w:pPr>
            <w:r w:rsidRPr="002A7478">
              <w:rPr>
                <w:rFonts w:eastAsia="Times New Roman" w:cs="Calibri"/>
                <w:color w:val="000000"/>
              </w:rPr>
              <w:t>Sexual Trauma Services of the Midlands</w:t>
            </w:r>
          </w:p>
        </w:tc>
      </w:tr>
      <w:tr w:rsidR="007373CC" w:rsidRPr="002A7478" w:rsidTr="009769DE">
        <w:trPr>
          <w:trHeight w:val="300"/>
        </w:trPr>
        <w:tc>
          <w:tcPr>
            <w:tcW w:w="8400" w:type="dxa"/>
            <w:tcBorders>
              <w:top w:val="nil"/>
              <w:left w:val="single" w:sz="4" w:space="0" w:color="auto"/>
              <w:bottom w:val="single" w:sz="4" w:space="0" w:color="auto"/>
              <w:right w:val="single" w:sz="4" w:space="0" w:color="auto"/>
            </w:tcBorders>
            <w:shd w:val="clear" w:color="auto" w:fill="auto"/>
            <w:noWrap/>
            <w:vAlign w:val="bottom"/>
            <w:hideMark/>
          </w:tcPr>
          <w:p w:rsidR="007373CC" w:rsidRPr="002A7478" w:rsidRDefault="007373CC" w:rsidP="009769DE">
            <w:pPr>
              <w:spacing w:after="0" w:line="240" w:lineRule="auto"/>
              <w:rPr>
                <w:rFonts w:eastAsia="Times New Roman" w:cs="Calibri"/>
                <w:color w:val="000000"/>
              </w:rPr>
            </w:pPr>
            <w:proofErr w:type="spellStart"/>
            <w:r w:rsidRPr="002A7478">
              <w:rPr>
                <w:rFonts w:eastAsia="Times New Roman" w:cs="Calibri"/>
                <w:color w:val="000000"/>
              </w:rPr>
              <w:t>SisterCare</w:t>
            </w:r>
            <w:proofErr w:type="spellEnd"/>
            <w:r w:rsidRPr="002A7478">
              <w:rPr>
                <w:rFonts w:eastAsia="Times New Roman" w:cs="Calibri"/>
                <w:color w:val="000000"/>
              </w:rPr>
              <w:t xml:space="preserve">, Inc. </w:t>
            </w:r>
          </w:p>
        </w:tc>
      </w:tr>
      <w:tr w:rsidR="007373CC" w:rsidRPr="002A7478" w:rsidTr="009769DE">
        <w:trPr>
          <w:trHeight w:val="323"/>
        </w:trPr>
        <w:tc>
          <w:tcPr>
            <w:tcW w:w="8400" w:type="dxa"/>
            <w:tcBorders>
              <w:top w:val="nil"/>
              <w:left w:val="single" w:sz="4" w:space="0" w:color="auto"/>
              <w:bottom w:val="single" w:sz="4" w:space="0" w:color="auto"/>
              <w:right w:val="single" w:sz="4" w:space="0" w:color="auto"/>
            </w:tcBorders>
            <w:shd w:val="clear" w:color="auto" w:fill="auto"/>
            <w:noWrap/>
            <w:vAlign w:val="bottom"/>
            <w:hideMark/>
          </w:tcPr>
          <w:p w:rsidR="007373CC" w:rsidRPr="002A7478" w:rsidRDefault="007373CC" w:rsidP="009769DE">
            <w:pPr>
              <w:spacing w:after="0" w:line="240" w:lineRule="auto"/>
              <w:rPr>
                <w:rFonts w:eastAsia="Times New Roman" w:cs="Calibri"/>
                <w:color w:val="000000"/>
              </w:rPr>
            </w:pPr>
            <w:r w:rsidRPr="002A7478">
              <w:rPr>
                <w:rFonts w:eastAsia="Times New Roman" w:cs="Calibri"/>
                <w:color w:val="000000"/>
              </w:rPr>
              <w:t>South Carolina Legal Services (Lexington)</w:t>
            </w:r>
          </w:p>
        </w:tc>
      </w:tr>
      <w:tr w:rsidR="007373CC" w:rsidRPr="002A7478" w:rsidTr="009769DE">
        <w:trPr>
          <w:trHeight w:val="300"/>
        </w:trPr>
        <w:tc>
          <w:tcPr>
            <w:tcW w:w="8400" w:type="dxa"/>
            <w:tcBorders>
              <w:top w:val="nil"/>
              <w:left w:val="single" w:sz="4" w:space="0" w:color="auto"/>
              <w:bottom w:val="nil"/>
              <w:right w:val="single" w:sz="4" w:space="0" w:color="auto"/>
            </w:tcBorders>
            <w:shd w:val="clear" w:color="auto" w:fill="auto"/>
            <w:noWrap/>
            <w:vAlign w:val="bottom"/>
            <w:hideMark/>
          </w:tcPr>
          <w:p w:rsidR="007373CC" w:rsidRPr="002A7478" w:rsidRDefault="007373CC" w:rsidP="009769DE">
            <w:pPr>
              <w:spacing w:after="0" w:line="240" w:lineRule="auto"/>
              <w:rPr>
                <w:rFonts w:eastAsia="Times New Roman" w:cs="Calibri"/>
                <w:color w:val="000000"/>
              </w:rPr>
            </w:pPr>
            <w:r w:rsidRPr="002A7478">
              <w:rPr>
                <w:rFonts w:eastAsia="Times New Roman" w:cs="Calibri"/>
                <w:color w:val="000000"/>
              </w:rPr>
              <w:t>South Carolina Vocational Rehabilitation</w:t>
            </w:r>
          </w:p>
        </w:tc>
      </w:tr>
      <w:tr w:rsidR="007373CC" w:rsidRPr="002A7478" w:rsidTr="009769DE">
        <w:trPr>
          <w:trHeight w:val="300"/>
        </w:trPr>
        <w:tc>
          <w:tcPr>
            <w:tcW w:w="8400" w:type="dxa"/>
            <w:tcBorders>
              <w:top w:val="nil"/>
              <w:left w:val="single" w:sz="4" w:space="0" w:color="auto"/>
              <w:bottom w:val="single" w:sz="4" w:space="0" w:color="auto"/>
              <w:right w:val="single" w:sz="4" w:space="0" w:color="auto"/>
            </w:tcBorders>
            <w:shd w:val="clear" w:color="auto" w:fill="auto"/>
            <w:noWrap/>
            <w:vAlign w:val="bottom"/>
            <w:hideMark/>
          </w:tcPr>
          <w:p w:rsidR="007373CC" w:rsidRPr="002A7478" w:rsidRDefault="007373CC" w:rsidP="009769DE">
            <w:pPr>
              <w:spacing w:after="0" w:line="240" w:lineRule="auto"/>
              <w:rPr>
                <w:rFonts w:eastAsia="Times New Roman" w:cs="Calibri"/>
                <w:color w:val="000000"/>
              </w:rPr>
            </w:pPr>
            <w:r>
              <w:rPr>
                <w:rFonts w:eastAsia="Times New Roman" w:cs="Calibri"/>
                <w:color w:val="000000"/>
              </w:rPr>
              <w:t>Winnsboro Town Council</w:t>
            </w:r>
          </w:p>
        </w:tc>
      </w:tr>
    </w:tbl>
    <w:p w:rsidR="007373CC" w:rsidRDefault="007373CC"/>
    <w:tbl>
      <w:tblPr>
        <w:tblW w:w="8719" w:type="dxa"/>
        <w:tblInd w:w="96" w:type="dxa"/>
        <w:tblLook w:val="04A0"/>
      </w:tblPr>
      <w:tblGrid>
        <w:gridCol w:w="7406"/>
        <w:gridCol w:w="1313"/>
      </w:tblGrid>
      <w:tr w:rsidR="00DA6478" w:rsidRPr="00920854" w:rsidTr="00DA6478">
        <w:trPr>
          <w:trHeight w:val="300"/>
        </w:trPr>
        <w:tc>
          <w:tcPr>
            <w:tcW w:w="8719" w:type="dxa"/>
            <w:gridSpan w:val="2"/>
            <w:tcBorders>
              <w:top w:val="nil"/>
              <w:left w:val="nil"/>
              <w:bottom w:val="nil"/>
              <w:right w:val="nil"/>
            </w:tcBorders>
            <w:shd w:val="clear" w:color="auto" w:fill="auto"/>
            <w:noWrap/>
            <w:vAlign w:val="bottom"/>
            <w:hideMark/>
          </w:tcPr>
          <w:p w:rsidR="00DA6478" w:rsidRDefault="00DA6478" w:rsidP="00907BB0">
            <w:pPr>
              <w:spacing w:after="0" w:line="240" w:lineRule="auto"/>
              <w:rPr>
                <w:rFonts w:ascii="Cambria" w:eastAsia="Times New Roman" w:hAnsi="Cambria"/>
                <w:color w:val="000000"/>
                <w:sz w:val="20"/>
                <w:szCs w:val="20"/>
              </w:rPr>
            </w:pPr>
          </w:p>
          <w:p w:rsidR="00DA6478" w:rsidRPr="00920854" w:rsidRDefault="00DA6478" w:rsidP="00907BB0">
            <w:pPr>
              <w:spacing w:after="0" w:line="240" w:lineRule="auto"/>
              <w:rPr>
                <w:rFonts w:ascii="Cambria" w:eastAsia="Times New Roman" w:hAnsi="Cambria"/>
                <w:color w:val="000000"/>
                <w:sz w:val="20"/>
                <w:szCs w:val="20"/>
              </w:rPr>
            </w:pPr>
          </w:p>
        </w:tc>
      </w:tr>
      <w:tr w:rsidR="005F1F87" w:rsidRPr="00160A2C" w:rsidTr="00DA6478">
        <w:tblPrEx>
          <w:tblLook w:val="00A0"/>
        </w:tblPrEx>
        <w:trPr>
          <w:gridAfter w:val="1"/>
          <w:wAfter w:w="1313" w:type="dxa"/>
          <w:trHeight w:val="300"/>
        </w:trPr>
        <w:tc>
          <w:tcPr>
            <w:tcW w:w="7406" w:type="dxa"/>
            <w:tcBorders>
              <w:top w:val="nil"/>
              <w:left w:val="nil"/>
              <w:bottom w:val="nil"/>
              <w:right w:val="nil"/>
            </w:tcBorders>
            <w:noWrap/>
            <w:vAlign w:val="bottom"/>
          </w:tcPr>
          <w:p w:rsidR="005F1F87" w:rsidRPr="006A5ADA" w:rsidRDefault="005F1F87" w:rsidP="006A5ADA">
            <w:pPr>
              <w:spacing w:after="0" w:line="240" w:lineRule="auto"/>
              <w:rPr>
                <w:rFonts w:ascii="Cambria" w:hAnsi="Cambria"/>
                <w:color w:val="000000"/>
                <w:sz w:val="20"/>
                <w:szCs w:val="20"/>
              </w:rPr>
            </w:pPr>
            <w:r>
              <w:br w:type="page"/>
            </w:r>
          </w:p>
        </w:tc>
      </w:tr>
    </w:tbl>
    <w:p w:rsidR="0021457C" w:rsidRDefault="0021457C" w:rsidP="00DA6478">
      <w:pPr>
        <w:spacing w:before="100" w:beforeAutospacing="1" w:after="100" w:afterAutospacing="1" w:line="240" w:lineRule="auto"/>
        <w:rPr>
          <w:rFonts w:ascii="Times New Roman" w:eastAsia="Times New Roman" w:hAnsi="Times New Roman"/>
          <w:b/>
          <w:sz w:val="24"/>
          <w:szCs w:val="24"/>
        </w:rPr>
      </w:pPr>
    </w:p>
    <w:p w:rsidR="00DA6478" w:rsidRDefault="00DA6478" w:rsidP="00DA6478">
      <w:pPr>
        <w:spacing w:before="100" w:beforeAutospacing="1" w:after="100" w:afterAutospacing="1" w:line="240" w:lineRule="auto"/>
        <w:rPr>
          <w:rFonts w:ascii="Times New Roman" w:eastAsia="Times New Roman" w:hAnsi="Times New Roman"/>
          <w:b/>
          <w:sz w:val="24"/>
          <w:szCs w:val="24"/>
        </w:rPr>
      </w:pPr>
      <w:r w:rsidRPr="00115EB0">
        <w:rPr>
          <w:rFonts w:ascii="Times New Roman" w:eastAsia="Times New Roman" w:hAnsi="Times New Roman"/>
          <w:b/>
          <w:sz w:val="24"/>
          <w:szCs w:val="24"/>
        </w:rPr>
        <w:t>Upstate Fatherhood Coalition</w:t>
      </w:r>
    </w:p>
    <w:tbl>
      <w:tblPr>
        <w:tblW w:w="6060" w:type="dxa"/>
        <w:tblInd w:w="93" w:type="dxa"/>
        <w:tblLook w:val="04A0"/>
      </w:tblPr>
      <w:tblGrid>
        <w:gridCol w:w="6060"/>
      </w:tblGrid>
      <w:tr w:rsidR="00DA6478" w:rsidTr="00907BB0">
        <w:trPr>
          <w:trHeight w:val="300"/>
        </w:trPr>
        <w:tc>
          <w:tcPr>
            <w:tcW w:w="6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A6478" w:rsidRDefault="00DA6478" w:rsidP="00907BB0">
            <w:pPr>
              <w:rPr>
                <w:rFonts w:cs="Calibri"/>
                <w:color w:val="000000"/>
              </w:rPr>
            </w:pPr>
            <w:r>
              <w:rPr>
                <w:rFonts w:cs="Calibri"/>
                <w:color w:val="000000"/>
              </w:rPr>
              <w:lastRenderedPageBreak/>
              <w:t>Adecco Temp Service</w:t>
            </w:r>
          </w:p>
        </w:tc>
      </w:tr>
      <w:tr w:rsidR="00DA6478" w:rsidTr="00907BB0">
        <w:trPr>
          <w:trHeight w:val="300"/>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rsidR="00DA6478" w:rsidRDefault="00DA6478" w:rsidP="00907BB0">
            <w:pPr>
              <w:rPr>
                <w:rFonts w:cs="Calibri"/>
                <w:color w:val="000000"/>
              </w:rPr>
            </w:pPr>
            <w:r>
              <w:rPr>
                <w:rFonts w:cs="Calibri"/>
                <w:color w:val="000000"/>
              </w:rPr>
              <w:t>Adult Learning Center (Greenville)</w:t>
            </w:r>
          </w:p>
        </w:tc>
      </w:tr>
      <w:tr w:rsidR="00DA6478" w:rsidTr="00907BB0">
        <w:trPr>
          <w:trHeight w:val="300"/>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rsidR="00DA6478" w:rsidRDefault="00DA6478" w:rsidP="00907BB0">
            <w:pPr>
              <w:rPr>
                <w:rFonts w:cs="Calibri"/>
                <w:color w:val="000000"/>
              </w:rPr>
            </w:pPr>
            <w:r>
              <w:rPr>
                <w:rFonts w:cs="Calibri"/>
                <w:color w:val="000000"/>
              </w:rPr>
              <w:t>Adult Learning Center (Spartanburg)</w:t>
            </w:r>
          </w:p>
        </w:tc>
      </w:tr>
      <w:tr w:rsidR="00DA6478" w:rsidTr="00907BB0">
        <w:trPr>
          <w:trHeight w:val="300"/>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rsidR="00DA6478" w:rsidRDefault="00DA6478" w:rsidP="00907BB0">
            <w:pPr>
              <w:rPr>
                <w:rFonts w:cs="Calibri"/>
                <w:color w:val="000000"/>
              </w:rPr>
            </w:pPr>
            <w:r>
              <w:rPr>
                <w:rFonts w:cs="Calibri"/>
                <w:color w:val="000000"/>
              </w:rPr>
              <w:t xml:space="preserve">AIDS Upstate             </w:t>
            </w:r>
          </w:p>
        </w:tc>
      </w:tr>
      <w:tr w:rsidR="00DA6478" w:rsidTr="00907BB0">
        <w:trPr>
          <w:trHeight w:val="300"/>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rsidR="00DA6478" w:rsidRDefault="00DA6478" w:rsidP="00907BB0">
            <w:pPr>
              <w:rPr>
                <w:rFonts w:cs="Calibri"/>
                <w:color w:val="000000"/>
              </w:rPr>
            </w:pPr>
            <w:r>
              <w:rPr>
                <w:rFonts w:cs="Calibri"/>
                <w:color w:val="000000"/>
              </w:rPr>
              <w:t xml:space="preserve">Ambassador Personnel </w:t>
            </w:r>
          </w:p>
        </w:tc>
      </w:tr>
      <w:tr w:rsidR="00DA6478" w:rsidTr="00907BB0">
        <w:trPr>
          <w:trHeight w:val="300"/>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rsidR="00DA6478" w:rsidRDefault="00DA6478" w:rsidP="00907BB0">
            <w:pPr>
              <w:rPr>
                <w:rFonts w:cs="Calibri"/>
                <w:color w:val="000000"/>
              </w:rPr>
            </w:pPr>
            <w:r>
              <w:rPr>
                <w:rFonts w:cs="Calibri"/>
                <w:color w:val="000000"/>
              </w:rPr>
              <w:t xml:space="preserve">Bi-Lo  </w:t>
            </w:r>
          </w:p>
        </w:tc>
      </w:tr>
      <w:tr w:rsidR="00962E3A" w:rsidTr="00907BB0">
        <w:trPr>
          <w:trHeight w:val="300"/>
        </w:trPr>
        <w:tc>
          <w:tcPr>
            <w:tcW w:w="6060" w:type="dxa"/>
            <w:tcBorders>
              <w:top w:val="nil"/>
              <w:left w:val="single" w:sz="4" w:space="0" w:color="auto"/>
              <w:bottom w:val="single" w:sz="4" w:space="0" w:color="auto"/>
              <w:right w:val="single" w:sz="4" w:space="0" w:color="auto"/>
            </w:tcBorders>
            <w:shd w:val="clear" w:color="auto" w:fill="auto"/>
            <w:noWrap/>
            <w:vAlign w:val="bottom"/>
          </w:tcPr>
          <w:p w:rsidR="00962E3A" w:rsidRDefault="00962E3A" w:rsidP="00907BB0">
            <w:pPr>
              <w:rPr>
                <w:rFonts w:cs="Calibri"/>
                <w:color w:val="000000"/>
              </w:rPr>
            </w:pPr>
            <w:r>
              <w:rPr>
                <w:rFonts w:cs="Calibri"/>
                <w:color w:val="000000"/>
              </w:rPr>
              <w:t>BMW</w:t>
            </w:r>
          </w:p>
        </w:tc>
      </w:tr>
      <w:tr w:rsidR="003F79E9" w:rsidTr="00907BB0">
        <w:trPr>
          <w:trHeight w:val="300"/>
        </w:trPr>
        <w:tc>
          <w:tcPr>
            <w:tcW w:w="6060" w:type="dxa"/>
            <w:tcBorders>
              <w:top w:val="nil"/>
              <w:left w:val="single" w:sz="4" w:space="0" w:color="auto"/>
              <w:bottom w:val="single" w:sz="4" w:space="0" w:color="auto"/>
              <w:right w:val="single" w:sz="4" w:space="0" w:color="auto"/>
            </w:tcBorders>
            <w:shd w:val="clear" w:color="auto" w:fill="auto"/>
            <w:noWrap/>
            <w:vAlign w:val="bottom"/>
          </w:tcPr>
          <w:p w:rsidR="003F79E9" w:rsidRDefault="003F79E9" w:rsidP="00907BB0">
            <w:pPr>
              <w:rPr>
                <w:rFonts w:cs="Calibri"/>
                <w:color w:val="000000"/>
              </w:rPr>
            </w:pPr>
            <w:r>
              <w:rPr>
                <w:rFonts w:cs="Calibri"/>
                <w:color w:val="000000"/>
              </w:rPr>
              <w:t>Canal Charitable Foundation</w:t>
            </w:r>
          </w:p>
        </w:tc>
      </w:tr>
      <w:tr w:rsidR="00DA6478" w:rsidTr="00907BB0">
        <w:trPr>
          <w:trHeight w:val="300"/>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rsidR="00DA6478" w:rsidRDefault="00DA6478" w:rsidP="00907BB0">
            <w:pPr>
              <w:rPr>
                <w:rFonts w:cs="Calibri"/>
                <w:color w:val="000000"/>
              </w:rPr>
            </w:pPr>
            <w:r>
              <w:rPr>
                <w:rFonts w:cs="Calibri"/>
                <w:color w:val="000000"/>
              </w:rPr>
              <w:t>Career Source (Spartanburg)</w:t>
            </w:r>
          </w:p>
        </w:tc>
      </w:tr>
      <w:tr w:rsidR="00DA6478" w:rsidTr="00907BB0">
        <w:trPr>
          <w:trHeight w:val="300"/>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rsidR="00DA6478" w:rsidRDefault="00DA6478" w:rsidP="00907BB0">
            <w:pPr>
              <w:rPr>
                <w:rFonts w:cs="Calibri"/>
                <w:color w:val="000000"/>
              </w:rPr>
            </w:pPr>
            <w:r>
              <w:rPr>
                <w:rFonts w:cs="Calibri"/>
                <w:color w:val="000000"/>
              </w:rPr>
              <w:t xml:space="preserve">Child Support Enforcement                  </w:t>
            </w:r>
          </w:p>
        </w:tc>
      </w:tr>
      <w:tr w:rsidR="00DA6478" w:rsidTr="00907BB0">
        <w:trPr>
          <w:trHeight w:val="300"/>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rsidR="00DA6478" w:rsidRDefault="00DA6478" w:rsidP="00907BB0">
            <w:pPr>
              <w:rPr>
                <w:rFonts w:cs="Calibri"/>
                <w:color w:val="000000"/>
              </w:rPr>
            </w:pPr>
            <w:r>
              <w:rPr>
                <w:rFonts w:cs="Calibri"/>
                <w:color w:val="000000"/>
              </w:rPr>
              <w:t>City of Greenville</w:t>
            </w:r>
          </w:p>
        </w:tc>
      </w:tr>
      <w:tr w:rsidR="00DA6478" w:rsidTr="00907BB0">
        <w:trPr>
          <w:trHeight w:val="300"/>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rsidR="00DA6478" w:rsidRDefault="00DA6478" w:rsidP="00907BB0">
            <w:pPr>
              <w:rPr>
                <w:rFonts w:cs="Calibri"/>
                <w:color w:val="000000"/>
              </w:rPr>
            </w:pPr>
            <w:r>
              <w:rPr>
                <w:rFonts w:cs="Calibri"/>
                <w:color w:val="000000"/>
              </w:rPr>
              <w:t>City Recreational Department</w:t>
            </w:r>
          </w:p>
        </w:tc>
      </w:tr>
      <w:tr w:rsidR="00962E3A" w:rsidTr="00907BB0">
        <w:trPr>
          <w:trHeight w:val="300"/>
        </w:trPr>
        <w:tc>
          <w:tcPr>
            <w:tcW w:w="6060" w:type="dxa"/>
            <w:tcBorders>
              <w:top w:val="nil"/>
              <w:left w:val="single" w:sz="4" w:space="0" w:color="auto"/>
              <w:bottom w:val="single" w:sz="4" w:space="0" w:color="auto"/>
              <w:right w:val="single" w:sz="4" w:space="0" w:color="auto"/>
            </w:tcBorders>
            <w:shd w:val="clear" w:color="auto" w:fill="auto"/>
            <w:noWrap/>
            <w:vAlign w:val="bottom"/>
          </w:tcPr>
          <w:p w:rsidR="00962E3A" w:rsidRDefault="00962E3A" w:rsidP="00907BB0">
            <w:pPr>
              <w:rPr>
                <w:rFonts w:cs="Calibri"/>
                <w:color w:val="000000"/>
              </w:rPr>
            </w:pPr>
            <w:r>
              <w:rPr>
                <w:rFonts w:cs="Calibri"/>
                <w:color w:val="000000"/>
              </w:rPr>
              <w:t>Cline Hose and Hydraulics</w:t>
            </w:r>
          </w:p>
        </w:tc>
      </w:tr>
      <w:tr w:rsidR="00962E3A" w:rsidTr="00907BB0">
        <w:trPr>
          <w:trHeight w:val="300"/>
        </w:trPr>
        <w:tc>
          <w:tcPr>
            <w:tcW w:w="6060" w:type="dxa"/>
            <w:tcBorders>
              <w:top w:val="nil"/>
              <w:left w:val="single" w:sz="4" w:space="0" w:color="auto"/>
              <w:bottom w:val="single" w:sz="4" w:space="0" w:color="auto"/>
              <w:right w:val="single" w:sz="4" w:space="0" w:color="auto"/>
            </w:tcBorders>
            <w:shd w:val="clear" w:color="auto" w:fill="auto"/>
            <w:noWrap/>
            <w:vAlign w:val="bottom"/>
          </w:tcPr>
          <w:p w:rsidR="00962E3A" w:rsidRDefault="00962E3A" w:rsidP="00907BB0">
            <w:pPr>
              <w:rPr>
                <w:rFonts w:cs="Calibri"/>
                <w:color w:val="000000"/>
              </w:rPr>
            </w:pPr>
            <w:r>
              <w:rPr>
                <w:rFonts w:cs="Calibri"/>
                <w:color w:val="000000"/>
              </w:rPr>
              <w:t>Community Foundation of South Georgia</w:t>
            </w:r>
          </w:p>
        </w:tc>
      </w:tr>
      <w:tr w:rsidR="00962E3A" w:rsidTr="00907BB0">
        <w:trPr>
          <w:trHeight w:val="300"/>
        </w:trPr>
        <w:tc>
          <w:tcPr>
            <w:tcW w:w="6060" w:type="dxa"/>
            <w:tcBorders>
              <w:top w:val="nil"/>
              <w:left w:val="single" w:sz="4" w:space="0" w:color="auto"/>
              <w:bottom w:val="single" w:sz="4" w:space="0" w:color="auto"/>
              <w:right w:val="single" w:sz="4" w:space="0" w:color="auto"/>
            </w:tcBorders>
            <w:shd w:val="clear" w:color="auto" w:fill="auto"/>
            <w:noWrap/>
            <w:vAlign w:val="bottom"/>
          </w:tcPr>
          <w:p w:rsidR="00962E3A" w:rsidRDefault="00962E3A" w:rsidP="00907BB0">
            <w:pPr>
              <w:rPr>
                <w:rFonts w:cs="Calibri"/>
                <w:color w:val="000000"/>
              </w:rPr>
            </w:pPr>
            <w:r>
              <w:rPr>
                <w:rFonts w:cs="Calibri"/>
                <w:color w:val="000000"/>
              </w:rPr>
              <w:t>Corporate Investigation Bureau</w:t>
            </w:r>
          </w:p>
        </w:tc>
      </w:tr>
      <w:tr w:rsidR="00DA6478" w:rsidTr="00907BB0">
        <w:trPr>
          <w:trHeight w:val="300"/>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rsidR="00DA6478" w:rsidRDefault="00DA6478" w:rsidP="00907BB0">
            <w:pPr>
              <w:rPr>
                <w:rFonts w:cs="Calibri"/>
                <w:color w:val="000000"/>
              </w:rPr>
            </w:pPr>
            <w:r>
              <w:rPr>
                <w:rFonts w:cs="Calibri"/>
                <w:color w:val="000000"/>
              </w:rPr>
              <w:t>Corporate Staffing</w:t>
            </w:r>
          </w:p>
        </w:tc>
      </w:tr>
      <w:tr w:rsidR="00DA6478" w:rsidTr="00907BB0">
        <w:trPr>
          <w:trHeight w:val="300"/>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rsidR="00DA6478" w:rsidRDefault="00DA6478" w:rsidP="00907BB0">
            <w:pPr>
              <w:rPr>
                <w:rFonts w:cs="Calibri"/>
                <w:color w:val="000000"/>
              </w:rPr>
            </w:pPr>
            <w:r>
              <w:rPr>
                <w:rFonts w:cs="Calibri"/>
                <w:color w:val="000000"/>
              </w:rPr>
              <w:t>County Recreational Department</w:t>
            </w:r>
          </w:p>
        </w:tc>
      </w:tr>
      <w:tr w:rsidR="00DA6478" w:rsidTr="00907BB0">
        <w:trPr>
          <w:trHeight w:val="300"/>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rsidR="00DA6478" w:rsidRDefault="00DA6478" w:rsidP="00907BB0">
            <w:pPr>
              <w:rPr>
                <w:rFonts w:cs="Calibri"/>
                <w:color w:val="000000"/>
              </w:rPr>
            </w:pPr>
            <w:r>
              <w:rPr>
                <w:rFonts w:cs="Calibri"/>
                <w:color w:val="000000"/>
              </w:rPr>
              <w:t>Cowart Awards</w:t>
            </w:r>
          </w:p>
        </w:tc>
      </w:tr>
      <w:tr w:rsidR="00962E3A" w:rsidTr="00907BB0">
        <w:trPr>
          <w:trHeight w:val="300"/>
        </w:trPr>
        <w:tc>
          <w:tcPr>
            <w:tcW w:w="6060" w:type="dxa"/>
            <w:tcBorders>
              <w:top w:val="nil"/>
              <w:left w:val="single" w:sz="4" w:space="0" w:color="auto"/>
              <w:bottom w:val="single" w:sz="4" w:space="0" w:color="auto"/>
              <w:right w:val="single" w:sz="4" w:space="0" w:color="auto"/>
            </w:tcBorders>
            <w:shd w:val="clear" w:color="auto" w:fill="auto"/>
            <w:noWrap/>
            <w:vAlign w:val="bottom"/>
          </w:tcPr>
          <w:p w:rsidR="00962E3A" w:rsidRDefault="00962E3A" w:rsidP="00907BB0">
            <w:pPr>
              <w:rPr>
                <w:rFonts w:cs="Calibri"/>
                <w:color w:val="000000"/>
              </w:rPr>
            </w:pPr>
            <w:r>
              <w:rPr>
                <w:rFonts w:cs="Calibri"/>
                <w:color w:val="000000"/>
              </w:rPr>
              <w:t>Credit Central, Inc.</w:t>
            </w:r>
          </w:p>
        </w:tc>
      </w:tr>
      <w:tr w:rsidR="00DA6478" w:rsidTr="00907BB0">
        <w:trPr>
          <w:trHeight w:val="300"/>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rsidR="00DA6478" w:rsidRDefault="00DA6478" w:rsidP="00907BB0">
            <w:pPr>
              <w:rPr>
                <w:rFonts w:cs="Calibri"/>
                <w:color w:val="000000"/>
              </w:rPr>
            </w:pPr>
            <w:r>
              <w:rPr>
                <w:rFonts w:cs="Calibri"/>
                <w:color w:val="000000"/>
              </w:rPr>
              <w:t>Department of Social Services</w:t>
            </w:r>
          </w:p>
        </w:tc>
      </w:tr>
      <w:tr w:rsidR="00DA6478" w:rsidTr="00907BB0">
        <w:trPr>
          <w:trHeight w:val="300"/>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rsidR="00DA6478" w:rsidRDefault="00DA6478" w:rsidP="00907BB0">
            <w:pPr>
              <w:rPr>
                <w:rFonts w:cs="Calibri"/>
                <w:color w:val="000000"/>
              </w:rPr>
            </w:pPr>
            <w:r>
              <w:rPr>
                <w:rFonts w:cs="Calibri"/>
                <w:color w:val="000000"/>
              </w:rPr>
              <w:t>Diligent Hands/Gracious Hearts</w:t>
            </w:r>
          </w:p>
        </w:tc>
      </w:tr>
      <w:tr w:rsidR="003F79E9" w:rsidTr="00907BB0">
        <w:trPr>
          <w:trHeight w:val="300"/>
        </w:trPr>
        <w:tc>
          <w:tcPr>
            <w:tcW w:w="6060" w:type="dxa"/>
            <w:tcBorders>
              <w:top w:val="nil"/>
              <w:left w:val="single" w:sz="4" w:space="0" w:color="auto"/>
              <w:bottom w:val="single" w:sz="4" w:space="0" w:color="auto"/>
              <w:right w:val="single" w:sz="4" w:space="0" w:color="auto"/>
            </w:tcBorders>
            <w:shd w:val="clear" w:color="auto" w:fill="auto"/>
            <w:noWrap/>
            <w:vAlign w:val="bottom"/>
          </w:tcPr>
          <w:p w:rsidR="003F79E9" w:rsidRDefault="003F79E9" w:rsidP="00907BB0">
            <w:pPr>
              <w:rPr>
                <w:rFonts w:cs="Calibri"/>
                <w:color w:val="000000"/>
              </w:rPr>
            </w:pPr>
            <w:r>
              <w:rPr>
                <w:rFonts w:cs="Calibri"/>
                <w:color w:val="000000"/>
              </w:rPr>
              <w:t>Duke Energy</w:t>
            </w:r>
          </w:p>
        </w:tc>
      </w:tr>
      <w:tr w:rsidR="00DA6478" w:rsidTr="00907BB0">
        <w:trPr>
          <w:trHeight w:val="300"/>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rsidR="00DA6478" w:rsidRDefault="00DA6478" w:rsidP="00907BB0">
            <w:pPr>
              <w:rPr>
                <w:rFonts w:cs="Calibri"/>
                <w:color w:val="000000"/>
              </w:rPr>
            </w:pPr>
            <w:r>
              <w:rPr>
                <w:rFonts w:cs="Calibri"/>
                <w:color w:val="000000"/>
              </w:rPr>
              <w:t xml:space="preserve">Fiber Source, Inc.                                  </w:t>
            </w:r>
          </w:p>
        </w:tc>
      </w:tr>
      <w:tr w:rsidR="00962E3A" w:rsidTr="00907BB0">
        <w:trPr>
          <w:trHeight w:val="300"/>
        </w:trPr>
        <w:tc>
          <w:tcPr>
            <w:tcW w:w="6060" w:type="dxa"/>
            <w:tcBorders>
              <w:top w:val="nil"/>
              <w:left w:val="single" w:sz="4" w:space="0" w:color="auto"/>
              <w:bottom w:val="single" w:sz="4" w:space="0" w:color="auto"/>
              <w:right w:val="single" w:sz="4" w:space="0" w:color="auto"/>
            </w:tcBorders>
            <w:shd w:val="clear" w:color="auto" w:fill="auto"/>
            <w:noWrap/>
            <w:vAlign w:val="bottom"/>
          </w:tcPr>
          <w:p w:rsidR="00962E3A" w:rsidRDefault="00962E3A" w:rsidP="00907BB0">
            <w:pPr>
              <w:rPr>
                <w:rFonts w:cs="Calibri"/>
                <w:color w:val="000000"/>
              </w:rPr>
            </w:pPr>
            <w:r>
              <w:rPr>
                <w:rFonts w:cs="Calibri"/>
                <w:color w:val="000000"/>
              </w:rPr>
              <w:t>Fidelity Charitable</w:t>
            </w:r>
          </w:p>
        </w:tc>
      </w:tr>
      <w:tr w:rsidR="00DA6478" w:rsidTr="00907BB0">
        <w:trPr>
          <w:trHeight w:val="300"/>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rsidR="00DA6478" w:rsidRDefault="00DA6478" w:rsidP="00907BB0">
            <w:pPr>
              <w:rPr>
                <w:rFonts w:cs="Calibri"/>
                <w:color w:val="000000"/>
              </w:rPr>
            </w:pPr>
            <w:r>
              <w:rPr>
                <w:rFonts w:cs="Calibri"/>
                <w:color w:val="000000"/>
              </w:rPr>
              <w:lastRenderedPageBreak/>
              <w:t xml:space="preserve">First Steps Counseling Services                                                           </w:t>
            </w:r>
          </w:p>
        </w:tc>
      </w:tr>
      <w:tr w:rsidR="00962E3A" w:rsidTr="00907BB0">
        <w:trPr>
          <w:trHeight w:val="300"/>
        </w:trPr>
        <w:tc>
          <w:tcPr>
            <w:tcW w:w="6060" w:type="dxa"/>
            <w:tcBorders>
              <w:top w:val="nil"/>
              <w:left w:val="single" w:sz="4" w:space="0" w:color="auto"/>
              <w:bottom w:val="single" w:sz="4" w:space="0" w:color="auto"/>
              <w:right w:val="single" w:sz="4" w:space="0" w:color="auto"/>
            </w:tcBorders>
            <w:shd w:val="clear" w:color="auto" w:fill="auto"/>
            <w:noWrap/>
            <w:vAlign w:val="bottom"/>
          </w:tcPr>
          <w:p w:rsidR="00962E3A" w:rsidRDefault="00962E3A" w:rsidP="00907BB0">
            <w:pPr>
              <w:rPr>
                <w:rFonts w:cs="Calibri"/>
                <w:color w:val="000000"/>
              </w:rPr>
            </w:pPr>
            <w:r>
              <w:rPr>
                <w:rFonts w:cs="Calibri"/>
                <w:color w:val="000000"/>
              </w:rPr>
              <w:t>For Our Children</w:t>
            </w:r>
          </w:p>
        </w:tc>
      </w:tr>
      <w:tr w:rsidR="00DA6478" w:rsidTr="00907BB0">
        <w:trPr>
          <w:trHeight w:val="300"/>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rsidR="00DA6478" w:rsidRDefault="00DA6478" w:rsidP="00907BB0">
            <w:pPr>
              <w:rPr>
                <w:rFonts w:cs="Calibri"/>
                <w:color w:val="000000"/>
              </w:rPr>
            </w:pPr>
            <w:r>
              <w:rPr>
                <w:rFonts w:cs="Calibri"/>
                <w:color w:val="000000"/>
              </w:rPr>
              <w:t>Gilreath Foundation</w:t>
            </w:r>
          </w:p>
        </w:tc>
      </w:tr>
      <w:tr w:rsidR="00DA6478" w:rsidTr="00907BB0">
        <w:trPr>
          <w:trHeight w:val="300"/>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rsidR="00DA6478" w:rsidRDefault="00DA6478" w:rsidP="00907BB0">
            <w:pPr>
              <w:rPr>
                <w:rFonts w:cs="Calibri"/>
                <w:color w:val="000000"/>
              </w:rPr>
            </w:pPr>
            <w:r>
              <w:rPr>
                <w:rFonts w:cs="Calibri"/>
                <w:color w:val="000000"/>
              </w:rPr>
              <w:t>Goodwill Industries</w:t>
            </w:r>
          </w:p>
        </w:tc>
      </w:tr>
      <w:tr w:rsidR="00DA6478" w:rsidTr="00907BB0">
        <w:trPr>
          <w:trHeight w:val="300"/>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rsidR="00DA6478" w:rsidRDefault="00DA6478" w:rsidP="00907BB0">
            <w:pPr>
              <w:rPr>
                <w:rFonts w:cs="Calibri"/>
                <w:color w:val="000000"/>
              </w:rPr>
            </w:pPr>
            <w:r>
              <w:rPr>
                <w:rFonts w:cs="Calibri"/>
                <w:color w:val="000000"/>
              </w:rPr>
              <w:t>Gordon Food Services</w:t>
            </w:r>
          </w:p>
        </w:tc>
      </w:tr>
      <w:tr w:rsidR="00DA6478" w:rsidTr="00907BB0">
        <w:trPr>
          <w:trHeight w:val="300"/>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rsidR="00DA6478" w:rsidRDefault="00DA6478" w:rsidP="00907BB0">
            <w:pPr>
              <w:rPr>
                <w:rFonts w:cs="Calibri"/>
                <w:color w:val="000000"/>
              </w:rPr>
            </w:pPr>
            <w:r>
              <w:rPr>
                <w:rFonts w:cs="Calibri"/>
                <w:color w:val="000000"/>
              </w:rPr>
              <w:t>Greenville Community Foundation</w:t>
            </w:r>
          </w:p>
        </w:tc>
      </w:tr>
      <w:tr w:rsidR="00DA6478" w:rsidTr="00907BB0">
        <w:trPr>
          <w:trHeight w:val="300"/>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rsidR="00DA6478" w:rsidRDefault="00DA6478" w:rsidP="00907BB0">
            <w:pPr>
              <w:rPr>
                <w:rFonts w:cs="Calibri"/>
                <w:color w:val="000000"/>
              </w:rPr>
            </w:pPr>
            <w:r>
              <w:rPr>
                <w:rFonts w:cs="Calibri"/>
                <w:color w:val="000000"/>
              </w:rPr>
              <w:t xml:space="preserve">Greenville Family Court                     </w:t>
            </w:r>
          </w:p>
        </w:tc>
      </w:tr>
      <w:tr w:rsidR="00DA6478" w:rsidTr="00907BB0">
        <w:trPr>
          <w:trHeight w:val="300"/>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rsidR="00DA6478" w:rsidRDefault="00DA6478" w:rsidP="00907BB0">
            <w:pPr>
              <w:rPr>
                <w:rFonts w:cs="Calibri"/>
                <w:color w:val="000000"/>
              </w:rPr>
            </w:pPr>
            <w:r>
              <w:rPr>
                <w:rFonts w:cs="Calibri"/>
                <w:color w:val="000000"/>
              </w:rPr>
              <w:t xml:space="preserve">Greenville Technical College              </w:t>
            </w:r>
          </w:p>
        </w:tc>
      </w:tr>
      <w:tr w:rsidR="00DA6478" w:rsidTr="00907BB0">
        <w:trPr>
          <w:trHeight w:val="300"/>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rsidR="00DA6478" w:rsidRDefault="00DA6478" w:rsidP="00907BB0">
            <w:pPr>
              <w:rPr>
                <w:rFonts w:cs="Calibri"/>
                <w:color w:val="000000"/>
              </w:rPr>
            </w:pPr>
            <w:r>
              <w:rPr>
                <w:rFonts w:cs="Calibri"/>
                <w:color w:val="000000"/>
              </w:rPr>
              <w:t xml:space="preserve">Habitat for Humanity                            </w:t>
            </w:r>
          </w:p>
        </w:tc>
      </w:tr>
      <w:tr w:rsidR="00DA6478" w:rsidTr="00907BB0">
        <w:trPr>
          <w:trHeight w:val="300"/>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rsidR="00DA6478" w:rsidRDefault="00DA6478" w:rsidP="00907BB0">
            <w:pPr>
              <w:rPr>
                <w:rFonts w:cs="Calibri"/>
                <w:color w:val="000000"/>
              </w:rPr>
            </w:pPr>
            <w:r>
              <w:rPr>
                <w:rFonts w:cs="Calibri"/>
                <w:color w:val="000000"/>
              </w:rPr>
              <w:t xml:space="preserve">Heritage Community Services              </w:t>
            </w:r>
          </w:p>
        </w:tc>
      </w:tr>
      <w:tr w:rsidR="00962E3A" w:rsidTr="00907BB0">
        <w:trPr>
          <w:trHeight w:val="300"/>
        </w:trPr>
        <w:tc>
          <w:tcPr>
            <w:tcW w:w="6060" w:type="dxa"/>
            <w:tcBorders>
              <w:top w:val="nil"/>
              <w:left w:val="single" w:sz="4" w:space="0" w:color="auto"/>
              <w:bottom w:val="single" w:sz="4" w:space="0" w:color="auto"/>
              <w:right w:val="single" w:sz="4" w:space="0" w:color="auto"/>
            </w:tcBorders>
            <w:shd w:val="clear" w:color="auto" w:fill="auto"/>
            <w:noWrap/>
            <w:vAlign w:val="bottom"/>
          </w:tcPr>
          <w:p w:rsidR="00962E3A" w:rsidRDefault="00962E3A" w:rsidP="00907BB0">
            <w:pPr>
              <w:rPr>
                <w:rFonts w:cs="Calibri"/>
                <w:color w:val="000000"/>
              </w:rPr>
            </w:pPr>
            <w:r>
              <w:rPr>
                <w:rFonts w:cs="Calibri"/>
                <w:color w:val="000000"/>
              </w:rPr>
              <w:t>Inman-Riverdale Foundation</w:t>
            </w:r>
          </w:p>
        </w:tc>
      </w:tr>
      <w:tr w:rsidR="00DA6478" w:rsidTr="00907BB0">
        <w:trPr>
          <w:trHeight w:val="300"/>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rsidR="00DA6478" w:rsidRDefault="00DA6478" w:rsidP="00907BB0">
            <w:pPr>
              <w:rPr>
                <w:rFonts w:cs="Calibri"/>
                <w:color w:val="000000"/>
              </w:rPr>
            </w:pPr>
            <w:r>
              <w:rPr>
                <w:rFonts w:cs="Calibri"/>
                <w:color w:val="000000"/>
              </w:rPr>
              <w:t xml:space="preserve">JAMZ (Cox Radio)                              </w:t>
            </w:r>
          </w:p>
        </w:tc>
      </w:tr>
      <w:tr w:rsidR="00907BB0" w:rsidTr="00907BB0">
        <w:trPr>
          <w:trHeight w:val="300"/>
        </w:trPr>
        <w:tc>
          <w:tcPr>
            <w:tcW w:w="6060" w:type="dxa"/>
            <w:tcBorders>
              <w:top w:val="nil"/>
              <w:left w:val="single" w:sz="4" w:space="0" w:color="auto"/>
              <w:bottom w:val="single" w:sz="4" w:space="0" w:color="auto"/>
              <w:right w:val="single" w:sz="4" w:space="0" w:color="auto"/>
            </w:tcBorders>
            <w:shd w:val="clear" w:color="auto" w:fill="auto"/>
            <w:noWrap/>
            <w:vAlign w:val="bottom"/>
          </w:tcPr>
          <w:p w:rsidR="00907BB0" w:rsidRDefault="00907BB0" w:rsidP="00907BB0">
            <w:pPr>
              <w:rPr>
                <w:rFonts w:cs="Calibri"/>
                <w:color w:val="000000"/>
              </w:rPr>
            </w:pPr>
            <w:r>
              <w:rPr>
                <w:rFonts w:cs="Calibri"/>
                <w:color w:val="000000"/>
              </w:rPr>
              <w:t>J. M. Smith Foundation</w:t>
            </w:r>
          </w:p>
        </w:tc>
      </w:tr>
      <w:tr w:rsidR="003F79E9" w:rsidTr="00907BB0">
        <w:trPr>
          <w:trHeight w:val="300"/>
        </w:trPr>
        <w:tc>
          <w:tcPr>
            <w:tcW w:w="6060" w:type="dxa"/>
            <w:tcBorders>
              <w:top w:val="nil"/>
              <w:left w:val="single" w:sz="4" w:space="0" w:color="auto"/>
              <w:bottom w:val="single" w:sz="4" w:space="0" w:color="auto"/>
              <w:right w:val="single" w:sz="4" w:space="0" w:color="auto"/>
            </w:tcBorders>
            <w:shd w:val="clear" w:color="auto" w:fill="auto"/>
            <w:noWrap/>
            <w:vAlign w:val="bottom"/>
          </w:tcPr>
          <w:p w:rsidR="003F79E9" w:rsidRDefault="003F79E9" w:rsidP="00907BB0">
            <w:pPr>
              <w:rPr>
                <w:rFonts w:cs="Calibri"/>
                <w:color w:val="000000"/>
              </w:rPr>
            </w:pPr>
            <w:r>
              <w:rPr>
                <w:rFonts w:cs="Calibri"/>
                <w:color w:val="000000"/>
              </w:rPr>
              <w:t>Jolley Foundation</w:t>
            </w:r>
          </w:p>
        </w:tc>
      </w:tr>
      <w:tr w:rsidR="00DA6478" w:rsidTr="00907BB0">
        <w:trPr>
          <w:trHeight w:val="300"/>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rsidR="00DA6478" w:rsidRDefault="00DA6478" w:rsidP="00907BB0">
            <w:pPr>
              <w:rPr>
                <w:rFonts w:cs="Calibri"/>
                <w:color w:val="000000"/>
              </w:rPr>
            </w:pPr>
            <w:r>
              <w:rPr>
                <w:rFonts w:cs="Calibri"/>
                <w:color w:val="000000"/>
              </w:rPr>
              <w:t>Julie Valentine Center</w:t>
            </w:r>
          </w:p>
        </w:tc>
      </w:tr>
      <w:tr w:rsidR="00DA6478" w:rsidTr="00907BB0">
        <w:trPr>
          <w:trHeight w:val="300"/>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rsidR="00DA6478" w:rsidRDefault="00DA6478" w:rsidP="00907BB0">
            <w:pPr>
              <w:rPr>
                <w:rFonts w:cs="Calibri"/>
                <w:color w:val="000000"/>
              </w:rPr>
            </w:pPr>
            <w:r>
              <w:rPr>
                <w:rFonts w:cs="Calibri"/>
                <w:color w:val="000000"/>
              </w:rPr>
              <w:t>Kudzu Staffing</w:t>
            </w:r>
          </w:p>
        </w:tc>
      </w:tr>
      <w:tr w:rsidR="00DA6478" w:rsidTr="00907BB0">
        <w:trPr>
          <w:trHeight w:val="300"/>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rsidR="00DA6478" w:rsidRDefault="00DA6478" w:rsidP="00907BB0">
            <w:pPr>
              <w:rPr>
                <w:rFonts w:cs="Calibri"/>
                <w:color w:val="000000"/>
              </w:rPr>
            </w:pPr>
            <w:r>
              <w:rPr>
                <w:rFonts w:cs="Calibri"/>
                <w:color w:val="000000"/>
              </w:rPr>
              <w:t xml:space="preserve">Latchkey, Inc.                                                                         </w:t>
            </w:r>
          </w:p>
        </w:tc>
      </w:tr>
      <w:tr w:rsidR="00DA6478" w:rsidTr="00907BB0">
        <w:trPr>
          <w:trHeight w:val="300"/>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rsidR="00DA6478" w:rsidRDefault="00DA6478" w:rsidP="00907BB0">
            <w:pPr>
              <w:rPr>
                <w:rFonts w:cs="Calibri"/>
                <w:color w:val="000000"/>
              </w:rPr>
            </w:pPr>
            <w:r>
              <w:rPr>
                <w:rFonts w:cs="Calibri"/>
                <w:color w:val="000000"/>
              </w:rPr>
              <w:t>Law offices of Maurice McNab</w:t>
            </w:r>
          </w:p>
        </w:tc>
      </w:tr>
      <w:tr w:rsidR="00962E3A" w:rsidTr="00907BB0">
        <w:trPr>
          <w:trHeight w:val="300"/>
        </w:trPr>
        <w:tc>
          <w:tcPr>
            <w:tcW w:w="6060" w:type="dxa"/>
            <w:tcBorders>
              <w:top w:val="nil"/>
              <w:left w:val="single" w:sz="4" w:space="0" w:color="auto"/>
              <w:bottom w:val="single" w:sz="4" w:space="0" w:color="auto"/>
              <w:right w:val="single" w:sz="4" w:space="0" w:color="auto"/>
            </w:tcBorders>
            <w:shd w:val="clear" w:color="auto" w:fill="auto"/>
            <w:noWrap/>
            <w:vAlign w:val="bottom"/>
          </w:tcPr>
          <w:p w:rsidR="00962E3A" w:rsidRDefault="00962E3A" w:rsidP="00907BB0">
            <w:pPr>
              <w:rPr>
                <w:rFonts w:cs="Calibri"/>
                <w:color w:val="000000"/>
              </w:rPr>
            </w:pPr>
            <w:r>
              <w:rPr>
                <w:rFonts w:cs="Calibri"/>
                <w:color w:val="000000"/>
              </w:rPr>
              <w:t>Lucas Group</w:t>
            </w:r>
          </w:p>
        </w:tc>
      </w:tr>
      <w:tr w:rsidR="00DA6478" w:rsidTr="00907BB0">
        <w:trPr>
          <w:trHeight w:val="300"/>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rsidR="00DA6478" w:rsidRDefault="00DA6478" w:rsidP="00907BB0">
            <w:pPr>
              <w:rPr>
                <w:rFonts w:cs="Calibri"/>
                <w:color w:val="000000"/>
              </w:rPr>
            </w:pPr>
            <w:r>
              <w:rPr>
                <w:rFonts w:cs="Calibri"/>
                <w:color w:val="000000"/>
              </w:rPr>
              <w:t xml:space="preserve">Marketplace staffing </w:t>
            </w:r>
          </w:p>
        </w:tc>
      </w:tr>
      <w:tr w:rsidR="00907BB0" w:rsidTr="00907BB0">
        <w:trPr>
          <w:trHeight w:val="300"/>
        </w:trPr>
        <w:tc>
          <w:tcPr>
            <w:tcW w:w="6060" w:type="dxa"/>
            <w:tcBorders>
              <w:top w:val="nil"/>
              <w:left w:val="single" w:sz="4" w:space="0" w:color="auto"/>
              <w:bottom w:val="single" w:sz="4" w:space="0" w:color="auto"/>
              <w:right w:val="single" w:sz="4" w:space="0" w:color="auto"/>
            </w:tcBorders>
            <w:shd w:val="clear" w:color="auto" w:fill="auto"/>
            <w:noWrap/>
            <w:vAlign w:val="bottom"/>
          </w:tcPr>
          <w:p w:rsidR="00907BB0" w:rsidRDefault="00907BB0" w:rsidP="00907BB0">
            <w:pPr>
              <w:rPr>
                <w:rFonts w:cs="Calibri"/>
                <w:color w:val="000000"/>
              </w:rPr>
            </w:pPr>
            <w:r>
              <w:rPr>
                <w:rFonts w:cs="Calibri"/>
                <w:color w:val="000000"/>
              </w:rPr>
              <w:t>Mary Black Foundation</w:t>
            </w:r>
          </w:p>
        </w:tc>
      </w:tr>
      <w:tr w:rsidR="00DA6478" w:rsidTr="00907BB0">
        <w:trPr>
          <w:trHeight w:val="300"/>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rsidR="00DA6478" w:rsidRDefault="00DA6478" w:rsidP="00907BB0">
            <w:pPr>
              <w:rPr>
                <w:rFonts w:cs="Calibri"/>
                <w:color w:val="000000"/>
              </w:rPr>
            </w:pPr>
            <w:r>
              <w:rPr>
                <w:rFonts w:cs="Calibri"/>
                <w:color w:val="000000"/>
              </w:rPr>
              <w:t xml:space="preserve">McDonald's </w:t>
            </w:r>
          </w:p>
        </w:tc>
      </w:tr>
      <w:tr w:rsidR="00962E3A" w:rsidTr="00907BB0">
        <w:trPr>
          <w:trHeight w:val="300"/>
        </w:trPr>
        <w:tc>
          <w:tcPr>
            <w:tcW w:w="6060" w:type="dxa"/>
            <w:tcBorders>
              <w:top w:val="nil"/>
              <w:left w:val="single" w:sz="4" w:space="0" w:color="auto"/>
              <w:bottom w:val="single" w:sz="4" w:space="0" w:color="auto"/>
              <w:right w:val="single" w:sz="4" w:space="0" w:color="auto"/>
            </w:tcBorders>
            <w:shd w:val="clear" w:color="auto" w:fill="auto"/>
            <w:noWrap/>
            <w:vAlign w:val="bottom"/>
          </w:tcPr>
          <w:p w:rsidR="00962E3A" w:rsidRDefault="00962E3A" w:rsidP="00907BB0">
            <w:pPr>
              <w:rPr>
                <w:rFonts w:cs="Calibri"/>
                <w:color w:val="000000"/>
              </w:rPr>
            </w:pPr>
            <w:r>
              <w:rPr>
                <w:rFonts w:cs="Calibri"/>
                <w:color w:val="000000"/>
              </w:rPr>
              <w:t>Michelin</w:t>
            </w:r>
          </w:p>
        </w:tc>
      </w:tr>
      <w:tr w:rsidR="00DA6478" w:rsidTr="00907BB0">
        <w:trPr>
          <w:trHeight w:val="300"/>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rsidR="00DA6478" w:rsidRDefault="00DA6478" w:rsidP="00907BB0">
            <w:pPr>
              <w:rPr>
                <w:rFonts w:cs="Calibri"/>
                <w:color w:val="000000"/>
              </w:rPr>
            </w:pPr>
            <w:r>
              <w:rPr>
                <w:rFonts w:cs="Calibri"/>
                <w:color w:val="000000"/>
              </w:rPr>
              <w:t>Miracle Hill Men's Shelter</w:t>
            </w:r>
          </w:p>
        </w:tc>
      </w:tr>
      <w:tr w:rsidR="00DA6478" w:rsidTr="00907BB0">
        <w:trPr>
          <w:trHeight w:val="300"/>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rsidR="00DA6478" w:rsidRDefault="00DA6478" w:rsidP="00907BB0">
            <w:pPr>
              <w:rPr>
                <w:rFonts w:cs="Calibri"/>
                <w:color w:val="000000"/>
              </w:rPr>
            </w:pPr>
            <w:r>
              <w:rPr>
                <w:rFonts w:cs="Calibri"/>
                <w:color w:val="000000"/>
              </w:rPr>
              <w:lastRenderedPageBreak/>
              <w:t>One Stop Employment Agency</w:t>
            </w:r>
          </w:p>
        </w:tc>
      </w:tr>
      <w:tr w:rsidR="00962E3A" w:rsidTr="00907BB0">
        <w:trPr>
          <w:trHeight w:val="300"/>
        </w:trPr>
        <w:tc>
          <w:tcPr>
            <w:tcW w:w="6060" w:type="dxa"/>
            <w:tcBorders>
              <w:top w:val="nil"/>
              <w:left w:val="single" w:sz="4" w:space="0" w:color="auto"/>
              <w:bottom w:val="single" w:sz="4" w:space="0" w:color="auto"/>
              <w:right w:val="single" w:sz="4" w:space="0" w:color="auto"/>
            </w:tcBorders>
            <w:shd w:val="clear" w:color="auto" w:fill="auto"/>
            <w:noWrap/>
            <w:vAlign w:val="bottom"/>
          </w:tcPr>
          <w:p w:rsidR="00962E3A" w:rsidRDefault="00962E3A" w:rsidP="00907BB0">
            <w:pPr>
              <w:rPr>
                <w:rFonts w:cs="Calibri"/>
                <w:color w:val="000000"/>
              </w:rPr>
            </w:pPr>
            <w:r>
              <w:rPr>
                <w:rFonts w:cs="Calibri"/>
                <w:color w:val="000000"/>
              </w:rPr>
              <w:t>Palmetto Bank</w:t>
            </w:r>
          </w:p>
        </w:tc>
      </w:tr>
      <w:tr w:rsidR="00DA6478" w:rsidTr="00907BB0">
        <w:trPr>
          <w:trHeight w:val="300"/>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rsidR="00DA6478" w:rsidRDefault="00DA6478" w:rsidP="00907BB0">
            <w:pPr>
              <w:rPr>
                <w:rFonts w:cs="Calibri"/>
                <w:color w:val="000000"/>
              </w:rPr>
            </w:pPr>
            <w:r>
              <w:rPr>
                <w:rFonts w:cs="Calibri"/>
                <w:color w:val="000000"/>
              </w:rPr>
              <w:t xml:space="preserve">Phillis Wheatley Association               </w:t>
            </w:r>
          </w:p>
        </w:tc>
      </w:tr>
      <w:tr w:rsidR="00DA6478" w:rsidTr="00907BB0">
        <w:trPr>
          <w:trHeight w:val="300"/>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rsidR="00DA6478" w:rsidRDefault="00DA6478" w:rsidP="00907BB0">
            <w:pPr>
              <w:rPr>
                <w:rFonts w:cs="Calibri"/>
                <w:color w:val="000000"/>
              </w:rPr>
            </w:pPr>
            <w:r>
              <w:rPr>
                <w:rFonts w:cs="Calibri"/>
                <w:color w:val="000000"/>
              </w:rPr>
              <w:t>Pickens County Family Court</w:t>
            </w:r>
          </w:p>
        </w:tc>
      </w:tr>
      <w:tr w:rsidR="00DA6478" w:rsidTr="00907BB0">
        <w:trPr>
          <w:trHeight w:val="300"/>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rsidR="00DA6478" w:rsidRDefault="00DA6478" w:rsidP="00907BB0">
            <w:pPr>
              <w:rPr>
                <w:rFonts w:cs="Calibri"/>
                <w:color w:val="000000"/>
              </w:rPr>
            </w:pPr>
            <w:r>
              <w:rPr>
                <w:rFonts w:cs="Calibri"/>
                <w:color w:val="000000"/>
              </w:rPr>
              <w:t>Pinnacle staffing</w:t>
            </w:r>
          </w:p>
        </w:tc>
      </w:tr>
      <w:tr w:rsidR="00962E3A" w:rsidTr="00907BB0">
        <w:trPr>
          <w:trHeight w:val="300"/>
        </w:trPr>
        <w:tc>
          <w:tcPr>
            <w:tcW w:w="6060" w:type="dxa"/>
            <w:tcBorders>
              <w:top w:val="nil"/>
              <w:left w:val="single" w:sz="4" w:space="0" w:color="auto"/>
              <w:bottom w:val="single" w:sz="4" w:space="0" w:color="auto"/>
              <w:right w:val="single" w:sz="4" w:space="0" w:color="auto"/>
            </w:tcBorders>
            <w:shd w:val="clear" w:color="auto" w:fill="auto"/>
            <w:noWrap/>
            <w:vAlign w:val="bottom"/>
          </w:tcPr>
          <w:p w:rsidR="00962E3A" w:rsidRDefault="00962E3A" w:rsidP="00907BB0">
            <w:pPr>
              <w:rPr>
                <w:rFonts w:cs="Calibri"/>
                <w:color w:val="000000"/>
              </w:rPr>
            </w:pPr>
            <w:r>
              <w:rPr>
                <w:rFonts w:cs="Calibri"/>
                <w:color w:val="000000"/>
              </w:rPr>
              <w:t>Polydeck Foundation</w:t>
            </w:r>
            <w:bookmarkStart w:id="0" w:name="_GoBack"/>
            <w:bookmarkEnd w:id="0"/>
          </w:p>
        </w:tc>
      </w:tr>
      <w:tr w:rsidR="00DA6478" w:rsidTr="00907BB0">
        <w:trPr>
          <w:trHeight w:val="300"/>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rsidR="00DA6478" w:rsidRDefault="00DA6478" w:rsidP="00907BB0">
            <w:pPr>
              <w:rPr>
                <w:rFonts w:cs="Calibri"/>
                <w:color w:val="000000"/>
              </w:rPr>
            </w:pPr>
            <w:r>
              <w:rPr>
                <w:rFonts w:cs="Calibri"/>
                <w:color w:val="000000"/>
              </w:rPr>
              <w:t>Probation and Parole</w:t>
            </w:r>
          </w:p>
        </w:tc>
      </w:tr>
      <w:tr w:rsidR="00962E3A" w:rsidTr="00907BB0">
        <w:trPr>
          <w:trHeight w:val="300"/>
        </w:trPr>
        <w:tc>
          <w:tcPr>
            <w:tcW w:w="6060" w:type="dxa"/>
            <w:tcBorders>
              <w:top w:val="nil"/>
              <w:left w:val="single" w:sz="4" w:space="0" w:color="auto"/>
              <w:bottom w:val="single" w:sz="4" w:space="0" w:color="auto"/>
              <w:right w:val="single" w:sz="4" w:space="0" w:color="auto"/>
            </w:tcBorders>
            <w:shd w:val="clear" w:color="auto" w:fill="auto"/>
            <w:noWrap/>
            <w:vAlign w:val="bottom"/>
          </w:tcPr>
          <w:p w:rsidR="00962E3A" w:rsidRDefault="00962E3A" w:rsidP="00907BB0">
            <w:pPr>
              <w:rPr>
                <w:rFonts w:cs="Calibri"/>
                <w:color w:val="000000"/>
              </w:rPr>
            </w:pPr>
            <w:r>
              <w:rPr>
                <w:rFonts w:cs="Calibri"/>
                <w:color w:val="000000"/>
              </w:rPr>
              <w:t>Public Strategy</w:t>
            </w:r>
          </w:p>
        </w:tc>
      </w:tr>
      <w:tr w:rsidR="00DA6478" w:rsidTr="00907BB0">
        <w:trPr>
          <w:trHeight w:val="300"/>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rsidR="00DA6478" w:rsidRDefault="00DA6478" w:rsidP="00907BB0">
            <w:pPr>
              <w:rPr>
                <w:rFonts w:cs="Calibri"/>
                <w:color w:val="000000"/>
              </w:rPr>
            </w:pPr>
            <w:r>
              <w:rPr>
                <w:rFonts w:cs="Calibri"/>
                <w:color w:val="000000"/>
              </w:rPr>
              <w:t>Quaker Steak &amp;Lube</w:t>
            </w:r>
          </w:p>
        </w:tc>
      </w:tr>
      <w:tr w:rsidR="00DA6478" w:rsidTr="00907BB0">
        <w:trPr>
          <w:trHeight w:val="300"/>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rsidR="00DA6478" w:rsidRDefault="00DA6478" w:rsidP="00907BB0">
            <w:pPr>
              <w:rPr>
                <w:rFonts w:cs="Calibri"/>
                <w:color w:val="000000"/>
              </w:rPr>
            </w:pPr>
            <w:r>
              <w:rPr>
                <w:rFonts w:cs="Calibri"/>
                <w:color w:val="000000"/>
              </w:rPr>
              <w:t>Recruiting Solutions</w:t>
            </w:r>
          </w:p>
        </w:tc>
      </w:tr>
      <w:tr w:rsidR="003F79E9" w:rsidTr="00907BB0">
        <w:trPr>
          <w:trHeight w:val="300"/>
        </w:trPr>
        <w:tc>
          <w:tcPr>
            <w:tcW w:w="6060" w:type="dxa"/>
            <w:tcBorders>
              <w:top w:val="nil"/>
              <w:left w:val="single" w:sz="4" w:space="0" w:color="auto"/>
              <w:bottom w:val="single" w:sz="4" w:space="0" w:color="auto"/>
              <w:right w:val="single" w:sz="4" w:space="0" w:color="auto"/>
            </w:tcBorders>
            <w:shd w:val="clear" w:color="auto" w:fill="auto"/>
            <w:noWrap/>
            <w:vAlign w:val="bottom"/>
          </w:tcPr>
          <w:p w:rsidR="003F79E9" w:rsidRDefault="003F79E9" w:rsidP="00907BB0">
            <w:pPr>
              <w:rPr>
                <w:rFonts w:cs="Calibri"/>
                <w:color w:val="000000"/>
              </w:rPr>
            </w:pPr>
            <w:r>
              <w:rPr>
                <w:rFonts w:cs="Calibri"/>
                <w:color w:val="000000"/>
              </w:rPr>
              <w:t>RMF Finish Strong</w:t>
            </w:r>
          </w:p>
        </w:tc>
      </w:tr>
      <w:tr w:rsidR="00DA6478" w:rsidTr="00907BB0">
        <w:trPr>
          <w:trHeight w:val="300"/>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rsidR="00DA6478" w:rsidRDefault="00DA6478" w:rsidP="00907BB0">
            <w:pPr>
              <w:rPr>
                <w:rFonts w:cs="Calibri"/>
                <w:color w:val="000000"/>
              </w:rPr>
            </w:pPr>
            <w:r>
              <w:rPr>
                <w:rFonts w:cs="Calibri"/>
                <w:color w:val="000000"/>
              </w:rPr>
              <w:t>Salvation Army</w:t>
            </w:r>
          </w:p>
        </w:tc>
      </w:tr>
      <w:tr w:rsidR="003F79E9" w:rsidTr="00907BB0">
        <w:trPr>
          <w:trHeight w:val="300"/>
        </w:trPr>
        <w:tc>
          <w:tcPr>
            <w:tcW w:w="6060" w:type="dxa"/>
            <w:tcBorders>
              <w:top w:val="nil"/>
              <w:left w:val="single" w:sz="4" w:space="0" w:color="auto"/>
              <w:bottom w:val="single" w:sz="4" w:space="0" w:color="auto"/>
              <w:right w:val="single" w:sz="4" w:space="0" w:color="auto"/>
            </w:tcBorders>
            <w:shd w:val="clear" w:color="auto" w:fill="auto"/>
            <w:noWrap/>
            <w:vAlign w:val="bottom"/>
          </w:tcPr>
          <w:p w:rsidR="003F79E9" w:rsidRDefault="003F79E9" w:rsidP="00907BB0">
            <w:pPr>
              <w:rPr>
                <w:rFonts w:cs="Calibri"/>
                <w:color w:val="000000"/>
              </w:rPr>
            </w:pPr>
            <w:r>
              <w:rPr>
                <w:rFonts w:cs="Calibri"/>
                <w:color w:val="000000"/>
              </w:rPr>
              <w:t>ScanSource</w:t>
            </w:r>
          </w:p>
        </w:tc>
      </w:tr>
      <w:tr w:rsidR="00DA6478" w:rsidTr="00907BB0">
        <w:trPr>
          <w:trHeight w:val="300"/>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rsidR="00DA6478" w:rsidRDefault="00DA6478" w:rsidP="00907BB0">
            <w:pPr>
              <w:rPr>
                <w:rFonts w:cs="Calibri"/>
                <w:color w:val="000000"/>
              </w:rPr>
            </w:pPr>
            <w:r>
              <w:rPr>
                <w:rFonts w:cs="Calibri"/>
                <w:color w:val="000000"/>
              </w:rPr>
              <w:t xml:space="preserve">SC Centers For Equal Justice                  </w:t>
            </w:r>
          </w:p>
        </w:tc>
      </w:tr>
      <w:tr w:rsidR="00DA6478" w:rsidTr="00907BB0">
        <w:trPr>
          <w:trHeight w:val="300"/>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rsidR="00DA6478" w:rsidRDefault="00DA6478" w:rsidP="00907BB0">
            <w:pPr>
              <w:rPr>
                <w:rFonts w:cs="Calibri"/>
                <w:color w:val="000000"/>
              </w:rPr>
            </w:pPr>
            <w:r>
              <w:rPr>
                <w:rFonts w:cs="Calibri"/>
                <w:color w:val="000000"/>
              </w:rPr>
              <w:t>SC Works Liberty</w:t>
            </w:r>
          </w:p>
        </w:tc>
      </w:tr>
      <w:tr w:rsidR="00DA6478" w:rsidTr="00907BB0">
        <w:trPr>
          <w:trHeight w:val="300"/>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rsidR="00DA6478" w:rsidRDefault="00DA6478" w:rsidP="00907BB0">
            <w:pPr>
              <w:rPr>
                <w:rFonts w:cs="Calibri"/>
                <w:color w:val="000000"/>
              </w:rPr>
            </w:pPr>
            <w:r>
              <w:rPr>
                <w:rFonts w:cs="Calibri"/>
                <w:color w:val="000000"/>
              </w:rPr>
              <w:t xml:space="preserve">Second Presbyterian Church </w:t>
            </w:r>
          </w:p>
        </w:tc>
      </w:tr>
      <w:tr w:rsidR="00DA6478" w:rsidTr="00907BB0">
        <w:trPr>
          <w:trHeight w:val="300"/>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rsidR="00DA6478" w:rsidRDefault="00DA6478" w:rsidP="00907BB0">
            <w:pPr>
              <w:rPr>
                <w:rFonts w:cs="Calibri"/>
                <w:color w:val="000000"/>
              </w:rPr>
            </w:pPr>
            <w:r>
              <w:rPr>
                <w:rFonts w:cs="Calibri"/>
                <w:color w:val="000000"/>
              </w:rPr>
              <w:t xml:space="preserve">Senior Solutions </w:t>
            </w:r>
          </w:p>
        </w:tc>
      </w:tr>
      <w:tr w:rsidR="00DA6478" w:rsidTr="00907BB0">
        <w:trPr>
          <w:trHeight w:val="300"/>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rsidR="00DA6478" w:rsidRDefault="00DA6478" w:rsidP="00907BB0">
            <w:pPr>
              <w:rPr>
                <w:rFonts w:cs="Calibri"/>
                <w:color w:val="000000"/>
              </w:rPr>
            </w:pPr>
            <w:r>
              <w:rPr>
                <w:rFonts w:cs="Calibri"/>
                <w:color w:val="000000"/>
              </w:rPr>
              <w:t xml:space="preserve">SHARE                                           </w:t>
            </w:r>
          </w:p>
        </w:tc>
      </w:tr>
      <w:tr w:rsidR="003F79E9" w:rsidTr="00907BB0">
        <w:trPr>
          <w:trHeight w:val="300"/>
        </w:trPr>
        <w:tc>
          <w:tcPr>
            <w:tcW w:w="6060" w:type="dxa"/>
            <w:tcBorders>
              <w:top w:val="nil"/>
              <w:left w:val="single" w:sz="4" w:space="0" w:color="auto"/>
              <w:bottom w:val="single" w:sz="4" w:space="0" w:color="auto"/>
              <w:right w:val="single" w:sz="4" w:space="0" w:color="auto"/>
            </w:tcBorders>
            <w:shd w:val="clear" w:color="auto" w:fill="auto"/>
            <w:noWrap/>
            <w:vAlign w:val="bottom"/>
          </w:tcPr>
          <w:p w:rsidR="003F79E9" w:rsidRDefault="003F79E9" w:rsidP="00907BB0">
            <w:pPr>
              <w:rPr>
                <w:rFonts w:cs="Calibri"/>
                <w:color w:val="000000"/>
              </w:rPr>
            </w:pPr>
            <w:r>
              <w:rPr>
                <w:rFonts w:cs="Calibri"/>
                <w:color w:val="000000"/>
              </w:rPr>
              <w:t>Sisk Foundation</w:t>
            </w:r>
          </w:p>
        </w:tc>
      </w:tr>
      <w:tr w:rsidR="00DA6478" w:rsidTr="00907BB0">
        <w:trPr>
          <w:trHeight w:val="300"/>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rsidR="00DA6478" w:rsidRDefault="00DA6478" w:rsidP="00907BB0">
            <w:pPr>
              <w:rPr>
                <w:rFonts w:cs="Calibri"/>
                <w:color w:val="000000"/>
              </w:rPr>
            </w:pPr>
            <w:r>
              <w:rPr>
                <w:rFonts w:cs="Calibri"/>
                <w:color w:val="000000"/>
              </w:rPr>
              <w:t>Snelling</w:t>
            </w:r>
          </w:p>
        </w:tc>
      </w:tr>
      <w:tr w:rsidR="00DA6478" w:rsidTr="00907BB0">
        <w:trPr>
          <w:trHeight w:val="300"/>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rsidR="00DA6478" w:rsidRDefault="00DA6478" w:rsidP="00907BB0">
            <w:pPr>
              <w:rPr>
                <w:rFonts w:cs="Calibri"/>
                <w:color w:val="000000"/>
              </w:rPr>
            </w:pPr>
            <w:r>
              <w:rPr>
                <w:rFonts w:cs="Calibri"/>
                <w:color w:val="000000"/>
              </w:rPr>
              <w:t>Spartanburg Alcohol &amp; Drug Abuse Commission</w:t>
            </w:r>
          </w:p>
        </w:tc>
      </w:tr>
      <w:tr w:rsidR="003F79E9" w:rsidTr="00907BB0">
        <w:trPr>
          <w:trHeight w:val="300"/>
        </w:trPr>
        <w:tc>
          <w:tcPr>
            <w:tcW w:w="6060" w:type="dxa"/>
            <w:tcBorders>
              <w:top w:val="nil"/>
              <w:left w:val="single" w:sz="4" w:space="0" w:color="auto"/>
              <w:bottom w:val="single" w:sz="4" w:space="0" w:color="auto"/>
              <w:right w:val="single" w:sz="4" w:space="0" w:color="auto"/>
            </w:tcBorders>
            <w:shd w:val="clear" w:color="auto" w:fill="auto"/>
            <w:noWrap/>
            <w:vAlign w:val="bottom"/>
          </w:tcPr>
          <w:p w:rsidR="003F79E9" w:rsidRDefault="003F79E9" w:rsidP="00907BB0">
            <w:pPr>
              <w:rPr>
                <w:rFonts w:cs="Calibri"/>
                <w:color w:val="000000"/>
              </w:rPr>
            </w:pPr>
            <w:r>
              <w:rPr>
                <w:rFonts w:cs="Calibri"/>
                <w:color w:val="000000"/>
              </w:rPr>
              <w:t>Spartanburg Christian Community Foundation</w:t>
            </w:r>
          </w:p>
        </w:tc>
      </w:tr>
      <w:tr w:rsidR="00DA6478" w:rsidTr="00907BB0">
        <w:trPr>
          <w:trHeight w:val="300"/>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rsidR="00DA6478" w:rsidRDefault="00DA6478" w:rsidP="00907BB0">
            <w:pPr>
              <w:rPr>
                <w:rFonts w:cs="Calibri"/>
                <w:color w:val="000000"/>
              </w:rPr>
            </w:pPr>
            <w:r>
              <w:rPr>
                <w:rFonts w:cs="Calibri"/>
                <w:color w:val="000000"/>
              </w:rPr>
              <w:t xml:space="preserve">Spartanburg Family Court                   </w:t>
            </w:r>
          </w:p>
        </w:tc>
      </w:tr>
      <w:tr w:rsidR="00DA6478" w:rsidTr="00907BB0">
        <w:trPr>
          <w:trHeight w:val="300"/>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rsidR="00DA6478" w:rsidRDefault="00DA6478" w:rsidP="00907BB0">
            <w:pPr>
              <w:rPr>
                <w:rFonts w:cs="Calibri"/>
                <w:color w:val="000000"/>
              </w:rPr>
            </w:pPr>
            <w:r>
              <w:rPr>
                <w:rFonts w:cs="Calibri"/>
                <w:color w:val="000000"/>
              </w:rPr>
              <w:t>Spartanburg Housing Authority</w:t>
            </w:r>
          </w:p>
        </w:tc>
      </w:tr>
      <w:tr w:rsidR="00DA6478" w:rsidTr="00907BB0">
        <w:trPr>
          <w:trHeight w:val="300"/>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rsidR="00DA6478" w:rsidRDefault="00DA6478" w:rsidP="00907BB0">
            <w:pPr>
              <w:rPr>
                <w:rFonts w:cs="Calibri"/>
                <w:color w:val="000000"/>
              </w:rPr>
            </w:pPr>
            <w:r>
              <w:rPr>
                <w:rFonts w:cs="Calibri"/>
                <w:color w:val="000000"/>
              </w:rPr>
              <w:lastRenderedPageBreak/>
              <w:t>Spartanburg Public Safety</w:t>
            </w:r>
          </w:p>
        </w:tc>
      </w:tr>
      <w:tr w:rsidR="00DA6478" w:rsidTr="00907BB0">
        <w:trPr>
          <w:trHeight w:val="300"/>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rsidR="00DA6478" w:rsidRDefault="00DA6478" w:rsidP="00907BB0">
            <w:pPr>
              <w:rPr>
                <w:rFonts w:cs="Calibri"/>
                <w:color w:val="000000"/>
              </w:rPr>
            </w:pPr>
            <w:r>
              <w:rPr>
                <w:rFonts w:cs="Calibri"/>
                <w:color w:val="000000"/>
              </w:rPr>
              <w:t xml:space="preserve">Spartanburg Regional Healthcare                                                                     </w:t>
            </w:r>
          </w:p>
        </w:tc>
      </w:tr>
      <w:tr w:rsidR="00DA6478" w:rsidTr="00907BB0">
        <w:trPr>
          <w:trHeight w:val="300"/>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rsidR="00DA6478" w:rsidRDefault="00DA6478" w:rsidP="00907BB0">
            <w:pPr>
              <w:rPr>
                <w:rFonts w:cs="Calibri"/>
                <w:color w:val="000000"/>
              </w:rPr>
            </w:pPr>
            <w:r>
              <w:rPr>
                <w:rFonts w:cs="Calibri"/>
                <w:color w:val="000000"/>
              </w:rPr>
              <w:t xml:space="preserve">Sphinx Corporation                                      </w:t>
            </w:r>
          </w:p>
        </w:tc>
      </w:tr>
      <w:tr w:rsidR="00DA6478" w:rsidTr="00907BB0">
        <w:trPr>
          <w:trHeight w:val="300"/>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rsidR="00DA6478" w:rsidRDefault="00DA6478" w:rsidP="00907BB0">
            <w:pPr>
              <w:rPr>
                <w:rFonts w:cs="Calibri"/>
                <w:color w:val="000000"/>
              </w:rPr>
            </w:pPr>
            <w:r>
              <w:rPr>
                <w:rFonts w:cs="Calibri"/>
                <w:color w:val="000000"/>
              </w:rPr>
              <w:t>Sun Staffing</w:t>
            </w:r>
          </w:p>
        </w:tc>
      </w:tr>
      <w:tr w:rsidR="00962E3A" w:rsidTr="00907BB0">
        <w:trPr>
          <w:trHeight w:val="300"/>
        </w:trPr>
        <w:tc>
          <w:tcPr>
            <w:tcW w:w="6060" w:type="dxa"/>
            <w:tcBorders>
              <w:top w:val="nil"/>
              <w:left w:val="single" w:sz="4" w:space="0" w:color="auto"/>
              <w:bottom w:val="single" w:sz="4" w:space="0" w:color="auto"/>
              <w:right w:val="single" w:sz="4" w:space="0" w:color="auto"/>
            </w:tcBorders>
            <w:shd w:val="clear" w:color="auto" w:fill="auto"/>
            <w:noWrap/>
            <w:vAlign w:val="bottom"/>
          </w:tcPr>
          <w:p w:rsidR="00962E3A" w:rsidRDefault="00962E3A" w:rsidP="00907BB0">
            <w:pPr>
              <w:rPr>
                <w:rFonts w:cs="Calibri"/>
                <w:color w:val="000000"/>
              </w:rPr>
            </w:pPr>
            <w:r>
              <w:rPr>
                <w:rFonts w:cs="Calibri"/>
                <w:color w:val="000000"/>
              </w:rPr>
              <w:t>Sun Trust Bank</w:t>
            </w:r>
          </w:p>
        </w:tc>
      </w:tr>
      <w:tr w:rsidR="00DA6478" w:rsidTr="00907BB0">
        <w:trPr>
          <w:trHeight w:val="300"/>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rsidR="00DA6478" w:rsidRDefault="00DA6478" w:rsidP="00907BB0">
            <w:pPr>
              <w:rPr>
                <w:rFonts w:cs="Calibri"/>
                <w:color w:val="000000"/>
              </w:rPr>
            </w:pPr>
            <w:r>
              <w:rPr>
                <w:rFonts w:cs="Calibri"/>
                <w:color w:val="000000"/>
              </w:rPr>
              <w:t>Talent Management</w:t>
            </w:r>
          </w:p>
        </w:tc>
      </w:tr>
      <w:tr w:rsidR="00DA6478" w:rsidTr="00907BB0">
        <w:trPr>
          <w:trHeight w:val="300"/>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rsidR="00DA6478" w:rsidRDefault="00DA6478" w:rsidP="00907BB0">
            <w:pPr>
              <w:rPr>
                <w:rFonts w:cs="Calibri"/>
                <w:color w:val="000000"/>
              </w:rPr>
            </w:pPr>
            <w:r>
              <w:rPr>
                <w:rFonts w:cs="Calibri"/>
                <w:color w:val="000000"/>
              </w:rPr>
              <w:t xml:space="preserve">The Haven </w:t>
            </w:r>
          </w:p>
        </w:tc>
      </w:tr>
      <w:tr w:rsidR="00DA6478" w:rsidTr="00907BB0">
        <w:trPr>
          <w:trHeight w:val="300"/>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rsidR="00DA6478" w:rsidRDefault="00DA6478" w:rsidP="00907BB0">
            <w:pPr>
              <w:rPr>
                <w:rFonts w:cs="Calibri"/>
                <w:color w:val="000000"/>
              </w:rPr>
            </w:pPr>
            <w:r>
              <w:rPr>
                <w:rFonts w:cs="Calibri"/>
                <w:color w:val="000000"/>
              </w:rPr>
              <w:t xml:space="preserve">Total Ministries </w:t>
            </w:r>
          </w:p>
        </w:tc>
      </w:tr>
      <w:tr w:rsidR="00DA6478" w:rsidTr="00907BB0">
        <w:trPr>
          <w:trHeight w:val="300"/>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rsidR="00DA6478" w:rsidRDefault="00DA6478" w:rsidP="00907BB0">
            <w:pPr>
              <w:rPr>
                <w:rFonts w:cs="Calibri"/>
                <w:color w:val="000000"/>
              </w:rPr>
            </w:pPr>
            <w:r>
              <w:rPr>
                <w:rFonts w:cs="Calibri"/>
                <w:color w:val="000000"/>
              </w:rPr>
              <w:t xml:space="preserve">United Ministries                                 </w:t>
            </w:r>
          </w:p>
        </w:tc>
      </w:tr>
      <w:tr w:rsidR="00DA6478" w:rsidTr="00907BB0">
        <w:trPr>
          <w:trHeight w:val="300"/>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rsidR="00DA6478" w:rsidRDefault="00DA6478" w:rsidP="00907BB0">
            <w:pPr>
              <w:rPr>
                <w:rFonts w:cs="Calibri"/>
                <w:color w:val="000000"/>
              </w:rPr>
            </w:pPr>
            <w:r>
              <w:rPr>
                <w:rFonts w:cs="Calibri"/>
                <w:color w:val="000000"/>
              </w:rPr>
              <w:t>United Way of Greenville</w:t>
            </w:r>
          </w:p>
        </w:tc>
      </w:tr>
      <w:tr w:rsidR="00DA6478" w:rsidTr="00907BB0">
        <w:trPr>
          <w:trHeight w:val="300"/>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rsidR="00DA6478" w:rsidRDefault="00DA6478" w:rsidP="00907BB0">
            <w:pPr>
              <w:rPr>
                <w:rFonts w:cs="Calibri"/>
                <w:color w:val="000000"/>
              </w:rPr>
            </w:pPr>
            <w:r>
              <w:rPr>
                <w:rFonts w:cs="Calibri"/>
                <w:color w:val="000000"/>
              </w:rPr>
              <w:t>United Way of the Piedmont</w:t>
            </w:r>
          </w:p>
        </w:tc>
      </w:tr>
      <w:tr w:rsidR="00DA6478" w:rsidTr="00907BB0">
        <w:trPr>
          <w:trHeight w:val="300"/>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rsidR="00DA6478" w:rsidRDefault="00DA6478" w:rsidP="00907BB0">
            <w:pPr>
              <w:rPr>
                <w:rFonts w:cs="Calibri"/>
                <w:color w:val="000000"/>
              </w:rPr>
            </w:pPr>
            <w:r>
              <w:rPr>
                <w:rFonts w:cs="Calibri"/>
                <w:color w:val="000000"/>
              </w:rPr>
              <w:t xml:space="preserve">Urban League of Upstate                    </w:t>
            </w:r>
          </w:p>
        </w:tc>
      </w:tr>
      <w:tr w:rsidR="00DA6478" w:rsidTr="00907BB0">
        <w:trPr>
          <w:trHeight w:val="300"/>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rsidR="00DA6478" w:rsidRDefault="00DA6478" w:rsidP="00907BB0">
            <w:pPr>
              <w:rPr>
                <w:rFonts w:cs="Calibri"/>
                <w:color w:val="000000"/>
              </w:rPr>
            </w:pPr>
            <w:r>
              <w:rPr>
                <w:rFonts w:cs="Calibri"/>
                <w:color w:val="000000"/>
              </w:rPr>
              <w:t xml:space="preserve">University of South Carolina Upstate                                </w:t>
            </w:r>
          </w:p>
        </w:tc>
      </w:tr>
      <w:tr w:rsidR="003F79E9" w:rsidTr="00907BB0">
        <w:trPr>
          <w:trHeight w:val="300"/>
        </w:trPr>
        <w:tc>
          <w:tcPr>
            <w:tcW w:w="6060" w:type="dxa"/>
            <w:tcBorders>
              <w:top w:val="nil"/>
              <w:left w:val="single" w:sz="4" w:space="0" w:color="auto"/>
              <w:bottom w:val="single" w:sz="4" w:space="0" w:color="auto"/>
              <w:right w:val="single" w:sz="4" w:space="0" w:color="auto"/>
            </w:tcBorders>
            <w:shd w:val="clear" w:color="auto" w:fill="auto"/>
            <w:noWrap/>
            <w:vAlign w:val="bottom"/>
          </w:tcPr>
          <w:p w:rsidR="003F79E9" w:rsidRDefault="003F79E9" w:rsidP="00907BB0">
            <w:pPr>
              <w:rPr>
                <w:rFonts w:cs="Calibri"/>
                <w:color w:val="000000"/>
              </w:rPr>
            </w:pPr>
            <w:r>
              <w:rPr>
                <w:rFonts w:cs="Calibri"/>
                <w:color w:val="000000"/>
              </w:rPr>
              <w:t>Upstate Radiology Group</w:t>
            </w:r>
          </w:p>
        </w:tc>
      </w:tr>
      <w:tr w:rsidR="00DA6478" w:rsidTr="00907BB0">
        <w:trPr>
          <w:trHeight w:val="300"/>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rsidR="00DA6478" w:rsidRDefault="00DA6478" w:rsidP="00907BB0">
            <w:pPr>
              <w:rPr>
                <w:rFonts w:cs="Calibri"/>
                <w:color w:val="000000"/>
              </w:rPr>
            </w:pPr>
            <w:r>
              <w:rPr>
                <w:rFonts w:cs="Calibri"/>
                <w:color w:val="000000"/>
              </w:rPr>
              <w:t xml:space="preserve">Vocational Rehab                                     </w:t>
            </w:r>
          </w:p>
        </w:tc>
      </w:tr>
      <w:tr w:rsidR="003F79E9" w:rsidTr="00907BB0">
        <w:trPr>
          <w:trHeight w:val="300"/>
        </w:trPr>
        <w:tc>
          <w:tcPr>
            <w:tcW w:w="6060" w:type="dxa"/>
            <w:tcBorders>
              <w:top w:val="nil"/>
              <w:left w:val="single" w:sz="4" w:space="0" w:color="auto"/>
              <w:bottom w:val="single" w:sz="4" w:space="0" w:color="auto"/>
              <w:right w:val="single" w:sz="4" w:space="0" w:color="auto"/>
            </w:tcBorders>
            <w:shd w:val="clear" w:color="auto" w:fill="auto"/>
            <w:noWrap/>
            <w:vAlign w:val="bottom"/>
          </w:tcPr>
          <w:p w:rsidR="003F79E9" w:rsidRDefault="003F79E9" w:rsidP="00907BB0">
            <w:pPr>
              <w:rPr>
                <w:rFonts w:cs="Calibri"/>
                <w:color w:val="000000"/>
              </w:rPr>
            </w:pPr>
            <w:r>
              <w:rPr>
                <w:rFonts w:cs="Calibri"/>
                <w:color w:val="000000"/>
              </w:rPr>
              <w:t>Wachovia</w:t>
            </w:r>
          </w:p>
        </w:tc>
      </w:tr>
      <w:tr w:rsidR="00DA6478" w:rsidTr="00907BB0">
        <w:trPr>
          <w:trHeight w:val="300"/>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rsidR="00DA6478" w:rsidRDefault="00DA6478" w:rsidP="00907BB0">
            <w:pPr>
              <w:rPr>
                <w:rFonts w:cs="Calibri"/>
                <w:color w:val="000000"/>
              </w:rPr>
            </w:pPr>
            <w:r>
              <w:rPr>
                <w:rFonts w:cs="Calibri"/>
                <w:color w:val="000000"/>
              </w:rPr>
              <w:t>Welco staffing</w:t>
            </w:r>
          </w:p>
        </w:tc>
      </w:tr>
      <w:tr w:rsidR="00DA6478" w:rsidTr="00907BB0">
        <w:trPr>
          <w:trHeight w:val="300"/>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rsidR="00DA6478" w:rsidRDefault="00DA6478" w:rsidP="00907BB0">
            <w:pPr>
              <w:rPr>
                <w:rFonts w:cs="Calibri"/>
                <w:color w:val="000000"/>
              </w:rPr>
            </w:pPr>
            <w:r>
              <w:rPr>
                <w:rFonts w:cs="Calibri"/>
                <w:color w:val="000000"/>
              </w:rPr>
              <w:t xml:space="preserve">Workforce Investment Act                                                   </w:t>
            </w:r>
          </w:p>
        </w:tc>
      </w:tr>
      <w:tr w:rsidR="00DA6478" w:rsidTr="00907BB0">
        <w:trPr>
          <w:trHeight w:val="300"/>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rsidR="00DA6478" w:rsidRDefault="00DA6478" w:rsidP="00907BB0">
            <w:pPr>
              <w:rPr>
                <w:rFonts w:cs="Calibri"/>
                <w:color w:val="000000"/>
              </w:rPr>
            </w:pPr>
            <w:r>
              <w:rPr>
                <w:rFonts w:cs="Calibri"/>
                <w:color w:val="000000"/>
              </w:rPr>
              <w:t xml:space="preserve">YMCA                                                   </w:t>
            </w:r>
          </w:p>
        </w:tc>
      </w:tr>
    </w:tbl>
    <w:p w:rsidR="005F1F87" w:rsidRDefault="005F1F87">
      <w:r>
        <w:br w:type="page"/>
      </w:r>
    </w:p>
    <w:p w:rsidR="00DA6478" w:rsidRPr="009B0E6E" w:rsidRDefault="00DA6478" w:rsidP="00DA6478">
      <w:pPr>
        <w:spacing w:before="100" w:beforeAutospacing="1" w:after="100" w:afterAutospacing="1" w:line="240" w:lineRule="auto"/>
        <w:rPr>
          <w:b/>
          <w:sz w:val="24"/>
          <w:szCs w:val="24"/>
        </w:rPr>
      </w:pPr>
      <w:r w:rsidRPr="009B0E6E">
        <w:rPr>
          <w:b/>
          <w:sz w:val="24"/>
          <w:szCs w:val="24"/>
        </w:rPr>
        <w:lastRenderedPageBreak/>
        <w:t>Partners – Featured Partner</w:t>
      </w:r>
    </w:p>
    <w:p w:rsidR="00DA6478" w:rsidRDefault="00DA6478" w:rsidP="00DA6478">
      <w:pPr>
        <w:spacing w:before="100" w:beforeAutospacing="1" w:after="100" w:afterAutospacing="1" w:line="240" w:lineRule="auto"/>
        <w:rPr>
          <w:sz w:val="24"/>
          <w:szCs w:val="24"/>
        </w:rPr>
      </w:pPr>
      <w:r>
        <w:rPr>
          <w:sz w:val="24"/>
          <w:szCs w:val="24"/>
        </w:rPr>
        <w:t xml:space="preserve">The Center and the South Carolina Department of Social Services Office of Child Support Enforcement have partnered for over a decade.  Because so many fathers have </w:t>
      </w:r>
      <w:r w:rsidRPr="000521E8">
        <w:rPr>
          <w:color w:val="0000FF"/>
          <w:sz w:val="24"/>
          <w:szCs w:val="24"/>
        </w:rPr>
        <w:t>had negative experiences with the child support and legal system, Child Support Enforcement initially appeared to be an adversary rather than</w:t>
      </w:r>
      <w:r>
        <w:rPr>
          <w:sz w:val="24"/>
          <w:szCs w:val="24"/>
        </w:rPr>
        <w:t xml:space="preserve"> a collaborative partner.  Fathers entering local programs often describe </w:t>
      </w:r>
      <w:r w:rsidRPr="000521E8">
        <w:rPr>
          <w:color w:val="0000FF"/>
          <w:sz w:val="24"/>
          <w:szCs w:val="24"/>
        </w:rPr>
        <w:t xml:space="preserve">child support system problems as one of their top three most pressing </w:t>
      </w:r>
      <w:r>
        <w:rPr>
          <w:color w:val="0000FF"/>
          <w:sz w:val="24"/>
          <w:szCs w:val="24"/>
        </w:rPr>
        <w:t>anxietie</w:t>
      </w:r>
      <w:r w:rsidRPr="000521E8">
        <w:rPr>
          <w:color w:val="0000FF"/>
          <w:sz w:val="24"/>
          <w:szCs w:val="24"/>
        </w:rPr>
        <w:t>s</w:t>
      </w:r>
      <w:r>
        <w:rPr>
          <w:sz w:val="24"/>
          <w:szCs w:val="24"/>
        </w:rPr>
        <w:t xml:space="preserve">.  </w:t>
      </w:r>
      <w:r w:rsidRPr="006B3AE2">
        <w:rPr>
          <w:color w:val="0000FF"/>
          <w:sz w:val="24"/>
          <w:szCs w:val="24"/>
        </w:rPr>
        <w:t>Historically, fathers have experienced more punitive measures than help from the complex Child Support system.  However, as a result of the partnership between our agencies much has changed on both sides easing system navigation for fathers.</w:t>
      </w:r>
    </w:p>
    <w:p w:rsidR="00DA6478" w:rsidRDefault="00DA6478" w:rsidP="00DA6478">
      <w:pPr>
        <w:spacing w:before="100" w:beforeAutospacing="1" w:after="100" w:afterAutospacing="1" w:line="240" w:lineRule="auto"/>
        <w:rPr>
          <w:sz w:val="24"/>
          <w:szCs w:val="24"/>
        </w:rPr>
      </w:pPr>
      <w:r>
        <w:rPr>
          <w:sz w:val="24"/>
          <w:szCs w:val="24"/>
        </w:rPr>
        <w:t xml:space="preserve">Responsible fathers should provide </w:t>
      </w:r>
      <w:r w:rsidRPr="00F03836">
        <w:rPr>
          <w:color w:val="0000FF"/>
          <w:sz w:val="24"/>
          <w:szCs w:val="24"/>
        </w:rPr>
        <w:t>for their children financially.  For low-income, unwed families, providing financial support often means navigating</w:t>
      </w:r>
      <w:r>
        <w:rPr>
          <w:sz w:val="24"/>
          <w:szCs w:val="24"/>
        </w:rPr>
        <w:t xml:space="preserve"> the child support system. When fathers </w:t>
      </w:r>
      <w:r w:rsidRPr="00F03836">
        <w:rPr>
          <w:color w:val="0000FF"/>
          <w:sz w:val="24"/>
          <w:szCs w:val="24"/>
        </w:rPr>
        <w:t>fail to pay their defined child support, their options shrink; and, when they are ordered to face a Family Court Judge the options reduce even more. Through the Center’s partnership with DSS a pilot project, crafted by the North Charleston Father-to-Father program, produced an alternative to incarceration which was court-ordered</w:t>
      </w:r>
      <w:r>
        <w:rPr>
          <w:sz w:val="24"/>
          <w:szCs w:val="24"/>
        </w:rPr>
        <w:t xml:space="preserve"> participation in a local fatherhood program. The success of the project soared and the project, with the help of Child Support Enforcement and Chief Justice of Supreme Court, Jean Toal, the Center secured funding to replicate the project in all fatherhood programs sites.  </w:t>
      </w:r>
      <w:r w:rsidRPr="00F03836">
        <w:rPr>
          <w:color w:val="0000FF"/>
          <w:sz w:val="24"/>
          <w:szCs w:val="24"/>
        </w:rPr>
        <w:t>But,</w:t>
      </w:r>
      <w:r>
        <w:rPr>
          <w:sz w:val="24"/>
          <w:szCs w:val="24"/>
        </w:rPr>
        <w:t xml:space="preserve"> the partnership has not stopped there.  </w:t>
      </w:r>
    </w:p>
    <w:p w:rsidR="00DA6478" w:rsidRDefault="00DA6478" w:rsidP="00DA6478">
      <w:pPr>
        <w:spacing w:before="100" w:beforeAutospacing="1" w:after="100" w:afterAutospacing="1" w:line="240" w:lineRule="auto"/>
        <w:rPr>
          <w:sz w:val="24"/>
          <w:szCs w:val="24"/>
        </w:rPr>
      </w:pPr>
      <w:r>
        <w:rPr>
          <w:sz w:val="24"/>
          <w:szCs w:val="24"/>
        </w:rPr>
        <w:t xml:space="preserve">In addition to creating the alternative to incarceration project, known today as </w:t>
      </w:r>
      <w:r w:rsidRPr="00F03836">
        <w:rPr>
          <w:color w:val="0000FF"/>
          <w:sz w:val="24"/>
          <w:szCs w:val="24"/>
        </w:rPr>
        <w:t>Jobs-Not-Jail</w:t>
      </w:r>
      <w:r>
        <w:rPr>
          <w:sz w:val="24"/>
          <w:szCs w:val="24"/>
        </w:rPr>
        <w:t xml:space="preserve">, local </w:t>
      </w:r>
      <w:r w:rsidRPr="00F03836">
        <w:rPr>
          <w:color w:val="0000FF"/>
          <w:sz w:val="24"/>
          <w:szCs w:val="24"/>
        </w:rPr>
        <w:t>Child Support Enforcement</w:t>
      </w:r>
      <w:r>
        <w:rPr>
          <w:sz w:val="24"/>
          <w:szCs w:val="24"/>
        </w:rPr>
        <w:t xml:space="preserve"> officials provide education and training on many related child support topics such as paternity establishment, visitation, modification of child support, and navigating </w:t>
      </w:r>
      <w:r w:rsidRPr="00F03836">
        <w:rPr>
          <w:color w:val="0000FF"/>
          <w:sz w:val="24"/>
          <w:szCs w:val="24"/>
        </w:rPr>
        <w:t>the complex child support system</w:t>
      </w:r>
      <w:r>
        <w:rPr>
          <w:sz w:val="24"/>
          <w:szCs w:val="24"/>
        </w:rPr>
        <w:t xml:space="preserve">.  </w:t>
      </w:r>
    </w:p>
    <w:p w:rsidR="00DA6478" w:rsidRPr="00F03836" w:rsidRDefault="00DA6478" w:rsidP="00DA6478">
      <w:pPr>
        <w:spacing w:before="100" w:beforeAutospacing="1" w:after="100" w:afterAutospacing="1" w:line="240" w:lineRule="auto"/>
        <w:rPr>
          <w:color w:val="0000FF"/>
          <w:sz w:val="24"/>
          <w:szCs w:val="24"/>
        </w:rPr>
      </w:pPr>
      <w:r>
        <w:rPr>
          <w:sz w:val="24"/>
          <w:szCs w:val="24"/>
        </w:rPr>
        <w:t xml:space="preserve">Child Support Enforcement, the Center and local programs </w:t>
      </w:r>
      <w:r w:rsidRPr="00F03836">
        <w:rPr>
          <w:color w:val="0000FF"/>
          <w:sz w:val="24"/>
          <w:szCs w:val="24"/>
        </w:rPr>
        <w:t>joined efforts</w:t>
      </w:r>
      <w:r>
        <w:rPr>
          <w:sz w:val="24"/>
          <w:szCs w:val="24"/>
        </w:rPr>
        <w:t xml:space="preserve"> with Child Support’s Parenting Opportunity Program to help increase </w:t>
      </w:r>
      <w:r w:rsidRPr="00F03836">
        <w:rPr>
          <w:color w:val="3366FF"/>
          <w:sz w:val="24"/>
          <w:szCs w:val="24"/>
        </w:rPr>
        <w:t xml:space="preserve">establishment of paternity in-hospital. This collaboration has fostered understanding and </w:t>
      </w:r>
      <w:r>
        <w:rPr>
          <w:sz w:val="24"/>
          <w:szCs w:val="24"/>
        </w:rPr>
        <w:t xml:space="preserve">helped local hospitals, medical professionals and social service agencies </w:t>
      </w:r>
      <w:r w:rsidRPr="00F03836">
        <w:rPr>
          <w:color w:val="0000FF"/>
          <w:sz w:val="24"/>
          <w:szCs w:val="24"/>
        </w:rPr>
        <w:t xml:space="preserve">to recognize the significance of paternity establishment at birth and father involvement.  </w:t>
      </w:r>
    </w:p>
    <w:p w:rsidR="00DA6478" w:rsidRDefault="00DA6478" w:rsidP="00DA6478">
      <w:pPr>
        <w:spacing w:before="100" w:beforeAutospacing="1" w:after="100" w:afterAutospacing="1" w:line="240" w:lineRule="auto"/>
        <w:rPr>
          <w:sz w:val="24"/>
          <w:szCs w:val="24"/>
        </w:rPr>
      </w:pPr>
      <w:r>
        <w:rPr>
          <w:sz w:val="24"/>
          <w:szCs w:val="24"/>
        </w:rPr>
        <w:t xml:space="preserve">Child Support </w:t>
      </w:r>
      <w:r w:rsidRPr="005C3631">
        <w:rPr>
          <w:color w:val="0000FF"/>
          <w:sz w:val="24"/>
          <w:szCs w:val="24"/>
        </w:rPr>
        <w:t xml:space="preserve">Enforcement </w:t>
      </w:r>
      <w:r>
        <w:rPr>
          <w:sz w:val="24"/>
          <w:szCs w:val="24"/>
        </w:rPr>
        <w:t>and the Center</w:t>
      </w:r>
      <w:r w:rsidRPr="005C3631">
        <w:rPr>
          <w:color w:val="0000FF"/>
          <w:sz w:val="24"/>
          <w:szCs w:val="24"/>
        </w:rPr>
        <w:t>, working with SC Legal Services,  also partnered to increase awareness about pro se modification and accessibility of pro se forms through creation of on-line, automated</w:t>
      </w:r>
      <w:r>
        <w:rPr>
          <w:sz w:val="24"/>
          <w:szCs w:val="24"/>
        </w:rPr>
        <w:t xml:space="preserve"> forms.  </w:t>
      </w:r>
      <w:r w:rsidRPr="005C3631">
        <w:rPr>
          <w:color w:val="0000FF"/>
          <w:sz w:val="24"/>
          <w:szCs w:val="24"/>
        </w:rPr>
        <w:t>Several additional key partners to this project included Court</w:t>
      </w:r>
      <w:r>
        <w:rPr>
          <w:sz w:val="24"/>
          <w:szCs w:val="24"/>
        </w:rPr>
        <w:t xml:space="preserve"> Administration, Access to Justice Commission and SC Bar Foundation.  The project is slated </w:t>
      </w:r>
      <w:r w:rsidRPr="005C3631">
        <w:rPr>
          <w:color w:val="0000FF"/>
          <w:sz w:val="24"/>
          <w:szCs w:val="24"/>
        </w:rPr>
        <w:t xml:space="preserve">for completion in </w:t>
      </w:r>
      <w:r>
        <w:rPr>
          <w:sz w:val="24"/>
          <w:szCs w:val="24"/>
        </w:rPr>
        <w:t xml:space="preserve">March 2013.  </w:t>
      </w:r>
    </w:p>
    <w:p w:rsidR="00DA6478" w:rsidRDefault="00DA6478" w:rsidP="00DA6478">
      <w:pPr>
        <w:spacing w:before="100" w:beforeAutospacing="1" w:after="100" w:afterAutospacing="1" w:line="240" w:lineRule="auto"/>
        <w:rPr>
          <w:sz w:val="24"/>
          <w:szCs w:val="24"/>
        </w:rPr>
      </w:pPr>
      <w:r w:rsidRPr="005C3631">
        <w:rPr>
          <w:color w:val="0000FF"/>
          <w:sz w:val="24"/>
          <w:szCs w:val="24"/>
        </w:rPr>
        <w:t>Another collaboration is in the works with Child Support Enforcement, the Center and the South Carolina Department of Employment and Workforce Development who are teaming up to help secure employment for low-income, non-custodial fathers who have fallen</w:t>
      </w:r>
      <w:r>
        <w:rPr>
          <w:sz w:val="24"/>
          <w:szCs w:val="24"/>
        </w:rPr>
        <w:t xml:space="preserve"> behind in child support payments.</w:t>
      </w:r>
    </w:p>
    <w:p w:rsidR="00DA6478" w:rsidRDefault="00DA6478" w:rsidP="00DA6478">
      <w:pPr>
        <w:spacing w:before="100" w:beforeAutospacing="1" w:after="100" w:afterAutospacing="1" w:line="240" w:lineRule="auto"/>
        <w:rPr>
          <w:sz w:val="24"/>
          <w:szCs w:val="24"/>
        </w:rPr>
      </w:pPr>
      <w:r>
        <w:rPr>
          <w:sz w:val="24"/>
          <w:szCs w:val="24"/>
        </w:rPr>
        <w:lastRenderedPageBreak/>
        <w:t xml:space="preserve">The partnership with Child Support </w:t>
      </w:r>
      <w:r w:rsidRPr="005C3631">
        <w:rPr>
          <w:color w:val="0000FF"/>
          <w:sz w:val="24"/>
          <w:szCs w:val="24"/>
        </w:rPr>
        <w:t xml:space="preserve">Enforcement </w:t>
      </w:r>
      <w:r>
        <w:rPr>
          <w:sz w:val="24"/>
          <w:szCs w:val="24"/>
        </w:rPr>
        <w:t xml:space="preserve">has truly benefitted fathers and families in our state, increased </w:t>
      </w:r>
      <w:r w:rsidRPr="005C3631">
        <w:rPr>
          <w:color w:val="0000FF"/>
          <w:sz w:val="24"/>
          <w:szCs w:val="24"/>
        </w:rPr>
        <w:t>collection of child support payments and encouraged empowerment rather than punishment for fathers</w:t>
      </w:r>
      <w:r>
        <w:rPr>
          <w:sz w:val="24"/>
          <w:szCs w:val="24"/>
        </w:rPr>
        <w:t xml:space="preserve">.  </w:t>
      </w:r>
    </w:p>
    <w:p w:rsidR="00DA6478" w:rsidRDefault="00DA6478" w:rsidP="00DA6478">
      <w:pPr>
        <w:spacing w:before="100" w:beforeAutospacing="1" w:after="100" w:afterAutospacing="1" w:line="240" w:lineRule="auto"/>
        <w:rPr>
          <w:sz w:val="24"/>
          <w:szCs w:val="24"/>
        </w:rPr>
      </w:pPr>
      <w:r>
        <w:rPr>
          <w:sz w:val="24"/>
          <w:szCs w:val="24"/>
        </w:rPr>
        <w:t xml:space="preserve">To learn more about the South Carolina Department of Social Services Office of Child Support Enforcement, click </w:t>
      </w:r>
      <w:hyperlink r:id="rId5" w:history="1">
        <w:r w:rsidRPr="00FF666C">
          <w:rPr>
            <w:rStyle w:val="Hyperlink"/>
            <w:sz w:val="24"/>
            <w:szCs w:val="24"/>
          </w:rPr>
          <w:t>http://www.state.sc.us/dss/csed/</w:t>
        </w:r>
      </w:hyperlink>
    </w:p>
    <w:p w:rsidR="00DA6478" w:rsidRDefault="00DA6478" w:rsidP="00DA6478">
      <w:pPr>
        <w:spacing w:before="100" w:beforeAutospacing="1" w:after="100" w:afterAutospacing="1" w:line="240" w:lineRule="auto"/>
        <w:rPr>
          <w:sz w:val="24"/>
          <w:szCs w:val="24"/>
        </w:rPr>
      </w:pPr>
    </w:p>
    <w:p w:rsidR="00DA6478" w:rsidRDefault="00DA6478" w:rsidP="00DA6478">
      <w:pPr>
        <w:rPr>
          <w:rFonts w:ascii="Tahoma" w:hAnsi="Tahoma" w:cs="Tahoma"/>
          <w:b/>
          <w:bCs/>
        </w:rPr>
      </w:pPr>
      <w:r>
        <w:rPr>
          <w:sz w:val="24"/>
          <w:szCs w:val="24"/>
        </w:rPr>
        <w:t xml:space="preserve">((Link to article on </w:t>
      </w:r>
      <w:r>
        <w:t>EXPERTISE: Program Services – Child Support and Visitation</w:t>
      </w:r>
      <w:r>
        <w:rPr>
          <w:rFonts w:ascii="Tahoma" w:hAnsi="Tahoma" w:cs="Tahoma"/>
          <w:b/>
          <w:bCs/>
        </w:rPr>
        <w:t>—Partnership with Child Support Enforcement))</w:t>
      </w:r>
    </w:p>
    <w:p w:rsidR="005F1F87" w:rsidRPr="00DA6478" w:rsidRDefault="00DA6478" w:rsidP="00A20A5F">
      <w:pPr>
        <w:spacing w:before="100" w:beforeAutospacing="1" w:after="100" w:afterAutospacing="1" w:line="240" w:lineRule="auto"/>
        <w:rPr>
          <w:rFonts w:ascii="Arial" w:hAnsi="Arial" w:cs="Arial"/>
          <w:b/>
          <w:sz w:val="20"/>
          <w:szCs w:val="20"/>
        </w:rPr>
      </w:pPr>
      <w:r>
        <w:rPr>
          <w:rFonts w:ascii="Arial" w:hAnsi="Arial" w:cs="Arial"/>
          <w:b/>
          <w:sz w:val="20"/>
          <w:szCs w:val="20"/>
        </w:rPr>
        <w:br w:type="page"/>
      </w:r>
      <w:r w:rsidRPr="00DA6478">
        <w:rPr>
          <w:rFonts w:ascii="Arial" w:hAnsi="Arial" w:cs="Arial"/>
          <w:b/>
          <w:sz w:val="20"/>
          <w:szCs w:val="20"/>
        </w:rPr>
        <w:lastRenderedPageBreak/>
        <w:t>Funders, Partners &amp; Policy Makers – Funders – Featured Funder</w:t>
      </w:r>
    </w:p>
    <w:p w:rsidR="005F1F87" w:rsidRDefault="005F1F87" w:rsidP="00A20A5F">
      <w:pPr>
        <w:spacing w:before="100" w:beforeAutospacing="1" w:after="100" w:afterAutospacing="1" w:line="240" w:lineRule="auto"/>
        <w:rPr>
          <w:rFonts w:ascii="Arial" w:hAnsi="Arial" w:cs="Arial"/>
          <w:sz w:val="20"/>
          <w:szCs w:val="20"/>
        </w:rPr>
      </w:pPr>
      <w:r>
        <w:rPr>
          <w:rFonts w:ascii="Arial" w:hAnsi="Arial" w:cs="Arial"/>
          <w:sz w:val="20"/>
          <w:szCs w:val="20"/>
        </w:rPr>
        <w:t xml:space="preserve">Insert as a graphic: The mission of the Bar Foundation is to advance justice by improving access, education and accountability.  </w:t>
      </w:r>
    </w:p>
    <w:p w:rsidR="005F1F87" w:rsidRDefault="005F1F87" w:rsidP="00A20A5F">
      <w:pPr>
        <w:spacing w:before="100" w:beforeAutospacing="1" w:after="100" w:afterAutospacing="1" w:line="240" w:lineRule="auto"/>
        <w:rPr>
          <w:rFonts w:ascii="Arial" w:hAnsi="Arial" w:cs="Arial"/>
          <w:sz w:val="20"/>
          <w:szCs w:val="20"/>
        </w:rPr>
      </w:pPr>
      <w:r>
        <w:rPr>
          <w:rFonts w:ascii="Arial" w:hAnsi="Arial" w:cs="Arial"/>
          <w:sz w:val="20"/>
          <w:szCs w:val="20"/>
        </w:rPr>
        <w:t xml:space="preserve">The South Carolina Bar Foundation has given generously to support Jobs Not Jail component, which is an alternative to incarceration for low-income fathers who are behind in child support.  The project helps link court-ordered fathers to a local fatherhood program where he not only gains help finding a job and navigating child support but he also gains parenting skills, life skills, access to healthcare, healthy relationship education and much more.  As a result of funding from the SC Bar Foundation, Jobs Not Jail projects have been supported in Richland, Lexington, Horry, Marlboro and North Charleston. Fathers have gained employment, paid child support and save taxpayers millions in incarceration costs. </w:t>
      </w:r>
    </w:p>
    <w:p w:rsidR="005F1F87" w:rsidRDefault="005F1F87" w:rsidP="00A20A5F">
      <w:pPr>
        <w:spacing w:before="100" w:beforeAutospacing="1" w:after="100" w:afterAutospacing="1" w:line="240" w:lineRule="auto"/>
        <w:rPr>
          <w:rFonts w:ascii="Arial" w:hAnsi="Arial" w:cs="Arial"/>
          <w:sz w:val="20"/>
          <w:szCs w:val="20"/>
        </w:rPr>
      </w:pPr>
      <w:r>
        <w:rPr>
          <w:rFonts w:ascii="Arial" w:hAnsi="Arial" w:cs="Arial"/>
          <w:sz w:val="20"/>
          <w:szCs w:val="20"/>
        </w:rPr>
        <w:t xml:space="preserve">The National Conference of Bar Foundations awarded the South Carolina Bar Foundation the 2008 NCBF Award for the Bar Foundation’s Excellence in Public Service Programming for their support of the alternative to incarceration project.  </w:t>
      </w:r>
    </w:p>
    <w:p w:rsidR="005F1F87" w:rsidRDefault="005F1F87" w:rsidP="00A20A5F">
      <w:pPr>
        <w:spacing w:before="100" w:beforeAutospacing="1" w:after="100" w:afterAutospacing="1" w:line="240" w:lineRule="auto"/>
        <w:rPr>
          <w:rFonts w:ascii="Arial" w:hAnsi="Arial" w:cs="Arial"/>
          <w:sz w:val="20"/>
          <w:szCs w:val="20"/>
        </w:rPr>
      </w:pPr>
      <w:r>
        <w:rPr>
          <w:rFonts w:ascii="Arial" w:hAnsi="Arial" w:cs="Arial"/>
          <w:sz w:val="20"/>
          <w:szCs w:val="20"/>
        </w:rPr>
        <w:t xml:space="preserve">In addition to funding the SC Bar Foundation has provided additional support to facilitate networking, learning and collaboration among its grantees to accomplish a common goal – advance justice in South Carolina.  The SC Center for Fathers and Families, like many other organizations, also benefitted from a semester with a USC Student Law Intern, James Laura, also because of the generosity of the South Carolina Bar Foundation and partnership with USC Law School.  Thanks to the SC Bar Foundation’s support, SC Department of Social Services Office of Child Support Enforcement, Court Administration, Access to Justice Commission, SC Legal Services, SC Bar Foundation and the Center are partnering to launch a new project to create uniform on-line automated forms for parents to use when seeking modification of child support through the courts without an attorney.  The partners are developing a training guide and a community outreach plan to inform parents about the new easy to use on-line forms, the process for representing themselves in court and additional helpful child support information. </w:t>
      </w:r>
    </w:p>
    <w:p w:rsidR="005F1F87" w:rsidRDefault="005F1F87" w:rsidP="0023324E">
      <w:pPr>
        <w:pStyle w:val="NormalWeb"/>
        <w:rPr>
          <w:rFonts w:ascii="Arial" w:hAnsi="Arial" w:cs="Arial"/>
          <w:sz w:val="20"/>
          <w:szCs w:val="20"/>
        </w:rPr>
      </w:pPr>
      <w:r>
        <w:rPr>
          <w:rFonts w:ascii="Arial" w:hAnsi="Arial" w:cs="Arial"/>
          <w:sz w:val="20"/>
          <w:szCs w:val="20"/>
        </w:rPr>
        <w:t xml:space="preserve">Funding from the Bar Foundation is made possible through generous donations from individual attorneys around the state, the Foundation’s Annual Gala and the Interest on Lawyer Trust Accounts (IOLTA) program.  The IOLTA program allows for interest from attorney’s clients funds that are held in escrow or trust in financial institutions to be awarded to the SC Bar Foundation. These funds are then used to </w:t>
      </w:r>
      <w:r w:rsidRPr="0023324E">
        <w:rPr>
          <w:rFonts w:ascii="Arial" w:hAnsi="Arial" w:cs="Arial"/>
          <w:sz w:val="20"/>
          <w:szCs w:val="20"/>
        </w:rPr>
        <w:t>provide grants for charitable and educational law related public service projects and programs to improve the administration of justice in South Carolina.</w:t>
      </w:r>
      <w:r>
        <w:rPr>
          <w:rFonts w:ascii="Arial" w:hAnsi="Arial" w:cs="Arial"/>
          <w:sz w:val="20"/>
          <w:szCs w:val="20"/>
        </w:rPr>
        <w:t xml:space="preserve">  Since inception, the Bar Foundation has awarded $ XXX to XXX organizations and special projects.  </w:t>
      </w:r>
    </w:p>
    <w:p w:rsidR="005F1F87" w:rsidRDefault="005F1F87" w:rsidP="0023324E">
      <w:pPr>
        <w:pStyle w:val="NormalWeb"/>
        <w:rPr>
          <w:rFonts w:ascii="Arial" w:hAnsi="Arial" w:cs="Arial"/>
          <w:sz w:val="20"/>
          <w:szCs w:val="20"/>
        </w:rPr>
      </w:pPr>
      <w:r>
        <w:rPr>
          <w:rFonts w:ascii="Arial" w:hAnsi="Arial" w:cs="Arial"/>
          <w:sz w:val="20"/>
          <w:szCs w:val="20"/>
        </w:rPr>
        <w:t xml:space="preserve">To learn more about the South Carolina Bar Foundation, click </w:t>
      </w:r>
      <w:hyperlink r:id="rId6" w:history="1">
        <w:r w:rsidRPr="00FF666C">
          <w:rPr>
            <w:rStyle w:val="Hyperlink"/>
            <w:rFonts w:ascii="Arial" w:hAnsi="Arial" w:cs="Arial"/>
            <w:sz w:val="20"/>
            <w:szCs w:val="20"/>
          </w:rPr>
          <w:t>www.scbarfoundation.org</w:t>
        </w:r>
      </w:hyperlink>
    </w:p>
    <w:p w:rsidR="005F1F87" w:rsidRPr="0023324E" w:rsidRDefault="005F1F87" w:rsidP="0023324E">
      <w:pPr>
        <w:pStyle w:val="NormalWeb"/>
        <w:rPr>
          <w:rFonts w:ascii="Arial" w:hAnsi="Arial" w:cs="Arial"/>
          <w:sz w:val="20"/>
          <w:szCs w:val="20"/>
        </w:rPr>
      </w:pPr>
      <w:r>
        <w:rPr>
          <w:rFonts w:ascii="Arial" w:hAnsi="Arial" w:cs="Arial"/>
          <w:sz w:val="20"/>
          <w:szCs w:val="20"/>
        </w:rPr>
        <w:t>To learn more about the Jobs Not Jail, click Expertise – Program Services – Alternative to Incarceration</w:t>
      </w:r>
    </w:p>
    <w:p w:rsidR="005F1F87" w:rsidRPr="00A20A5F" w:rsidRDefault="005F1F87" w:rsidP="00A20A5F">
      <w:pPr>
        <w:spacing w:before="100" w:beforeAutospacing="1" w:after="100" w:afterAutospacing="1" w:line="240" w:lineRule="auto"/>
        <w:rPr>
          <w:rFonts w:ascii="Arial" w:hAnsi="Arial" w:cs="Arial"/>
          <w:sz w:val="20"/>
          <w:szCs w:val="20"/>
        </w:rPr>
      </w:pPr>
    </w:p>
    <w:p w:rsidR="005F1F87" w:rsidRDefault="005F1F87">
      <w:pPr>
        <w:rPr>
          <w:rFonts w:ascii="Arial" w:hAnsi="Arial" w:cs="Arial"/>
          <w:color w:val="000080"/>
          <w:sz w:val="20"/>
          <w:szCs w:val="20"/>
        </w:rPr>
      </w:pPr>
      <w:r>
        <w:rPr>
          <w:rFonts w:ascii="Arial" w:hAnsi="Arial" w:cs="Arial"/>
          <w:color w:val="000080"/>
          <w:sz w:val="20"/>
          <w:szCs w:val="20"/>
        </w:rPr>
        <w:br w:type="page"/>
      </w:r>
    </w:p>
    <w:p w:rsidR="005F1F87" w:rsidRDefault="005F1F87" w:rsidP="0019178D">
      <w:pPr>
        <w:rPr>
          <w:rFonts w:ascii="Arial" w:hAnsi="Arial" w:cs="Arial"/>
          <w:color w:val="000080"/>
          <w:sz w:val="20"/>
          <w:szCs w:val="20"/>
        </w:rPr>
      </w:pPr>
      <w:r>
        <w:rPr>
          <w:rFonts w:ascii="Arial" w:hAnsi="Arial" w:cs="Arial"/>
          <w:color w:val="000080"/>
          <w:sz w:val="20"/>
          <w:szCs w:val="20"/>
        </w:rPr>
        <w:lastRenderedPageBreak/>
        <w:t>Save for later</w:t>
      </w:r>
    </w:p>
    <w:p w:rsidR="005F1F87" w:rsidRPr="0019178D" w:rsidRDefault="005F1F87" w:rsidP="0019178D">
      <w:pPr>
        <w:rPr>
          <w:rFonts w:ascii="Arial" w:hAnsi="Arial" w:cs="Arial"/>
          <w:color w:val="000080"/>
          <w:sz w:val="20"/>
          <w:szCs w:val="20"/>
        </w:rPr>
      </w:pPr>
      <w:r>
        <w:rPr>
          <w:rFonts w:ascii="Arial" w:hAnsi="Arial" w:cs="Arial"/>
          <w:color w:val="000080"/>
          <w:sz w:val="20"/>
          <w:szCs w:val="20"/>
        </w:rPr>
        <w:t>PARTNERS - Domestic Violence Partnerships</w:t>
      </w:r>
    </w:p>
    <w:p w:rsidR="005F1F87" w:rsidRDefault="005F1F87" w:rsidP="00AD09EE">
      <w:r>
        <w:t>((South Carolina ranks seventh in the nation in the rate of women killed by men in single victim/single offender instances.--- Use as a insert in the copy as artistic insert))</w:t>
      </w:r>
    </w:p>
    <w:p w:rsidR="005F1F87" w:rsidRPr="003F5770" w:rsidRDefault="005F1F87" w:rsidP="003F5770">
      <w:r w:rsidRPr="003F5770">
        <w:t xml:space="preserve">The Center believes that families should be safe, healthy and violence-free for all family members and recognizes that partnerships with experts who deal with domestic violence are essential.   The Center and local fatherhood programs have partnered with the State’s coordinating and advocacy agency, the South Carolina Coalition Against Domestic Violence and Sexual Assualt and numerous local domestic violence agencies to ensure that fathers learn about domestic violence and to encourage fathers to become advocates against domestic violence.  Local domestic violence partners accept fatherhood program referrals for men who are victims or men who are perpetrators and often conduct domestic violence sessions for the fathers. All program staff </w:t>
      </w:r>
      <w:r>
        <w:t xml:space="preserve">have received </w:t>
      </w:r>
      <w:r w:rsidRPr="003F5770">
        <w:t xml:space="preserve">training to recognize signs of abuse, and </w:t>
      </w:r>
      <w:r>
        <w:t xml:space="preserve">refer fathers who demonstrate signs of abuse to local experts for intervention and treatment.  </w:t>
      </w:r>
    </w:p>
    <w:p w:rsidR="005F1F87" w:rsidRPr="003F5770" w:rsidRDefault="005F1F87" w:rsidP="003F5770">
      <w:r w:rsidRPr="003F5770">
        <w:t xml:space="preserve"> Based upon Criminal Domestic Violence experts’ input, the Center established a domestic violence policy to address acceptance of an individual with prior CDV charges and/or convictions. </w:t>
      </w:r>
    </w:p>
    <w:p w:rsidR="005F1F87" w:rsidRPr="003F5770" w:rsidRDefault="005F1F87" w:rsidP="003F5770">
      <w:r w:rsidRPr="003F5770">
        <w:t xml:space="preserve">The Center and local fatherhood program directors have also provided set a standard of violence-free families and join our domestic violence partners in raising awareness and promoting policies and programs that eliminate family violence. </w:t>
      </w:r>
    </w:p>
    <w:p w:rsidR="005F1F87" w:rsidRDefault="005F1F87" w:rsidP="00AD09E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618"/>
        <w:gridCol w:w="5958"/>
      </w:tblGrid>
      <w:tr w:rsidR="005F1F87" w:rsidRPr="00160A2C" w:rsidTr="00160A2C">
        <w:tc>
          <w:tcPr>
            <w:tcW w:w="3618" w:type="dxa"/>
          </w:tcPr>
          <w:p w:rsidR="005F1F87" w:rsidRPr="00160A2C" w:rsidRDefault="005F1F87" w:rsidP="00160A2C">
            <w:pPr>
              <w:spacing w:after="0" w:line="240" w:lineRule="auto"/>
              <w:rPr>
                <w:rFonts w:ascii="Times New Roman" w:hAnsi="Times New Roman"/>
                <w:b/>
                <w:sz w:val="24"/>
                <w:szCs w:val="24"/>
              </w:rPr>
            </w:pPr>
            <w:r w:rsidRPr="00160A2C">
              <w:rPr>
                <w:rFonts w:ascii="Times New Roman" w:hAnsi="Times New Roman"/>
                <w:b/>
                <w:sz w:val="24"/>
                <w:szCs w:val="24"/>
              </w:rPr>
              <w:t>Fatherhood Program</w:t>
            </w:r>
          </w:p>
        </w:tc>
        <w:tc>
          <w:tcPr>
            <w:tcW w:w="5958" w:type="dxa"/>
          </w:tcPr>
          <w:p w:rsidR="005F1F87" w:rsidRPr="00160A2C" w:rsidRDefault="005F1F87" w:rsidP="00160A2C">
            <w:pPr>
              <w:spacing w:after="0" w:line="240" w:lineRule="auto"/>
              <w:rPr>
                <w:rFonts w:ascii="Times New Roman" w:hAnsi="Times New Roman"/>
                <w:b/>
                <w:sz w:val="24"/>
                <w:szCs w:val="24"/>
              </w:rPr>
            </w:pPr>
            <w:r w:rsidRPr="00160A2C">
              <w:rPr>
                <w:rFonts w:ascii="Times New Roman" w:hAnsi="Times New Roman"/>
                <w:b/>
                <w:sz w:val="24"/>
                <w:szCs w:val="24"/>
              </w:rPr>
              <w:t>Domestic Violence Partner</w:t>
            </w:r>
          </w:p>
        </w:tc>
      </w:tr>
      <w:tr w:rsidR="005F1F87" w:rsidRPr="00160A2C" w:rsidTr="00160A2C">
        <w:tc>
          <w:tcPr>
            <w:tcW w:w="3618" w:type="dxa"/>
          </w:tcPr>
          <w:p w:rsidR="005F1F87" w:rsidRPr="00160A2C" w:rsidRDefault="005F1F87" w:rsidP="00160A2C">
            <w:pPr>
              <w:spacing w:after="0" w:line="240" w:lineRule="auto"/>
              <w:rPr>
                <w:rFonts w:ascii="Times New Roman" w:hAnsi="Times New Roman"/>
                <w:sz w:val="24"/>
                <w:szCs w:val="24"/>
              </w:rPr>
            </w:pPr>
            <w:r w:rsidRPr="00160A2C">
              <w:rPr>
                <w:rFonts w:ascii="Times New Roman" w:hAnsi="Times New Roman"/>
                <w:sz w:val="24"/>
                <w:szCs w:val="24"/>
              </w:rPr>
              <w:t>A Father’s Place</w:t>
            </w:r>
          </w:p>
        </w:tc>
        <w:tc>
          <w:tcPr>
            <w:tcW w:w="5958" w:type="dxa"/>
          </w:tcPr>
          <w:p w:rsidR="005F1F87" w:rsidRPr="00160A2C" w:rsidRDefault="005F1F87" w:rsidP="00160A2C">
            <w:pPr>
              <w:spacing w:after="0" w:line="240" w:lineRule="auto"/>
              <w:rPr>
                <w:rFonts w:ascii="Times New Roman" w:hAnsi="Times New Roman"/>
                <w:sz w:val="24"/>
                <w:szCs w:val="24"/>
              </w:rPr>
            </w:pPr>
            <w:r w:rsidRPr="00160A2C">
              <w:rPr>
                <w:rFonts w:ascii="Times New Roman" w:hAnsi="Times New Roman"/>
                <w:sz w:val="24"/>
                <w:szCs w:val="24"/>
              </w:rPr>
              <w:t>Citizens Against Spousal Abuse, Domestic Abuse Center</w:t>
            </w:r>
          </w:p>
        </w:tc>
      </w:tr>
      <w:tr w:rsidR="005F1F87" w:rsidRPr="00160A2C" w:rsidTr="00160A2C">
        <w:tc>
          <w:tcPr>
            <w:tcW w:w="3618" w:type="dxa"/>
          </w:tcPr>
          <w:p w:rsidR="005F1F87" w:rsidRPr="00160A2C" w:rsidRDefault="005F1F87" w:rsidP="00160A2C">
            <w:pPr>
              <w:spacing w:after="0" w:line="240" w:lineRule="auto"/>
              <w:rPr>
                <w:rFonts w:ascii="Times New Roman" w:hAnsi="Times New Roman"/>
                <w:sz w:val="24"/>
                <w:szCs w:val="24"/>
              </w:rPr>
            </w:pPr>
            <w:r w:rsidRPr="00160A2C">
              <w:rPr>
                <w:rFonts w:ascii="Times New Roman" w:hAnsi="Times New Roman"/>
                <w:sz w:val="24"/>
                <w:szCs w:val="24"/>
              </w:rPr>
              <w:t>Midlands Fatherhood Coalition – Richland, Lexington, Fairfield</w:t>
            </w:r>
          </w:p>
        </w:tc>
        <w:tc>
          <w:tcPr>
            <w:tcW w:w="5958" w:type="dxa"/>
          </w:tcPr>
          <w:p w:rsidR="005F1F87" w:rsidRPr="00160A2C" w:rsidRDefault="005F1F87" w:rsidP="00160A2C">
            <w:pPr>
              <w:spacing w:after="0" w:line="240" w:lineRule="auto"/>
              <w:rPr>
                <w:rFonts w:ascii="Times New Roman" w:hAnsi="Times New Roman"/>
                <w:sz w:val="24"/>
                <w:szCs w:val="24"/>
              </w:rPr>
            </w:pPr>
            <w:r w:rsidRPr="00160A2C">
              <w:rPr>
                <w:rFonts w:ascii="Times New Roman" w:hAnsi="Times New Roman"/>
                <w:sz w:val="24"/>
                <w:szCs w:val="24"/>
              </w:rPr>
              <w:t>Sistercare, Domestic Abuse Center, Sanctity, LRC Behavioral Programs</w:t>
            </w:r>
          </w:p>
        </w:tc>
      </w:tr>
      <w:tr w:rsidR="005F1F87" w:rsidRPr="00160A2C" w:rsidTr="00160A2C">
        <w:tc>
          <w:tcPr>
            <w:tcW w:w="3618" w:type="dxa"/>
          </w:tcPr>
          <w:p w:rsidR="005F1F87" w:rsidRPr="00160A2C" w:rsidRDefault="005F1F87" w:rsidP="00160A2C">
            <w:pPr>
              <w:spacing w:after="0" w:line="240" w:lineRule="auto"/>
              <w:rPr>
                <w:rFonts w:ascii="Times New Roman" w:hAnsi="Times New Roman"/>
                <w:sz w:val="24"/>
                <w:szCs w:val="24"/>
              </w:rPr>
            </w:pPr>
            <w:r w:rsidRPr="00160A2C">
              <w:rPr>
                <w:rFonts w:ascii="Times New Roman" w:hAnsi="Times New Roman"/>
                <w:sz w:val="24"/>
                <w:szCs w:val="24"/>
              </w:rPr>
              <w:t>Father to Father</w:t>
            </w:r>
          </w:p>
        </w:tc>
        <w:tc>
          <w:tcPr>
            <w:tcW w:w="5958" w:type="dxa"/>
          </w:tcPr>
          <w:p w:rsidR="005F1F87" w:rsidRPr="00160A2C" w:rsidRDefault="005F1F87" w:rsidP="00160A2C">
            <w:pPr>
              <w:spacing w:after="0" w:line="240" w:lineRule="auto"/>
              <w:rPr>
                <w:rFonts w:ascii="Times New Roman" w:hAnsi="Times New Roman"/>
                <w:sz w:val="24"/>
                <w:szCs w:val="24"/>
              </w:rPr>
            </w:pPr>
            <w:r w:rsidRPr="00160A2C">
              <w:rPr>
                <w:rFonts w:ascii="Times New Roman" w:hAnsi="Times New Roman"/>
                <w:sz w:val="24"/>
                <w:szCs w:val="24"/>
              </w:rPr>
              <w:t>Family Services, Inc.</w:t>
            </w:r>
          </w:p>
        </w:tc>
      </w:tr>
      <w:tr w:rsidR="005F1F87" w:rsidRPr="00160A2C" w:rsidTr="00160A2C">
        <w:tc>
          <w:tcPr>
            <w:tcW w:w="3618" w:type="dxa"/>
          </w:tcPr>
          <w:p w:rsidR="005F1F87" w:rsidRPr="00160A2C" w:rsidRDefault="005F1F87" w:rsidP="00160A2C">
            <w:pPr>
              <w:spacing w:after="0" w:line="240" w:lineRule="auto"/>
              <w:rPr>
                <w:rFonts w:ascii="Times New Roman" w:hAnsi="Times New Roman"/>
                <w:sz w:val="24"/>
                <w:szCs w:val="24"/>
              </w:rPr>
            </w:pPr>
            <w:r w:rsidRPr="00160A2C">
              <w:rPr>
                <w:rFonts w:ascii="Times New Roman" w:hAnsi="Times New Roman"/>
                <w:sz w:val="24"/>
                <w:szCs w:val="24"/>
              </w:rPr>
              <w:t>Upstate Fatherhood Coalition – Greenville, Spartanburg</w:t>
            </w:r>
          </w:p>
        </w:tc>
        <w:tc>
          <w:tcPr>
            <w:tcW w:w="5958" w:type="dxa"/>
          </w:tcPr>
          <w:p w:rsidR="005F1F87" w:rsidRPr="00160A2C" w:rsidRDefault="005F1F87" w:rsidP="00160A2C">
            <w:pPr>
              <w:spacing w:after="0" w:line="240" w:lineRule="auto"/>
              <w:rPr>
                <w:rFonts w:ascii="Times New Roman" w:hAnsi="Times New Roman"/>
                <w:sz w:val="24"/>
                <w:szCs w:val="24"/>
              </w:rPr>
            </w:pPr>
            <w:r w:rsidRPr="00160A2C">
              <w:rPr>
                <w:rFonts w:ascii="Times New Roman" w:hAnsi="Times New Roman"/>
                <w:sz w:val="24"/>
                <w:szCs w:val="24"/>
              </w:rPr>
              <w:t>Julie Valentine Center, Spartanburg Public Safety, Sisters of Domestic Violence and P.A.C.E.</w:t>
            </w:r>
          </w:p>
        </w:tc>
      </w:tr>
      <w:tr w:rsidR="005F1F87" w:rsidRPr="00160A2C" w:rsidTr="00160A2C">
        <w:tc>
          <w:tcPr>
            <w:tcW w:w="3618" w:type="dxa"/>
          </w:tcPr>
          <w:p w:rsidR="005F1F87" w:rsidRPr="00160A2C" w:rsidRDefault="005F1F87" w:rsidP="00160A2C">
            <w:pPr>
              <w:spacing w:after="0" w:line="240" w:lineRule="auto"/>
              <w:rPr>
                <w:rFonts w:ascii="Times New Roman" w:hAnsi="Times New Roman"/>
                <w:sz w:val="24"/>
                <w:szCs w:val="24"/>
              </w:rPr>
            </w:pPr>
            <w:r w:rsidRPr="00160A2C">
              <w:rPr>
                <w:rFonts w:ascii="Times New Roman" w:hAnsi="Times New Roman"/>
                <w:sz w:val="24"/>
                <w:szCs w:val="24"/>
              </w:rPr>
              <w:t>Man to Man</w:t>
            </w:r>
          </w:p>
        </w:tc>
        <w:tc>
          <w:tcPr>
            <w:tcW w:w="5958" w:type="dxa"/>
          </w:tcPr>
          <w:p w:rsidR="005F1F87" w:rsidRPr="00160A2C" w:rsidRDefault="005F1F87" w:rsidP="00160A2C">
            <w:pPr>
              <w:spacing w:after="0" w:line="240" w:lineRule="auto"/>
              <w:rPr>
                <w:rFonts w:ascii="Times New Roman" w:hAnsi="Times New Roman"/>
                <w:sz w:val="24"/>
                <w:szCs w:val="24"/>
              </w:rPr>
            </w:pPr>
            <w:r w:rsidRPr="00160A2C">
              <w:rPr>
                <w:rFonts w:ascii="Times New Roman" w:hAnsi="Times New Roman"/>
                <w:sz w:val="24"/>
                <w:szCs w:val="24"/>
              </w:rPr>
              <w:t>Pee Dee Coalition Against Domestic Violence</w:t>
            </w:r>
          </w:p>
        </w:tc>
      </w:tr>
      <w:tr w:rsidR="005F1F87" w:rsidRPr="00160A2C" w:rsidTr="00160A2C">
        <w:tc>
          <w:tcPr>
            <w:tcW w:w="3618" w:type="dxa"/>
          </w:tcPr>
          <w:p w:rsidR="005F1F87" w:rsidRPr="00160A2C" w:rsidRDefault="005F1F87" w:rsidP="00160A2C">
            <w:pPr>
              <w:spacing w:after="0" w:line="240" w:lineRule="auto"/>
              <w:rPr>
                <w:rFonts w:ascii="Times New Roman" w:hAnsi="Times New Roman"/>
                <w:sz w:val="24"/>
                <w:szCs w:val="24"/>
              </w:rPr>
            </w:pPr>
            <w:r w:rsidRPr="00160A2C">
              <w:rPr>
                <w:rFonts w:ascii="Times New Roman" w:hAnsi="Times New Roman"/>
                <w:sz w:val="24"/>
                <w:szCs w:val="24"/>
              </w:rPr>
              <w:t>Lancaster Fatherhood Project</w:t>
            </w:r>
          </w:p>
        </w:tc>
        <w:tc>
          <w:tcPr>
            <w:tcW w:w="5958" w:type="dxa"/>
          </w:tcPr>
          <w:p w:rsidR="005F1F87" w:rsidRPr="00160A2C" w:rsidRDefault="005F1F87" w:rsidP="00160A2C">
            <w:pPr>
              <w:spacing w:after="0" w:line="240" w:lineRule="auto"/>
              <w:rPr>
                <w:rFonts w:ascii="Times New Roman" w:hAnsi="Times New Roman"/>
                <w:sz w:val="24"/>
                <w:szCs w:val="24"/>
              </w:rPr>
            </w:pPr>
            <w:r w:rsidRPr="00160A2C">
              <w:rPr>
                <w:rFonts w:ascii="Times New Roman" w:hAnsi="Times New Roman"/>
                <w:sz w:val="24"/>
                <w:szCs w:val="24"/>
              </w:rPr>
              <w:t>Palmetto Citizens Against Sexual Assault, Southside Family Literacy Project, Domestic Abuse Center</w:t>
            </w:r>
          </w:p>
        </w:tc>
      </w:tr>
    </w:tbl>
    <w:p w:rsidR="005F1F87" w:rsidRDefault="005F1F87" w:rsidP="003F5770">
      <w:pPr>
        <w:ind w:firstLine="720"/>
        <w:rPr>
          <w:rFonts w:ascii="Times New Roman" w:hAnsi="Times New Roman"/>
        </w:rPr>
      </w:pPr>
    </w:p>
    <w:p w:rsidR="005F1F87" w:rsidRDefault="005F1F87" w:rsidP="003F5770">
      <w:pPr>
        <w:spacing w:line="480" w:lineRule="auto"/>
        <w:ind w:firstLine="720"/>
        <w:rPr>
          <w:rFonts w:ascii="Times New Roman" w:hAnsi="Times New Roman"/>
        </w:rPr>
      </w:pPr>
    </w:p>
    <w:p w:rsidR="005F1F87" w:rsidRDefault="005F1F87" w:rsidP="00AD09EE"/>
    <w:p w:rsidR="005F1F87" w:rsidRDefault="005F1F87" w:rsidP="00AD09EE">
      <w:r w:rsidRPr="0019178D">
        <w:rPr>
          <w:u w:val="single"/>
        </w:rPr>
        <w:t>Fatherhood Programs as Partners in Addressing Domestic Violence, Presentation at SCADVASA Annual Conference, 2010</w:t>
      </w:r>
      <w:r>
        <w:t xml:space="preserve"> (pdf) </w:t>
      </w:r>
    </w:p>
    <w:p w:rsidR="005F1F87" w:rsidRDefault="005F1F87">
      <w:r>
        <w:br w:type="page"/>
      </w:r>
    </w:p>
    <w:p w:rsidR="005F1F87" w:rsidRPr="004A5C48" w:rsidRDefault="00DA6478" w:rsidP="00AD09EE">
      <w:pPr>
        <w:rPr>
          <w:b/>
        </w:rPr>
      </w:pPr>
      <w:r w:rsidRPr="004A5C48">
        <w:rPr>
          <w:b/>
        </w:rPr>
        <w:lastRenderedPageBreak/>
        <w:t>Funders, Partners &amp;</w:t>
      </w:r>
      <w:r w:rsidR="005F1F87" w:rsidRPr="004A5C48">
        <w:rPr>
          <w:b/>
        </w:rPr>
        <w:t>Policy Makers</w:t>
      </w:r>
      <w:r w:rsidRPr="004A5C48">
        <w:rPr>
          <w:b/>
        </w:rPr>
        <w:t xml:space="preserve"> – Policy Makers</w:t>
      </w:r>
    </w:p>
    <w:p w:rsidR="005F1F87" w:rsidRDefault="005F1F87" w:rsidP="00553C78">
      <w:pPr>
        <w:pStyle w:val="NormalWeb"/>
      </w:pPr>
      <w:r>
        <w:t xml:space="preserve">The Center strives to advocate for </w:t>
      </w:r>
      <w:r w:rsidRPr="00C71686">
        <w:rPr>
          <w:color w:val="0000FF"/>
        </w:rPr>
        <w:t>changes in policies that invoke negative</w:t>
      </w:r>
      <w:r w:rsidRPr="005C1D4B">
        <w:rPr>
          <w:color w:val="0000FF"/>
        </w:rPr>
        <w:t>consequences</w:t>
      </w:r>
      <w:r>
        <w:t xml:space="preserve"> on the father/child relationship.  Most often these consequences are unintended and are the result of </w:t>
      </w:r>
      <w:r w:rsidRPr="005C1D4B">
        <w:rPr>
          <w:color w:val="0000FF"/>
        </w:rPr>
        <w:t xml:space="preserve">minimalizing the </w:t>
      </w:r>
      <w:r>
        <w:rPr>
          <w:color w:val="0000FF"/>
        </w:rPr>
        <w:t>importance</w:t>
      </w:r>
      <w:r>
        <w:t xml:space="preserve"> of fatherly involvement in the lives of </w:t>
      </w:r>
      <w:r w:rsidRPr="005C1D4B">
        <w:rPr>
          <w:color w:val="0000FF"/>
        </w:rPr>
        <w:t xml:space="preserve">their </w:t>
      </w:r>
      <w:r>
        <w:t xml:space="preserve">children. By partnering with governmental decision-makers from agency directors to legislators, the Center provides education and awareness about the unintended and often negative impact on fathers and their families and works with policy makers to develop public/private partnerships for innovative and practical approaches to increasing father involvement and parental responsibility. </w:t>
      </w:r>
    </w:p>
    <w:p w:rsidR="005F1F87" w:rsidRDefault="005F1F87" w:rsidP="00553C78">
      <w:pPr>
        <w:pStyle w:val="NormalWeb"/>
      </w:pPr>
      <w:r>
        <w:t xml:space="preserve">Below are issues and projects where change is underway as a result of the work of policy makers. </w:t>
      </w:r>
    </w:p>
    <w:p w:rsidR="005F1F87" w:rsidRPr="00735D9F" w:rsidRDefault="005F1F87" w:rsidP="00553C78">
      <w:pPr>
        <w:spacing w:before="100" w:beforeAutospacing="1" w:after="100" w:afterAutospacing="1" w:line="240" w:lineRule="auto"/>
        <w:rPr>
          <w:sz w:val="24"/>
          <w:szCs w:val="24"/>
        </w:rPr>
      </w:pPr>
      <w:r w:rsidRPr="00735D9F">
        <w:rPr>
          <w:sz w:val="24"/>
          <w:szCs w:val="24"/>
        </w:rPr>
        <w:t xml:space="preserve">• Advocated for a </w:t>
      </w:r>
      <w:r w:rsidRPr="00115CB9">
        <w:rPr>
          <w:b/>
          <w:bCs/>
          <w:sz w:val="24"/>
          <w:szCs w:val="24"/>
        </w:rPr>
        <w:t xml:space="preserve">raise in the self-support reserve </w:t>
      </w:r>
      <w:r w:rsidRPr="00735D9F">
        <w:rPr>
          <w:sz w:val="24"/>
          <w:szCs w:val="24"/>
        </w:rPr>
        <w:t xml:space="preserve">in the South Carolina Child Support Guidelines, which was raised from $500 to $749 per month.  </w:t>
      </w:r>
      <w:r w:rsidRPr="00870B4F">
        <w:rPr>
          <w:color w:val="0000FF"/>
          <w:sz w:val="24"/>
          <w:szCs w:val="24"/>
        </w:rPr>
        <w:t xml:space="preserve">The result was that low-income fathers were more capable of paying for very basic living expenses while owning their duty to child support.  Having more money per month meant </w:t>
      </w:r>
      <w:r w:rsidRPr="00735D9F">
        <w:rPr>
          <w:sz w:val="24"/>
          <w:szCs w:val="24"/>
        </w:rPr>
        <w:t>more consistent payments over time and fewer fathers choosing to either work in an underground economy or leave the state to avoid incarceration.</w:t>
      </w:r>
    </w:p>
    <w:p w:rsidR="005F1F87" w:rsidRDefault="005F1F87" w:rsidP="00553C78">
      <w:pPr>
        <w:spacing w:before="100" w:beforeAutospacing="1" w:after="100" w:afterAutospacing="1" w:line="240" w:lineRule="auto"/>
        <w:rPr>
          <w:sz w:val="24"/>
          <w:szCs w:val="24"/>
        </w:rPr>
      </w:pPr>
      <w:r w:rsidRPr="00735D9F">
        <w:rPr>
          <w:sz w:val="24"/>
          <w:szCs w:val="24"/>
        </w:rPr>
        <w:t xml:space="preserve">    </w:t>
      </w:r>
      <w:hyperlink r:id="rId7" w:history="1">
        <w:r w:rsidRPr="00115CB9">
          <w:rPr>
            <w:color w:val="0000FF"/>
            <w:sz w:val="24"/>
            <w:szCs w:val="24"/>
            <w:u w:val="single"/>
          </w:rPr>
          <w:t>Strom Thurmond Institute Cost of Living analysis</w:t>
        </w:r>
      </w:hyperlink>
    </w:p>
    <w:p w:rsidR="005F1F87" w:rsidRPr="00735D9F" w:rsidRDefault="005F1F87" w:rsidP="00553C78">
      <w:pPr>
        <w:spacing w:before="100" w:beforeAutospacing="1" w:after="100" w:afterAutospacing="1" w:line="240" w:lineRule="auto"/>
        <w:rPr>
          <w:sz w:val="24"/>
          <w:szCs w:val="24"/>
        </w:rPr>
      </w:pPr>
      <w:r>
        <w:rPr>
          <w:sz w:val="24"/>
          <w:szCs w:val="24"/>
        </w:rPr>
        <w:t>Alternatives to Incarceration</w:t>
      </w:r>
    </w:p>
    <w:p w:rsidR="005F1F87" w:rsidRPr="00735D9F" w:rsidRDefault="005F1F87" w:rsidP="00553C78">
      <w:pPr>
        <w:spacing w:before="100" w:beforeAutospacing="1" w:after="100" w:afterAutospacing="1" w:line="240" w:lineRule="auto"/>
        <w:rPr>
          <w:sz w:val="24"/>
          <w:szCs w:val="24"/>
        </w:rPr>
      </w:pPr>
      <w:r w:rsidRPr="00735D9F">
        <w:rPr>
          <w:sz w:val="24"/>
          <w:szCs w:val="24"/>
        </w:rPr>
        <w:t xml:space="preserve">• Advocated for </w:t>
      </w:r>
      <w:r w:rsidRPr="00115CB9">
        <w:rPr>
          <w:b/>
          <w:bCs/>
          <w:sz w:val="24"/>
          <w:szCs w:val="24"/>
        </w:rPr>
        <w:t>alternative strategies to enforce child support</w:t>
      </w:r>
      <w:r w:rsidRPr="00735D9F">
        <w:rPr>
          <w:sz w:val="24"/>
          <w:szCs w:val="24"/>
        </w:rPr>
        <w:t xml:space="preserve"> against uneducated, unemployed and underemployed fathers.  </w:t>
      </w:r>
      <w:r>
        <w:rPr>
          <w:sz w:val="24"/>
          <w:szCs w:val="24"/>
        </w:rPr>
        <w:t xml:space="preserve">The </w:t>
      </w:r>
      <w:r w:rsidRPr="00870B4F">
        <w:rPr>
          <w:color w:val="0000FF"/>
          <w:sz w:val="24"/>
          <w:szCs w:val="24"/>
        </w:rPr>
        <w:t>result was the implementation of the very</w:t>
      </w:r>
      <w:r w:rsidRPr="00735D9F">
        <w:rPr>
          <w:sz w:val="24"/>
          <w:szCs w:val="24"/>
        </w:rPr>
        <w:t xml:space="preserve"> successful Job</w:t>
      </w:r>
      <w:r>
        <w:rPr>
          <w:sz w:val="24"/>
          <w:szCs w:val="24"/>
        </w:rPr>
        <w:t>s-Not-</w:t>
      </w:r>
      <w:r w:rsidRPr="00735D9F">
        <w:rPr>
          <w:sz w:val="24"/>
          <w:szCs w:val="24"/>
        </w:rPr>
        <w:t>Jail alternative sentencing component of the fatherhood programs.</w:t>
      </w:r>
      <w:r>
        <w:rPr>
          <w:sz w:val="24"/>
          <w:szCs w:val="24"/>
        </w:rPr>
        <w:t xml:space="preserve">  Jobs-Not-Jail is an innovative and cost-effective solution to a problem that has previously cost taxpayers millions.  Today as a result of this partnership, low-income fathers are finding work, paying their child support and spending less time in jail, thus saving taxpayers millions each year.  </w:t>
      </w:r>
    </w:p>
    <w:p w:rsidR="005F1F87" w:rsidRDefault="005F1F87" w:rsidP="00553C78">
      <w:pPr>
        <w:pStyle w:val="NormalWeb"/>
      </w:pPr>
      <w:r>
        <w:t xml:space="preserve">  </w:t>
      </w:r>
      <w:hyperlink r:id="rId8" w:history="1">
        <w:r>
          <w:rPr>
            <w:rStyle w:val="Hyperlink"/>
          </w:rPr>
          <w:t>Sentencing Reform Commission briefing paper</w:t>
        </w:r>
      </w:hyperlink>
    </w:p>
    <w:p w:rsidR="005F1F87" w:rsidRDefault="005F1F87" w:rsidP="00553C78">
      <w:pPr>
        <w:spacing w:before="100" w:beforeAutospacing="1" w:after="100" w:afterAutospacing="1" w:line="240" w:lineRule="auto"/>
        <w:rPr>
          <w:sz w:val="24"/>
          <w:szCs w:val="24"/>
        </w:rPr>
      </w:pPr>
      <w:r w:rsidRPr="00735D9F">
        <w:rPr>
          <w:sz w:val="24"/>
          <w:szCs w:val="24"/>
        </w:rPr>
        <w:t xml:space="preserve">• Advocated for </w:t>
      </w:r>
      <w:r w:rsidRPr="00115CB9">
        <w:rPr>
          <w:b/>
          <w:bCs/>
          <w:sz w:val="24"/>
          <w:szCs w:val="24"/>
        </w:rPr>
        <w:t>uniform and plain language self-represented litigant forms for visitation rights</w:t>
      </w:r>
      <w:r w:rsidRPr="00735D9F">
        <w:rPr>
          <w:sz w:val="24"/>
          <w:szCs w:val="24"/>
        </w:rPr>
        <w:t xml:space="preserve"> by testifying in hearings held by the South Carolina Access to Justice Commission (SCATJC) and participated in an SCETV documentary.  </w:t>
      </w:r>
      <w:r>
        <w:rPr>
          <w:sz w:val="24"/>
          <w:szCs w:val="24"/>
        </w:rPr>
        <w:t>The result is that Commission members resolved to produce a uniform visitation packet for self-represented litigants.</w:t>
      </w:r>
    </w:p>
    <w:p w:rsidR="005F1F87" w:rsidRDefault="005F1F87" w:rsidP="00553C78">
      <w:pPr>
        <w:spacing w:before="100" w:beforeAutospacing="1" w:after="100" w:afterAutospacing="1" w:line="240" w:lineRule="auto"/>
        <w:rPr>
          <w:sz w:val="24"/>
          <w:szCs w:val="24"/>
        </w:rPr>
      </w:pPr>
      <w:r>
        <w:rPr>
          <w:sz w:val="24"/>
          <w:szCs w:val="24"/>
        </w:rPr>
        <w:t xml:space="preserve">Visit Access to Justice Commission website at </w:t>
      </w:r>
      <w:hyperlink r:id="rId9" w:history="1">
        <w:r w:rsidRPr="00FF666C">
          <w:rPr>
            <w:rStyle w:val="Hyperlink"/>
            <w:sz w:val="24"/>
            <w:szCs w:val="24"/>
          </w:rPr>
          <w:t>www.scatj.org</w:t>
        </w:r>
      </w:hyperlink>
      <w:r>
        <w:rPr>
          <w:sz w:val="24"/>
          <w:szCs w:val="24"/>
        </w:rPr>
        <w:t xml:space="preserve">. </w:t>
      </w:r>
    </w:p>
    <w:p w:rsidR="005F1F87" w:rsidRPr="001013E9" w:rsidRDefault="005F1F87" w:rsidP="00553C78">
      <w:pPr>
        <w:pStyle w:val="NormalWeb"/>
        <w:rPr>
          <w:color w:val="0000FF"/>
        </w:rPr>
      </w:pPr>
      <w:r>
        <w:t xml:space="preserve">• Advocated for the </w:t>
      </w:r>
      <w:r>
        <w:rPr>
          <w:rStyle w:val="Strong"/>
        </w:rPr>
        <w:t>inclusion of noncustodial fathers in the investigative stages of a Child Protective Services investigation</w:t>
      </w:r>
      <w:r>
        <w:t xml:space="preserve">.  The result is a Memorandum of Understanding with SCDSS to create a written protocol for including fathers early in their investigations and “father friendly” </w:t>
      </w:r>
      <w:r>
        <w:lastRenderedPageBreak/>
        <w:t xml:space="preserve">training for CPS caseworkers by June 2010.  The ultimate goal is to avoid children being </w:t>
      </w:r>
      <w:r w:rsidRPr="001013E9">
        <w:rPr>
          <w:color w:val="0000FF"/>
        </w:rPr>
        <w:t>placed in foster care when willing and capable parents/extended family can provide for their care.</w:t>
      </w:r>
    </w:p>
    <w:p w:rsidR="005F1F87" w:rsidRDefault="005F1F87" w:rsidP="00553C78">
      <w:pPr>
        <w:pStyle w:val="NormalWeb"/>
      </w:pPr>
      <w:r>
        <w:t xml:space="preserve">  </w:t>
      </w:r>
      <w:hyperlink r:id="rId10" w:history="1">
        <w:r>
          <w:rPr>
            <w:rStyle w:val="Hyperlink"/>
          </w:rPr>
          <w:t>Fatherhood and Fostercare presentation</w:t>
        </w:r>
      </w:hyperlink>
      <w:r>
        <w:br/>
        <w:t> </w:t>
      </w:r>
    </w:p>
    <w:p w:rsidR="005F1F87" w:rsidRDefault="005F1F87" w:rsidP="00553C78">
      <w:pPr>
        <w:pStyle w:val="NormalWeb"/>
      </w:pPr>
      <w:r>
        <w:t xml:space="preserve">• Advocated for ensuring that </w:t>
      </w:r>
      <w:r>
        <w:rPr>
          <w:rStyle w:val="Strong"/>
        </w:rPr>
        <w:t>low-income fathers in the community are aware of the importance of placing their names in the newly enacted Putative Father Registry</w:t>
      </w:r>
      <w:r>
        <w:t xml:space="preserve">. </w:t>
      </w:r>
    </w:p>
    <w:p w:rsidR="005F1F87" w:rsidRDefault="005F1F87" w:rsidP="00553C78">
      <w:r>
        <w:t> </w:t>
      </w:r>
      <w:hyperlink r:id="rId11" w:history="1">
        <w:r>
          <w:rPr>
            <w:rStyle w:val="Hyperlink"/>
          </w:rPr>
          <w:t xml:space="preserve"> Putative Fatherhood Registry briefing paper    </w:t>
        </w:r>
      </w:hyperlink>
    </w:p>
    <w:sectPr w:rsidR="005F1F87" w:rsidSect="00801F8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11410A"/>
    <w:multiLevelType w:val="hybridMultilevel"/>
    <w:tmpl w:val="B3EA9824"/>
    <w:lvl w:ilvl="0" w:tplc="57DE34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6921F8"/>
    <w:multiLevelType w:val="hybridMultilevel"/>
    <w:tmpl w:val="A176D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7EC2859"/>
    <w:multiLevelType w:val="hybridMultilevel"/>
    <w:tmpl w:val="B3EA9824"/>
    <w:lvl w:ilvl="0" w:tplc="57DE34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trackRevisions/>
  <w:defaultTabStop w:val="720"/>
  <w:characterSpacingControl w:val="doNotCompress"/>
  <w:compat/>
  <w:rsids>
    <w:rsidRoot w:val="00E87450"/>
    <w:rsid w:val="00032083"/>
    <w:rsid w:val="000521E8"/>
    <w:rsid w:val="00064413"/>
    <w:rsid w:val="000D2943"/>
    <w:rsid w:val="001013E9"/>
    <w:rsid w:val="00103AB5"/>
    <w:rsid w:val="00115CB9"/>
    <w:rsid w:val="001601C0"/>
    <w:rsid w:val="00160A2C"/>
    <w:rsid w:val="0019178D"/>
    <w:rsid w:val="001B27F9"/>
    <w:rsid w:val="001F6CE5"/>
    <w:rsid w:val="0021457C"/>
    <w:rsid w:val="0023324E"/>
    <w:rsid w:val="003E000C"/>
    <w:rsid w:val="003F5770"/>
    <w:rsid w:val="003F79E9"/>
    <w:rsid w:val="00483BB8"/>
    <w:rsid w:val="004A5C48"/>
    <w:rsid w:val="0052642F"/>
    <w:rsid w:val="00553C78"/>
    <w:rsid w:val="00571E50"/>
    <w:rsid w:val="005B5725"/>
    <w:rsid w:val="005C1D4B"/>
    <w:rsid w:val="005C3631"/>
    <w:rsid w:val="005F1F87"/>
    <w:rsid w:val="006054C1"/>
    <w:rsid w:val="0066657E"/>
    <w:rsid w:val="006A5ADA"/>
    <w:rsid w:val="006B3AE2"/>
    <w:rsid w:val="00721148"/>
    <w:rsid w:val="00735D9F"/>
    <w:rsid w:val="007373CC"/>
    <w:rsid w:val="00801F8E"/>
    <w:rsid w:val="00870B4F"/>
    <w:rsid w:val="008844C0"/>
    <w:rsid w:val="008A2EC5"/>
    <w:rsid w:val="008C5431"/>
    <w:rsid w:val="00907BB0"/>
    <w:rsid w:val="00920854"/>
    <w:rsid w:val="00920B4E"/>
    <w:rsid w:val="00962E3A"/>
    <w:rsid w:val="009B0E6E"/>
    <w:rsid w:val="009E7E5E"/>
    <w:rsid w:val="00A20A5F"/>
    <w:rsid w:val="00A44B38"/>
    <w:rsid w:val="00AD09EE"/>
    <w:rsid w:val="00B6091A"/>
    <w:rsid w:val="00BC191E"/>
    <w:rsid w:val="00C570B7"/>
    <w:rsid w:val="00C638BA"/>
    <w:rsid w:val="00C71686"/>
    <w:rsid w:val="00CC0C9B"/>
    <w:rsid w:val="00CF053F"/>
    <w:rsid w:val="00D74DBB"/>
    <w:rsid w:val="00DA6478"/>
    <w:rsid w:val="00DD1AE6"/>
    <w:rsid w:val="00DD5E8D"/>
    <w:rsid w:val="00DD7C2B"/>
    <w:rsid w:val="00E45AAC"/>
    <w:rsid w:val="00E87450"/>
    <w:rsid w:val="00F03836"/>
    <w:rsid w:val="00FF666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Name"/>
  <w:smartTagType w:namespaceuri="urn:schemas-microsoft-com:office:smarttags" w:name="PlaceType"/>
  <w:smartTagType w:namespaceuri="urn:schemas-microsoft-com:office:smarttags" w:name="City"/>
  <w:smartTagType w:namespaceuri="urn:schemas-microsoft-com:office:smarttags" w:name="Street"/>
  <w:smartTagType w:namespaceuri="urn:schemas-microsoft-com:office:smarttags" w:name="address"/>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7450"/>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E87450"/>
    <w:pPr>
      <w:ind w:left="720"/>
      <w:contextualSpacing/>
    </w:pPr>
  </w:style>
  <w:style w:type="table" w:styleId="TableGrid">
    <w:name w:val="Table Grid"/>
    <w:basedOn w:val="TableNormal"/>
    <w:uiPriority w:val="99"/>
    <w:rsid w:val="003F5770"/>
    <w:rPr>
      <w:sz w:val="24"/>
      <w:szCs w:val="24"/>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basedOn w:val="DefaultParagraphFont"/>
    <w:uiPriority w:val="99"/>
    <w:rsid w:val="00A20A5F"/>
    <w:rPr>
      <w:rFonts w:cs="Times New Roman"/>
      <w:color w:val="0000FF"/>
      <w:u w:val="single"/>
    </w:rPr>
  </w:style>
  <w:style w:type="paragraph" w:styleId="NormalWeb">
    <w:name w:val="Normal (Web)"/>
    <w:basedOn w:val="Normal"/>
    <w:uiPriority w:val="99"/>
    <w:semiHidden/>
    <w:rsid w:val="0023324E"/>
    <w:pPr>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99"/>
    <w:qFormat/>
    <w:rsid w:val="00553C78"/>
    <w:rPr>
      <w:rFonts w:cs="Times New Roman"/>
      <w:b/>
      <w:bCs/>
    </w:rPr>
  </w:style>
  <w:style w:type="character" w:styleId="CommentReference">
    <w:name w:val="annotation reference"/>
    <w:basedOn w:val="DefaultParagraphFont"/>
    <w:uiPriority w:val="99"/>
    <w:semiHidden/>
    <w:unhideWhenUsed/>
    <w:rsid w:val="00907BB0"/>
    <w:rPr>
      <w:sz w:val="16"/>
      <w:szCs w:val="16"/>
    </w:rPr>
  </w:style>
  <w:style w:type="paragraph" w:styleId="CommentText">
    <w:name w:val="annotation text"/>
    <w:basedOn w:val="Normal"/>
    <w:link w:val="CommentTextChar"/>
    <w:uiPriority w:val="99"/>
    <w:semiHidden/>
    <w:unhideWhenUsed/>
    <w:rsid w:val="00907BB0"/>
    <w:pPr>
      <w:spacing w:line="240" w:lineRule="auto"/>
    </w:pPr>
    <w:rPr>
      <w:sz w:val="20"/>
      <w:szCs w:val="20"/>
    </w:rPr>
  </w:style>
  <w:style w:type="character" w:customStyle="1" w:styleId="CommentTextChar">
    <w:name w:val="Comment Text Char"/>
    <w:basedOn w:val="DefaultParagraphFont"/>
    <w:link w:val="CommentText"/>
    <w:uiPriority w:val="99"/>
    <w:semiHidden/>
    <w:rsid w:val="00907BB0"/>
    <w:rPr>
      <w:sz w:val="20"/>
      <w:szCs w:val="20"/>
    </w:rPr>
  </w:style>
  <w:style w:type="paragraph" w:styleId="CommentSubject">
    <w:name w:val="annotation subject"/>
    <w:basedOn w:val="CommentText"/>
    <w:next w:val="CommentText"/>
    <w:link w:val="CommentSubjectChar"/>
    <w:uiPriority w:val="99"/>
    <w:semiHidden/>
    <w:unhideWhenUsed/>
    <w:rsid w:val="00907BB0"/>
    <w:rPr>
      <w:b/>
      <w:bCs/>
    </w:rPr>
  </w:style>
  <w:style w:type="character" w:customStyle="1" w:styleId="CommentSubjectChar">
    <w:name w:val="Comment Subject Char"/>
    <w:basedOn w:val="CommentTextChar"/>
    <w:link w:val="CommentSubject"/>
    <w:uiPriority w:val="99"/>
    <w:semiHidden/>
    <w:rsid w:val="00907BB0"/>
    <w:rPr>
      <w:b/>
      <w:bCs/>
      <w:sz w:val="20"/>
      <w:szCs w:val="20"/>
    </w:rPr>
  </w:style>
  <w:style w:type="paragraph" w:styleId="BalloonText">
    <w:name w:val="Balloon Text"/>
    <w:basedOn w:val="Normal"/>
    <w:link w:val="BalloonTextChar"/>
    <w:uiPriority w:val="99"/>
    <w:semiHidden/>
    <w:unhideWhenUsed/>
    <w:rsid w:val="00907B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7BB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839858342">
      <w:marLeft w:val="0"/>
      <w:marRight w:val="0"/>
      <w:marTop w:val="0"/>
      <w:marBottom w:val="0"/>
      <w:divBdr>
        <w:top w:val="none" w:sz="0" w:space="0" w:color="auto"/>
        <w:left w:val="none" w:sz="0" w:space="0" w:color="auto"/>
        <w:bottom w:val="none" w:sz="0" w:space="0" w:color="auto"/>
        <w:right w:val="none" w:sz="0" w:space="0" w:color="auto"/>
      </w:divBdr>
    </w:div>
    <w:div w:id="839858343">
      <w:marLeft w:val="0"/>
      <w:marRight w:val="0"/>
      <w:marTop w:val="0"/>
      <w:marBottom w:val="0"/>
      <w:divBdr>
        <w:top w:val="none" w:sz="0" w:space="0" w:color="auto"/>
        <w:left w:val="none" w:sz="0" w:space="0" w:color="auto"/>
        <w:bottom w:val="none" w:sz="0" w:space="0" w:color="auto"/>
        <w:right w:val="none" w:sz="0" w:space="0" w:color="auto"/>
      </w:divBdr>
    </w:div>
    <w:div w:id="839858344">
      <w:marLeft w:val="0"/>
      <w:marRight w:val="0"/>
      <w:marTop w:val="0"/>
      <w:marBottom w:val="0"/>
      <w:divBdr>
        <w:top w:val="none" w:sz="0" w:space="0" w:color="auto"/>
        <w:left w:val="none" w:sz="0" w:space="0" w:color="auto"/>
        <w:bottom w:val="none" w:sz="0" w:space="0" w:color="auto"/>
        <w:right w:val="none" w:sz="0" w:space="0" w:color="auto"/>
      </w:divBdr>
    </w:div>
    <w:div w:id="839858345">
      <w:marLeft w:val="0"/>
      <w:marRight w:val="0"/>
      <w:marTop w:val="0"/>
      <w:marBottom w:val="0"/>
      <w:divBdr>
        <w:top w:val="none" w:sz="0" w:space="0" w:color="auto"/>
        <w:left w:val="none" w:sz="0" w:space="0" w:color="auto"/>
        <w:bottom w:val="none" w:sz="0" w:space="0" w:color="auto"/>
        <w:right w:val="none" w:sz="0" w:space="0" w:color="auto"/>
      </w:divBdr>
    </w:div>
    <w:div w:id="839858346">
      <w:marLeft w:val="0"/>
      <w:marRight w:val="0"/>
      <w:marTop w:val="0"/>
      <w:marBottom w:val="0"/>
      <w:divBdr>
        <w:top w:val="none" w:sz="0" w:space="0" w:color="auto"/>
        <w:left w:val="none" w:sz="0" w:space="0" w:color="auto"/>
        <w:bottom w:val="none" w:sz="0" w:space="0" w:color="auto"/>
        <w:right w:val="none" w:sz="0" w:space="0" w:color="auto"/>
      </w:divBdr>
    </w:div>
    <w:div w:id="839858347">
      <w:marLeft w:val="0"/>
      <w:marRight w:val="0"/>
      <w:marTop w:val="0"/>
      <w:marBottom w:val="0"/>
      <w:divBdr>
        <w:top w:val="none" w:sz="0" w:space="0" w:color="auto"/>
        <w:left w:val="none" w:sz="0" w:space="0" w:color="auto"/>
        <w:bottom w:val="none" w:sz="0" w:space="0" w:color="auto"/>
        <w:right w:val="none" w:sz="0" w:space="0" w:color="auto"/>
      </w:divBdr>
    </w:div>
    <w:div w:id="839858348">
      <w:marLeft w:val="0"/>
      <w:marRight w:val="0"/>
      <w:marTop w:val="0"/>
      <w:marBottom w:val="0"/>
      <w:divBdr>
        <w:top w:val="none" w:sz="0" w:space="0" w:color="auto"/>
        <w:left w:val="none" w:sz="0" w:space="0" w:color="auto"/>
        <w:bottom w:val="none" w:sz="0" w:space="0" w:color="auto"/>
        <w:right w:val="none" w:sz="0" w:space="0" w:color="auto"/>
      </w:divBdr>
    </w:div>
    <w:div w:id="839858349">
      <w:marLeft w:val="0"/>
      <w:marRight w:val="0"/>
      <w:marTop w:val="0"/>
      <w:marBottom w:val="0"/>
      <w:divBdr>
        <w:top w:val="none" w:sz="0" w:space="0" w:color="auto"/>
        <w:left w:val="none" w:sz="0" w:space="0" w:color="auto"/>
        <w:bottom w:val="none" w:sz="0" w:space="0" w:color="auto"/>
        <w:right w:val="none" w:sz="0" w:space="0" w:color="auto"/>
      </w:divBdr>
    </w:div>
    <w:div w:id="839858350">
      <w:marLeft w:val="0"/>
      <w:marRight w:val="0"/>
      <w:marTop w:val="0"/>
      <w:marBottom w:val="0"/>
      <w:divBdr>
        <w:top w:val="none" w:sz="0" w:space="0" w:color="auto"/>
        <w:left w:val="none" w:sz="0" w:space="0" w:color="auto"/>
        <w:bottom w:val="none" w:sz="0" w:space="0" w:color="auto"/>
        <w:right w:val="none" w:sz="0" w:space="0" w:color="auto"/>
      </w:divBdr>
    </w:div>
    <w:div w:id="83985835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cfathersandfamilies.com/public/files/docs/SCCFF%20Brief%20for%20SRC.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scfathersandfamilies.com/public/files/docs/PovertyCostofLiving.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cbarfoundation.org" TargetMode="External"/><Relationship Id="rId11" Type="http://schemas.openxmlformats.org/officeDocument/2006/relationships/hyperlink" Target="http://www.scfathersandfamilies.com/public/files/docs/Putative%20Father%20Registry%20briefing%20paper.pdf" TargetMode="External"/><Relationship Id="rId5" Type="http://schemas.openxmlformats.org/officeDocument/2006/relationships/hyperlink" Target="http://www.state.sc.us/dss/csed/" TargetMode="External"/><Relationship Id="rId15" Type="http://schemas.microsoft.com/office/2007/relationships/stylesWithEffects" Target="stylesWithEffects.xml"/><Relationship Id="rId10" Type="http://schemas.openxmlformats.org/officeDocument/2006/relationships/hyperlink" Target="http://www.scfathersandfamilies.com/public/files/docs/Fostercare%20and%20Fatherhood.ppt" TargetMode="External"/><Relationship Id="rId4" Type="http://schemas.openxmlformats.org/officeDocument/2006/relationships/webSettings" Target="webSettings.xml"/><Relationship Id="rId9" Type="http://schemas.openxmlformats.org/officeDocument/2006/relationships/hyperlink" Target="http://www.scatj.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21</Pages>
  <Words>3734</Words>
  <Characters>24512</Characters>
  <Application>Microsoft Office Word</Application>
  <DocSecurity>0</DocSecurity>
  <Lines>204</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patl</dc:creator>
  <cp:lastModifiedBy>patl</cp:lastModifiedBy>
  <cp:revision>2</cp:revision>
  <cp:lastPrinted>2012-01-10T22:15:00Z</cp:lastPrinted>
  <dcterms:created xsi:type="dcterms:W3CDTF">2012-01-17T21:03:00Z</dcterms:created>
  <dcterms:modified xsi:type="dcterms:W3CDTF">2012-01-17T21:03:00Z</dcterms:modified>
</cp:coreProperties>
</file>