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CDEB" w14:textId="0BA298E6" w:rsidR="005C0C5C" w:rsidRPr="005C0C5C" w:rsidRDefault="00C65097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</w:p>
    <w:p w14:paraId="00000009" w14:textId="77777777" w:rsidR="00567156" w:rsidRDefault="00C65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Bentley University,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Waltham, MA</w:t>
      </w:r>
    </w:p>
    <w:p w14:paraId="0000000B" w14:textId="549BBEC2" w:rsidR="00567156" w:rsidRDefault="000875B9" w:rsidP="00385C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Completed </w:t>
      </w:r>
      <w:r w:rsidR="00C65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Bachelor of Science, Data Analytics, </w:t>
      </w:r>
      <w:r w:rsidR="00C65097">
        <w:rPr>
          <w:rFonts w:ascii="Times New Roman" w:eastAsia="Times New Roman" w:hAnsi="Times New Roman" w:cs="Times New Roman"/>
          <w:sz w:val="20"/>
          <w:szCs w:val="20"/>
        </w:rPr>
        <w:t>May</w:t>
      </w:r>
      <w:r w:rsidR="00C650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</w:t>
      </w:r>
    </w:p>
    <w:p w14:paraId="0000000C" w14:textId="77777777" w:rsidR="00567156" w:rsidRPr="007F1923" w:rsidRDefault="00567156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D" w14:textId="77777777" w:rsidR="00567156" w:rsidRDefault="00C65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Suffolk Community College,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Riverhead, NY</w:t>
      </w:r>
    </w:p>
    <w:p w14:paraId="0000000F" w14:textId="3D508F25" w:rsidR="00567156" w:rsidRPr="00385C4B" w:rsidRDefault="00C65097" w:rsidP="00385C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Completed Associate</w:t>
      </w:r>
      <w:r w:rsidR="009453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Degree of Business, Accounting, June 2017</w:t>
      </w:r>
    </w:p>
    <w:p w14:paraId="010E39D6" w14:textId="014D6955" w:rsidR="0007564C" w:rsidRPr="0007564C" w:rsidRDefault="0007564C" w:rsidP="000756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CF1DF1" w14:textId="2583AAE7" w:rsidR="00E35DE2" w:rsidRDefault="00273FA3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PROFESSIONAL</w:t>
      </w:r>
      <w:r w:rsidR="00C6509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EXPERIENCE:</w:t>
      </w:r>
    </w:p>
    <w:p w14:paraId="6CD4EC31" w14:textId="6FAB316F" w:rsidR="00385C4B" w:rsidRDefault="00385C4B" w:rsidP="00385C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Truveris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Inc,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November 2020 - Present</w:t>
      </w:r>
    </w:p>
    <w:p w14:paraId="3F760039" w14:textId="6B8FE877" w:rsidR="00385C4B" w:rsidRDefault="00385C4B" w:rsidP="00385C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Associate Analyst</w:t>
      </w:r>
    </w:p>
    <w:p w14:paraId="02E3A1E7" w14:textId="77777777" w:rsidR="00D25EAC" w:rsidRPr="00D42380" w:rsidRDefault="00D25EAC" w:rsidP="00D25EA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Worked with a team of four to build out a process automation tool using Alteryx and Python that reduced report delivery time to clients by 15%</w:t>
      </w:r>
    </w:p>
    <w:p w14:paraId="2FD58295" w14:textId="48264B0C" w:rsidR="00385C4B" w:rsidRPr="00385C4B" w:rsidRDefault="00385C4B" w:rsidP="00385C4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Analyzed datasets with 100,000+ records</w:t>
      </w:r>
      <w:r w:rsidR="00FD50C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622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derive and </w:t>
      </w:r>
      <w:r w:rsidR="007D5AE7">
        <w:rPr>
          <w:rFonts w:ascii="Times New Roman" w:eastAsia="Times New Roman" w:hAnsi="Times New Roman" w:cs="Times New Roman"/>
          <w:color w:val="000000"/>
          <w:sz w:val="20"/>
          <w:szCs w:val="20"/>
        </w:rPr>
        <w:t>report on KPIs for clients</w:t>
      </w:r>
    </w:p>
    <w:p w14:paraId="6E399DEF" w14:textId="34033AD1" w:rsidR="00EE0C09" w:rsidRPr="008E33AA" w:rsidRDefault="00385C4B" w:rsidP="000A491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SQL, Python and Excel to</w:t>
      </w:r>
      <w:r w:rsidR="00200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perform ad hoc analyses</w:t>
      </w:r>
      <w:r w:rsidR="000A491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pharmaceutical claims data</w:t>
      </w:r>
      <w:r w:rsidR="007E4C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sets </w:t>
      </w:r>
      <w:r w:rsidR="007E4C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improved retention </w:t>
      </w:r>
      <w:r w:rsidR="007E4C2B">
        <w:rPr>
          <w:rFonts w:ascii="Times New Roman" w:eastAsia="Times New Roman" w:hAnsi="Times New Roman" w:cs="Times New Roman"/>
          <w:color w:val="000000"/>
          <w:sz w:val="20"/>
          <w:szCs w:val="20"/>
        </w:rPr>
        <w:t>rate of high touch clients by 10%</w:t>
      </w:r>
    </w:p>
    <w:p w14:paraId="7AF4330C" w14:textId="77777777" w:rsidR="008E33AA" w:rsidRPr="00385C4B" w:rsidRDefault="008E33AA" w:rsidP="008E33A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7" w14:textId="55926E45" w:rsidR="00567156" w:rsidRDefault="00C65097" w:rsidP="006A645D">
      <w:pPr>
        <w:ind w:right="-5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Pandora Media, 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>New York, NY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9D13ED">
        <w:rPr>
          <w:rFonts w:ascii="Times New Roman" w:eastAsia="Times New Roman" w:hAnsi="Times New Roman" w:cs="Times New Roman"/>
          <w:sz w:val="20"/>
          <w:szCs w:val="20"/>
        </w:rPr>
        <w:tab/>
      </w:r>
      <w:r w:rsidR="005D44AA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>June</w:t>
      </w:r>
      <w:r w:rsidR="005D44AA">
        <w:rPr>
          <w:rFonts w:ascii="Times New Roman" w:eastAsia="Times New Roman" w:hAnsi="Times New Roman" w:cs="Times New Roman"/>
          <w:sz w:val="20"/>
          <w:szCs w:val="20"/>
        </w:rPr>
        <w:t xml:space="preserve"> 2019</w:t>
      </w:r>
      <w:r w:rsidR="009D13ED">
        <w:rPr>
          <w:rFonts w:ascii="Times New Roman" w:eastAsia="Times New Roman" w:hAnsi="Times New Roman" w:cs="Times New Roman"/>
          <w:sz w:val="20"/>
          <w:szCs w:val="20"/>
        </w:rPr>
        <w:t xml:space="preserve"> - August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</w:t>
      </w:r>
    </w:p>
    <w:p w14:paraId="00000018" w14:textId="77777777" w:rsidR="00567156" w:rsidRDefault="00C65097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Sales Research Analyst Intern</w:t>
      </w:r>
    </w:p>
    <w:p w14:paraId="00000019" w14:textId="3151419B" w:rsidR="00567156" w:rsidRPr="008716C8" w:rsidRDefault="00A772A8" w:rsidP="008716C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 Project: Analyzed</w:t>
      </w:r>
      <w:r w:rsidR="00C65097" w:rsidRPr="008716C8">
        <w:rPr>
          <w:rFonts w:ascii="Times New Roman" w:eastAsia="Times New Roman" w:hAnsi="Times New Roman" w:cs="Times New Roman"/>
          <w:sz w:val="20"/>
          <w:szCs w:val="20"/>
        </w:rPr>
        <w:t xml:space="preserve"> a custom segment of more than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="00C65097" w:rsidRPr="008716C8">
        <w:rPr>
          <w:rFonts w:ascii="Times New Roman" w:eastAsia="Times New Roman" w:hAnsi="Times New Roman" w:cs="Times New Roman"/>
          <w:sz w:val="20"/>
          <w:szCs w:val="20"/>
        </w:rPr>
        <w:t xml:space="preserve"> million users using SQL</w:t>
      </w:r>
      <w:r>
        <w:rPr>
          <w:rFonts w:ascii="Times New Roman" w:eastAsia="Times New Roman" w:hAnsi="Times New Roman" w:cs="Times New Roman"/>
          <w:sz w:val="20"/>
          <w:szCs w:val="20"/>
        </w:rPr>
        <w:t>, Excel</w:t>
      </w:r>
      <w:r w:rsidR="002F1F6E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Tableau</w:t>
      </w:r>
      <w:r w:rsidR="00FA52CA">
        <w:rPr>
          <w:rFonts w:ascii="Times New Roman" w:eastAsia="Times New Roman" w:hAnsi="Times New Roman" w:cs="Times New Roman"/>
          <w:sz w:val="20"/>
          <w:szCs w:val="20"/>
        </w:rPr>
        <w:t xml:space="preserve"> to discover actionable insights to improve</w:t>
      </w:r>
      <w:r w:rsidR="002F1F6E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FA52CA">
        <w:rPr>
          <w:rFonts w:ascii="Times New Roman" w:eastAsia="Times New Roman" w:hAnsi="Times New Roman" w:cs="Times New Roman"/>
          <w:sz w:val="20"/>
          <w:szCs w:val="20"/>
        </w:rPr>
        <w:t xml:space="preserve"> effectiveness of targeted campaigns and enable</w:t>
      </w:r>
      <w:r w:rsidR="00533267">
        <w:rPr>
          <w:rFonts w:ascii="Times New Roman" w:eastAsia="Times New Roman" w:hAnsi="Times New Roman" w:cs="Times New Roman"/>
          <w:sz w:val="20"/>
          <w:szCs w:val="20"/>
        </w:rPr>
        <w:t xml:space="preserve"> company</w:t>
      </w:r>
      <w:r w:rsidR="00FA52CA">
        <w:rPr>
          <w:rFonts w:ascii="Times New Roman" w:eastAsia="Times New Roman" w:hAnsi="Times New Roman" w:cs="Times New Roman"/>
          <w:sz w:val="20"/>
          <w:szCs w:val="20"/>
        </w:rPr>
        <w:t xml:space="preserve"> growth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these findings were then presented to the entire New York office and </w:t>
      </w:r>
      <w:r w:rsidR="00930226">
        <w:rPr>
          <w:rFonts w:ascii="Times New Roman" w:eastAsia="Times New Roman" w:hAnsi="Times New Roman" w:cs="Times New Roman"/>
          <w:sz w:val="20"/>
          <w:szCs w:val="20"/>
        </w:rPr>
        <w:t xml:space="preserve">incorporated in upper </w:t>
      </w:r>
      <w:r w:rsidR="00FD42DF">
        <w:rPr>
          <w:rFonts w:ascii="Times New Roman" w:eastAsia="Times New Roman" w:hAnsi="Times New Roman" w:cs="Times New Roman"/>
          <w:sz w:val="20"/>
          <w:szCs w:val="20"/>
        </w:rPr>
        <w:t>management’s</w:t>
      </w:r>
      <w:r w:rsidR="009302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930226">
        <w:rPr>
          <w:rFonts w:ascii="Times New Roman" w:eastAsia="Times New Roman" w:hAnsi="Times New Roman" w:cs="Times New Roman"/>
          <w:sz w:val="20"/>
          <w:szCs w:val="20"/>
        </w:rPr>
        <w:t>decision making</w:t>
      </w:r>
      <w:proofErr w:type="gramEnd"/>
      <w:r w:rsidR="00930226">
        <w:rPr>
          <w:rFonts w:ascii="Times New Roman" w:eastAsia="Times New Roman" w:hAnsi="Times New Roman" w:cs="Times New Roman"/>
          <w:sz w:val="20"/>
          <w:szCs w:val="20"/>
        </w:rPr>
        <w:t xml:space="preserve"> process</w:t>
      </w:r>
    </w:p>
    <w:p w14:paraId="7A06083E" w14:textId="154E9A4C" w:rsidR="004B38E0" w:rsidRPr="004B38E0" w:rsidRDefault="00533267" w:rsidP="004B38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strategic advice to blue</w:t>
      </w:r>
      <w:r w:rsidR="002F1F6E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chip clients on consumer analytics, insights, and trends </w:t>
      </w:r>
      <w:r w:rsidR="00FC7A6A"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queried data and visualizations</w:t>
      </w:r>
    </w:p>
    <w:p w14:paraId="59F7FE04" w14:textId="038217ED" w:rsidR="00A772A8" w:rsidRDefault="00A772A8" w:rsidP="008716C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Identified</w:t>
      </w:r>
      <w:r w:rsidR="00930226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analyzed data for new potential products, services, and advertising opportunities that aided in client business growth</w:t>
      </w:r>
    </w:p>
    <w:p w14:paraId="3526123B" w14:textId="1782D380" w:rsidR="008716C8" w:rsidRDefault="00A772A8" w:rsidP="008716C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of five analysts to successfully and efficiently complete 20+ queries a day</w:t>
      </w:r>
    </w:p>
    <w:p w14:paraId="5F12628B" w14:textId="35F07168" w:rsidR="00273FA3" w:rsidRDefault="00273FA3" w:rsidP="00273FA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D88C13" w14:textId="1DA21CE0" w:rsidR="00273FA3" w:rsidRDefault="00273FA3" w:rsidP="00273F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NBCUniversal,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</w:t>
      </w:r>
      <w:r w:rsidR="009D13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9D13E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</w:t>
      </w:r>
      <w:r w:rsidR="00E369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D13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May 2017 - June 2019</w:t>
      </w:r>
    </w:p>
    <w:p w14:paraId="4C82933D" w14:textId="2A619B59" w:rsidR="00273FA3" w:rsidRDefault="00273FA3" w:rsidP="00273F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Part-Time Stagehand</w:t>
      </w:r>
    </w:p>
    <w:p w14:paraId="485758EF" w14:textId="10F8A12E" w:rsidR="00273FA3" w:rsidRPr="008716C8" w:rsidRDefault="00273FA3" w:rsidP="003A4E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20+ designers, managers</w:t>
      </w:r>
      <w:r w:rsidRPr="008716C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actors in equipment setup and stage logistics in a </w:t>
      </w:r>
      <w:r w:rsidRPr="008716C8">
        <w:rPr>
          <w:rFonts w:ascii="Times New Roman" w:eastAsia="Times New Roman" w:hAnsi="Times New Roman" w:cs="Times New Roman"/>
          <w:sz w:val="20"/>
          <w:szCs w:val="20"/>
        </w:rPr>
        <w:t>fast-paced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>, rapidly changing environment to ensure daily segments went smoothly</w:t>
      </w:r>
    </w:p>
    <w:p w14:paraId="59FBB77E" w14:textId="2D4C26B9" w:rsidR="00273FA3" w:rsidRPr="00930226" w:rsidRDefault="00273FA3" w:rsidP="003A4E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>Construct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position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multiple sets</w:t>
      </w:r>
      <w:r w:rsidR="009302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simultaneously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shows and concerts in a </w:t>
      </w:r>
      <w:r w:rsidRPr="008716C8">
        <w:rPr>
          <w:rFonts w:ascii="Times New Roman" w:eastAsia="Times New Roman" w:hAnsi="Times New Roman" w:cs="Times New Roman"/>
          <w:sz w:val="20"/>
          <w:szCs w:val="20"/>
        </w:rPr>
        <w:t>time-sensitive</w:t>
      </w:r>
      <w:r w:rsidR="00E369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environment</w:t>
      </w:r>
    </w:p>
    <w:p w14:paraId="62F364B3" w14:textId="1D6269FB" w:rsidR="00930226" w:rsidRPr="008716C8" w:rsidRDefault="00930226" w:rsidP="003A4E8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Lead a team of five coworkers that resulted in beating expected project completion time by 20%</w:t>
      </w:r>
    </w:p>
    <w:p w14:paraId="643B6D2F" w14:textId="77777777" w:rsidR="00273FA3" w:rsidRPr="00273FA3" w:rsidRDefault="00273FA3" w:rsidP="00273FA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B" w14:textId="293A5AE7" w:rsidR="00567156" w:rsidRDefault="00C65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Northwell Health,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Manhasset, NY                                                                                </w:t>
      </w:r>
      <w:r w:rsidR="006A64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 w:rsidR="005D44A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="00E3690D">
        <w:rPr>
          <w:rFonts w:ascii="Times New Roman" w:eastAsia="Times New Roman" w:hAnsi="Times New Roman" w:cs="Times New Roman"/>
          <w:color w:val="000000"/>
          <w:sz w:val="20"/>
          <w:szCs w:val="20"/>
        </w:rPr>
        <w:t>July</w:t>
      </w:r>
      <w:r w:rsidR="005D44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  <w:r w:rsidR="00735C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735C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3690D">
        <w:rPr>
          <w:rFonts w:ascii="Times New Roman" w:eastAsia="Times New Roman" w:hAnsi="Times New Roman" w:cs="Times New Roman"/>
          <w:color w:val="000000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0000001C" w14:textId="77777777" w:rsidR="00567156" w:rsidRDefault="00C6509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Business Development Intern</w:t>
      </w:r>
    </w:p>
    <w:p w14:paraId="0000001D" w14:textId="638874FC" w:rsidR="00567156" w:rsidRPr="008716C8" w:rsidRDefault="005C0C5C" w:rsidP="008716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Compiled and generated spreadsheets capturing key data of </w:t>
      </w:r>
      <w:r w:rsidR="00C65097"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>approximately</w:t>
      </w:r>
      <w:r w:rsidR="00A772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65097"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>10 potential clients</w:t>
      </w:r>
      <w:r w:rsidR="00FC7A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a weekly basis</w:t>
      </w:r>
      <w:r w:rsidR="00C65097"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presented that information to management to stimulate the client acquisitio</w:t>
      </w:r>
      <w:r w:rsidR="00FC7A6A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 w:rsidR="00A772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process</w:t>
      </w:r>
    </w:p>
    <w:p w14:paraId="0000001E" w14:textId="04FCC73C" w:rsidR="00567156" w:rsidRPr="008716C8" w:rsidRDefault="00C65097" w:rsidP="008716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Collaborated with a team of </w:t>
      </w:r>
      <w:r w:rsidR="00234F10">
        <w:rPr>
          <w:rFonts w:ascii="Times New Roman" w:eastAsia="Times New Roman" w:hAnsi="Times New Roman" w:cs="Times New Roman"/>
          <w:color w:val="000000"/>
          <w:sz w:val="20"/>
          <w:szCs w:val="20"/>
        </w:rPr>
        <w:t>three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</w:t>
      </w:r>
      <w:r w:rsidR="005C0C5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research, update and validate client profiles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once a day</w:t>
      </w:r>
    </w:p>
    <w:p w14:paraId="0000001F" w14:textId="7073FA8C" w:rsidR="00567156" w:rsidRPr="008716C8" w:rsidRDefault="005C0C5C" w:rsidP="008716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Created pivot tables and charts of potential physician practice data to evaluate </w:t>
      </w:r>
      <w:r w:rsidR="00C65097"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>profit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C65097"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loss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 to ensure managers and key decision makers </w:t>
      </w:r>
      <w:r w:rsidR="00FF4FA7">
        <w:rPr>
          <w:rFonts w:ascii="Times New Roman" w:eastAsia="Times New Roman" w:hAnsi="Times New Roman" w:cs="Times New Roman"/>
          <w:color w:val="000000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most accurate decisio</w:t>
      </w:r>
      <w:r w:rsidRPr="008716C8">
        <w:rPr>
          <w:rFonts w:ascii="Times New Roman" w:eastAsia="Times New Roman" w:hAnsi="Times New Roman" w:cs="Times New Roman"/>
          <w:color w:val="000000"/>
          <w:sz w:val="20"/>
          <w:szCs w:val="20"/>
        </w:rPr>
        <w:t>ns</w:t>
      </w:r>
    </w:p>
    <w:p w14:paraId="00000026" w14:textId="28BB417B" w:rsidR="00567156" w:rsidRPr="007F1923" w:rsidRDefault="00567156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C981D7E" w14:textId="256E854F" w:rsidR="00273FA3" w:rsidRDefault="00273FA3" w:rsidP="00273F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FA5E85" w14:textId="77777777" w:rsidR="00B12416" w:rsidRDefault="00B124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1F137433" w:rsidR="00567156" w:rsidRDefault="00FF4F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</w:t>
      </w:r>
      <w:r w:rsidR="00C6509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SKILLS: </w:t>
      </w:r>
    </w:p>
    <w:p w14:paraId="0A27E37C" w14:textId="402FE022" w:rsidR="007F1923" w:rsidRDefault="00FF4FA7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Microsoft Excel, PowerPoint,</w:t>
      </w:r>
      <w:r w:rsidR="002664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65097"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 w:rsidR="00406D49">
        <w:rPr>
          <w:rFonts w:ascii="Times New Roman" w:eastAsia="Times New Roman" w:hAnsi="Times New Roman" w:cs="Times New Roman"/>
          <w:color w:val="000000"/>
          <w:sz w:val="20"/>
          <w:szCs w:val="20"/>
        </w:rPr>
        <w:t>, R, Python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Data Modeling, Data Mining</w:t>
      </w:r>
    </w:p>
    <w:p w14:paraId="240435B3" w14:textId="77777777" w:rsidR="00FF4FA7" w:rsidRDefault="00FF4FA7" w:rsidP="00FF4FA7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C112193" w14:textId="6EAAA837" w:rsidR="00FF4FA7" w:rsidRDefault="00FF4FA7" w:rsidP="00FF4FA7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ACTIVITIES AND VOLUNTEER EXPERIENCE: </w:t>
      </w:r>
    </w:p>
    <w:p w14:paraId="02C7DB44" w14:textId="2A90FBA8" w:rsidR="00D24C3F" w:rsidRDefault="00D24C3F" w:rsidP="00D24C3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Bentley Investment Grou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Bentley Ultimate Disc, Habitat for Humanity, Bentley TAMID, Service-learning at</w:t>
      </w:r>
    </w:p>
    <w:p w14:paraId="3AC4CDFC" w14:textId="43D41C0D" w:rsidR="00230C9F" w:rsidRPr="00230C9F" w:rsidRDefault="00D24C3F" w:rsidP="00230C9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Prospect Hill</w:t>
      </w:r>
      <w:r w:rsidR="00230C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230C9F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 w:rsidR="00230C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D5DCA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="00230C9F">
        <w:rPr>
          <w:rFonts w:ascii="Times New Roman" w:eastAsia="Times New Roman" w:hAnsi="Times New Roman" w:cs="Times New Roman"/>
          <w:color w:val="000000"/>
          <w:sz w:val="20"/>
          <w:szCs w:val="20"/>
        </w:rPr>
        <w:t>ink: github.com/</w:t>
      </w:r>
      <w:proofErr w:type="spellStart"/>
      <w:r w:rsidR="00230C9F">
        <w:rPr>
          <w:rFonts w:ascii="Times New Roman" w:eastAsia="Times New Roman" w:hAnsi="Times New Roman" w:cs="Times New Roman"/>
          <w:color w:val="000000"/>
          <w:sz w:val="20"/>
          <w:szCs w:val="20"/>
        </w:rPr>
        <w:t>zachmort</w:t>
      </w:r>
      <w:proofErr w:type="spellEnd"/>
    </w:p>
    <w:p w14:paraId="41F2D639" w14:textId="339C0064" w:rsidR="00FF4FA7" w:rsidRPr="00E35DE2" w:rsidRDefault="00FF4FA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F4FA7" w:rsidRPr="00E35DE2" w:rsidSect="00735C8F">
      <w:headerReference w:type="default" r:id="rId9"/>
      <w:pgSz w:w="12240" w:h="15840"/>
      <w:pgMar w:top="432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1237" w14:textId="77777777" w:rsidR="00E8563F" w:rsidRDefault="00E8563F" w:rsidP="007F1923">
      <w:r>
        <w:separator/>
      </w:r>
    </w:p>
  </w:endnote>
  <w:endnote w:type="continuationSeparator" w:id="0">
    <w:p w14:paraId="65A05C57" w14:textId="77777777" w:rsidR="00E8563F" w:rsidRDefault="00E8563F" w:rsidP="007F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2019" w14:textId="77777777" w:rsidR="00E8563F" w:rsidRDefault="00E8563F" w:rsidP="007F1923">
      <w:r>
        <w:separator/>
      </w:r>
    </w:p>
  </w:footnote>
  <w:footnote w:type="continuationSeparator" w:id="0">
    <w:p w14:paraId="4F2AB834" w14:textId="77777777" w:rsidR="00E8563F" w:rsidRDefault="00E8563F" w:rsidP="007F1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042C" w14:textId="0E65131B" w:rsidR="007F1923" w:rsidRDefault="007F1923" w:rsidP="007F1923">
    <w:pPr>
      <w:ind w:left="-432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7F1923">
      <w:rPr>
        <w:rFonts w:ascii="Times New Roman" w:eastAsia="Times New Roman" w:hAnsi="Times New Roman" w:cs="Times New Roman"/>
        <w:b/>
        <w:sz w:val="28"/>
        <w:szCs w:val="28"/>
      </w:rPr>
      <w:t>ZACHARY MORTENSON</w:t>
    </w:r>
  </w:p>
  <w:p w14:paraId="5107DC62" w14:textId="72B41CB9" w:rsidR="007F1923" w:rsidRPr="007F1923" w:rsidRDefault="007F1923" w:rsidP="009E7C77">
    <w:pPr>
      <w:jc w:val="center"/>
      <w:rPr>
        <w:rFonts w:ascii="Times New Roman" w:eastAsia="Times New Roman" w:hAnsi="Times New Roman" w:cs="Times New Roman"/>
        <w:sz w:val="18"/>
        <w:szCs w:val="18"/>
      </w:rPr>
    </w:pPr>
    <w:r w:rsidRPr="007F1923">
      <w:rPr>
        <w:rFonts w:ascii="Times New Roman" w:eastAsia="Times New Roman" w:hAnsi="Times New Roman" w:cs="Times New Roman"/>
        <w:sz w:val="18"/>
        <w:szCs w:val="18"/>
      </w:rPr>
      <w:t xml:space="preserve">2 </w:t>
    </w:r>
    <w:proofErr w:type="spellStart"/>
    <w:r w:rsidRPr="007F1923">
      <w:rPr>
        <w:rFonts w:ascii="Times New Roman" w:eastAsia="Times New Roman" w:hAnsi="Times New Roman" w:cs="Times New Roman"/>
        <w:sz w:val="18"/>
        <w:szCs w:val="18"/>
      </w:rPr>
      <w:t>Tramposh</w:t>
    </w:r>
    <w:proofErr w:type="spellEnd"/>
    <w:r w:rsidRPr="007F1923">
      <w:rPr>
        <w:rFonts w:ascii="Times New Roman" w:eastAsia="Times New Roman" w:hAnsi="Times New Roman" w:cs="Times New Roman"/>
        <w:sz w:val="18"/>
        <w:szCs w:val="18"/>
      </w:rPr>
      <w:t xml:space="preserve"> Lane, Hampton Bays, NY </w:t>
    </w:r>
    <w:r w:rsidR="00234F10" w:rsidRPr="007F1923">
      <w:rPr>
        <w:rFonts w:ascii="Times New Roman" w:eastAsia="Times New Roman" w:hAnsi="Times New Roman" w:cs="Times New Roman"/>
        <w:sz w:val="18"/>
        <w:szCs w:val="18"/>
      </w:rPr>
      <w:t>11946</w:t>
    </w:r>
    <w:r w:rsidR="00234F10">
      <w:rPr>
        <w:rFonts w:ascii="Times New Roman" w:eastAsia="Times New Roman" w:hAnsi="Times New Roman" w:cs="Times New Roman"/>
        <w:sz w:val="18"/>
        <w:szCs w:val="18"/>
      </w:rPr>
      <w:t>,</w:t>
    </w:r>
    <w:r w:rsidR="00234F10" w:rsidRPr="007F1923">
      <w:rPr>
        <w:rFonts w:ascii="Times New Roman" w:eastAsia="Times New Roman" w:hAnsi="Times New Roman" w:cs="Times New Roman"/>
        <w:sz w:val="18"/>
        <w:szCs w:val="18"/>
      </w:rPr>
      <w:t xml:space="preserve"> 631</w:t>
    </w:r>
    <w:r w:rsidRPr="007F1923">
      <w:rPr>
        <w:rFonts w:ascii="Times New Roman" w:eastAsia="Times New Roman" w:hAnsi="Times New Roman" w:cs="Times New Roman"/>
        <w:sz w:val="18"/>
        <w:szCs w:val="18"/>
      </w:rPr>
      <w:t>-905-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>8111</w:t>
    </w:r>
    <w:r w:rsidR="00ED3275">
      <w:rPr>
        <w:rFonts w:ascii="Times New Roman" w:eastAsia="Times New Roman" w:hAnsi="Times New Roman" w:cs="Times New Roman"/>
        <w:sz w:val="18"/>
        <w:szCs w:val="18"/>
      </w:rPr>
      <w:t>,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 xml:space="preserve"> Zach.mortenson7@gmail.com</w:t>
    </w:r>
  </w:p>
  <w:p w14:paraId="0063294A" w14:textId="77777777" w:rsidR="007F1923" w:rsidRPr="007F1923" w:rsidRDefault="007F1923" w:rsidP="007F1923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BF9"/>
    <w:multiLevelType w:val="hybridMultilevel"/>
    <w:tmpl w:val="B20C2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7BCA"/>
    <w:multiLevelType w:val="hybridMultilevel"/>
    <w:tmpl w:val="7C7E6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010B9"/>
    <w:multiLevelType w:val="multilevel"/>
    <w:tmpl w:val="8730C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173834"/>
    <w:multiLevelType w:val="hybridMultilevel"/>
    <w:tmpl w:val="C70A8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412C3"/>
    <w:multiLevelType w:val="hybridMultilevel"/>
    <w:tmpl w:val="13AAB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A0F94"/>
    <w:multiLevelType w:val="hybridMultilevel"/>
    <w:tmpl w:val="52527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F3708"/>
    <w:multiLevelType w:val="hybridMultilevel"/>
    <w:tmpl w:val="FCE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15B70"/>
    <w:multiLevelType w:val="multilevel"/>
    <w:tmpl w:val="654698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9D1F72"/>
    <w:multiLevelType w:val="multilevel"/>
    <w:tmpl w:val="096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B03D6"/>
    <w:multiLevelType w:val="hybridMultilevel"/>
    <w:tmpl w:val="B3EE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6D5C"/>
    <w:multiLevelType w:val="multilevel"/>
    <w:tmpl w:val="6F8EFC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142414"/>
    <w:multiLevelType w:val="hybridMultilevel"/>
    <w:tmpl w:val="BAC84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621A44"/>
    <w:multiLevelType w:val="hybridMultilevel"/>
    <w:tmpl w:val="8E2C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56"/>
    <w:rsid w:val="0002554A"/>
    <w:rsid w:val="00071C9E"/>
    <w:rsid w:val="0007564C"/>
    <w:rsid w:val="000875B9"/>
    <w:rsid w:val="000A491E"/>
    <w:rsid w:val="000F6E22"/>
    <w:rsid w:val="001A70B4"/>
    <w:rsid w:val="0020033C"/>
    <w:rsid w:val="00230C9F"/>
    <w:rsid w:val="00234F10"/>
    <w:rsid w:val="002664C6"/>
    <w:rsid w:val="00273FA3"/>
    <w:rsid w:val="002D3432"/>
    <w:rsid w:val="002F1F6E"/>
    <w:rsid w:val="00321FC9"/>
    <w:rsid w:val="00330C17"/>
    <w:rsid w:val="003325C2"/>
    <w:rsid w:val="00363032"/>
    <w:rsid w:val="00385C4B"/>
    <w:rsid w:val="003A4E8E"/>
    <w:rsid w:val="00406D49"/>
    <w:rsid w:val="004773B4"/>
    <w:rsid w:val="004B38E0"/>
    <w:rsid w:val="00533267"/>
    <w:rsid w:val="005622F4"/>
    <w:rsid w:val="0056263C"/>
    <w:rsid w:val="00567156"/>
    <w:rsid w:val="005A353B"/>
    <w:rsid w:val="005C0C5C"/>
    <w:rsid w:val="005C7157"/>
    <w:rsid w:val="005D44AA"/>
    <w:rsid w:val="005D5DCA"/>
    <w:rsid w:val="00620A51"/>
    <w:rsid w:val="006341D1"/>
    <w:rsid w:val="006A1864"/>
    <w:rsid w:val="006A645D"/>
    <w:rsid w:val="006E3508"/>
    <w:rsid w:val="00735C8F"/>
    <w:rsid w:val="007B6187"/>
    <w:rsid w:val="007D5AE7"/>
    <w:rsid w:val="007E4C2B"/>
    <w:rsid w:val="007F1923"/>
    <w:rsid w:val="008716C8"/>
    <w:rsid w:val="00872706"/>
    <w:rsid w:val="008A1BD5"/>
    <w:rsid w:val="008A74AD"/>
    <w:rsid w:val="008E1215"/>
    <w:rsid w:val="008E33AA"/>
    <w:rsid w:val="00930226"/>
    <w:rsid w:val="009453A9"/>
    <w:rsid w:val="009D13ED"/>
    <w:rsid w:val="009E7C77"/>
    <w:rsid w:val="00A57C8F"/>
    <w:rsid w:val="00A720C0"/>
    <w:rsid w:val="00A772A8"/>
    <w:rsid w:val="00AA712C"/>
    <w:rsid w:val="00B06306"/>
    <w:rsid w:val="00B12416"/>
    <w:rsid w:val="00B4149A"/>
    <w:rsid w:val="00B5770B"/>
    <w:rsid w:val="00BB1ED0"/>
    <w:rsid w:val="00C2375D"/>
    <w:rsid w:val="00C64C3E"/>
    <w:rsid w:val="00C65097"/>
    <w:rsid w:val="00CD266C"/>
    <w:rsid w:val="00D24C3F"/>
    <w:rsid w:val="00D25EAC"/>
    <w:rsid w:val="00D42380"/>
    <w:rsid w:val="00DB4E7B"/>
    <w:rsid w:val="00E35DE2"/>
    <w:rsid w:val="00E3690D"/>
    <w:rsid w:val="00E47C1B"/>
    <w:rsid w:val="00E8563F"/>
    <w:rsid w:val="00ED3275"/>
    <w:rsid w:val="00ED7330"/>
    <w:rsid w:val="00EE0C09"/>
    <w:rsid w:val="00F40913"/>
    <w:rsid w:val="00F91FE0"/>
    <w:rsid w:val="00FA52CA"/>
    <w:rsid w:val="00FC7A6A"/>
    <w:rsid w:val="00FD42DF"/>
    <w:rsid w:val="00FD50C4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6A3185"/>
  <w15:docId w15:val="{71844B8F-1A78-40B6-B6C1-7B77AF9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C4B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4BB0"/>
  </w:style>
  <w:style w:type="character" w:styleId="Hyperlink">
    <w:name w:val="Hyperlink"/>
    <w:basedOn w:val="DefaultParagraphFont"/>
    <w:uiPriority w:val="99"/>
    <w:unhideWhenUsed/>
    <w:rsid w:val="007C4B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5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7E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52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0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0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0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B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19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923"/>
  </w:style>
  <w:style w:type="paragraph" w:styleId="Footer">
    <w:name w:val="footer"/>
    <w:basedOn w:val="Normal"/>
    <w:link w:val="Foot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AH34Ufv/HmJS+y1fw38CzVZFQ==">AMUW2mXLYpRjAyp5YQr0dM6jFFuAwjLmDadCBfMU5MVeRz28M5D6UML11zrM1bZM8A5Zg2GEmY9e9Scw0Ju5ew616d23yI9IQwpEomCHeA7h0kVk6f9+MdQ0G3iP6O2JP4IoeDVCq1U4</go:docsCustomData>
</go:gDocsCustomXmlDataStorage>
</file>

<file path=customXml/itemProps1.xml><?xml version="1.0" encoding="utf-8"?>
<ds:datastoreItem xmlns:ds="http://schemas.openxmlformats.org/officeDocument/2006/customXml" ds:itemID="{AFAD11CB-1F5C-4C2B-B7D2-ABD2594345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mortenson</dc:creator>
  <cp:lastModifiedBy>zach mortenson</cp:lastModifiedBy>
  <cp:revision>22</cp:revision>
  <cp:lastPrinted>2020-05-12T20:08:00Z</cp:lastPrinted>
  <dcterms:created xsi:type="dcterms:W3CDTF">2021-08-13T17:46:00Z</dcterms:created>
  <dcterms:modified xsi:type="dcterms:W3CDTF">2021-08-22T22:41:00Z</dcterms:modified>
</cp:coreProperties>
</file>