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b w:val="1"/>
        </w:rPr>
      </w:pPr>
      <w:r w:rsidDel="00000000" w:rsidR="00000000" w:rsidRPr="00000000">
        <w:rPr>
          <w:b w:val="1"/>
          <w:rtl w:val="0"/>
        </w:rPr>
        <w:t xml:space="preserve">Summary</w:t>
      </w:r>
    </w:p>
    <w:p w:rsidR="00000000" w:rsidDel="00000000" w:rsidP="00000000" w:rsidRDefault="00000000" w:rsidRPr="00000000" w14:paraId="00000002">
      <w:pPr>
        <w:spacing w:line="480" w:lineRule="auto"/>
        <w:rPr/>
      </w:pPr>
      <w:r w:rsidDel="00000000" w:rsidR="00000000" w:rsidRPr="00000000">
        <w:rPr>
          <w:rtl w:val="0"/>
        </w:rPr>
        <w:t xml:space="preserve">In order for a student to pass their class, they needed a score of 70 or higher. The average math score across the district was 78.99 and the average reading score across the district was 81.88. The average math score being nearly 3 points lower than the average reading score caused a significant difference in the percentage of students who passed reading compared to math. The percentage of students who passed math was 74.98% and the percentage of students who passed reading was 85.81%, and the overall passing rate of both math and reading was 65.17%. When we looked on a school by school basis, the best 5 performing schools were all charter schools and the bottom 5 were all district schools. When we looked at how individual grades did in each school, there was very little difference in the mean scores at each school. When we looked at the spending ranges per student at each school there were significant differences. The overall passing rate amongst schools that spent less than $585 per student was 90.37% and the lowest passing rates were from schools that spent between $645-680 per student with an overall passing rate of 53.53. For those two schools, the &lt;$585 dollar schools had reading scores that were almost 3 points higher and their math scores were more than 6 points higher. For school school sizes, the highest performing schools had student bodies between 1000-2000 students with an overall passing rate of 90.62% and the lowest performing schools had student bodies between 2000-5000 schools with an overall passing rate of 58.29%.</w:t>
      </w:r>
    </w:p>
    <w:p w:rsidR="00000000" w:rsidDel="00000000" w:rsidP="00000000" w:rsidRDefault="00000000" w:rsidRPr="00000000" w14:paraId="00000003">
      <w:pPr>
        <w:spacing w:line="480" w:lineRule="auto"/>
        <w:rPr/>
      </w:pPr>
      <w:r w:rsidDel="00000000" w:rsidR="00000000" w:rsidRPr="00000000">
        <w:rPr>
          <w:rtl w:val="0"/>
        </w:rPr>
        <w:t xml:space="preserve">Finally, when we looked at district versus charter schools charter schools had math scores over 5 points higher on average, reading scores that were more than 3 points higher on average leading their overall passing rate to be 90.43% compared to 53.67%. </w:t>
      </w:r>
    </w:p>
    <w:p w:rsidR="00000000" w:rsidDel="00000000" w:rsidP="00000000" w:rsidRDefault="00000000" w:rsidRPr="00000000" w14:paraId="00000004">
      <w:pPr>
        <w:spacing w:line="480" w:lineRule="auto"/>
        <w:rPr>
          <w:b w:val="1"/>
        </w:rPr>
      </w:pPr>
      <w:r w:rsidDel="00000000" w:rsidR="00000000" w:rsidRPr="00000000">
        <w:rPr>
          <w:b w:val="1"/>
          <w:rtl w:val="0"/>
        </w:rPr>
        <w:t xml:space="preserve">Conclusions</w:t>
      </w:r>
    </w:p>
    <w:p w:rsidR="00000000" w:rsidDel="00000000" w:rsidP="00000000" w:rsidRDefault="00000000" w:rsidRPr="00000000" w14:paraId="00000005">
      <w:pPr>
        <w:spacing w:line="480" w:lineRule="auto"/>
        <w:rPr/>
      </w:pPr>
      <w:r w:rsidDel="00000000" w:rsidR="00000000" w:rsidRPr="00000000">
        <w:rPr>
          <w:rtl w:val="0"/>
        </w:rPr>
        <w:t xml:space="preserve">My first conclusion is that large schools, schools between 2000-5000 students, perform substantially worse than medium schools (1000-2000) students, and small schools (&lt;1000) students. Large schools average math and reading scores were 77.75 and 81.34 respectively whereas medium schools average math and reading scores were 83.37 and 83.86 respectively, and small schools average math and reading scores were 83.82 and 83.93 respectively. This led the large schools' passing math rate to be 69.96% compared to 93.60% for medium schools and 93.55% for small schools. Their reading passing rate was 82.77% compared to 96.79 for medium schools and 96.10% for small schools. Their overall passing rate was 58.29% compared to medium schools 90.62% and 89.88% for small schools. My next conclusion is that the success of charter schools compared to district schools has to do with their size compared to district schools. Charter schools perform substantially better than district schools. Their average math score is 83.47 compared to 76.96 for district schools, their average reading score is 83.90 compared to 80.97 for district schools, their passing math rate was 93.62% compared to 66.55% for district schools, their passing reading rate was 96.59% compared to 80.80% for district schools, and their overall passing rate was 90.43% compared to 53.67% for district schools. These are significantly better performances from their students compared to district schools, however if you look at the school size column for district schools, all district schools have over 2,000 students and thus are all considered large schools. Comparatively, all but 1 charter school are considered medium or small. We already established that large schools do much worse than small schools thus every district school being a large school likely can explain much of the district school’s struggles compared to charter schools.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