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FD757" w14:textId="77777777" w:rsidR="00F35F1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</w:p>
    <w:p w14:paraId="7AB4FAEB" w14:textId="77777777" w:rsidR="00F35F16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0C0B132B" w14:textId="77777777" w:rsidR="00F35F16" w:rsidRDefault="00000000">
      <w:pPr>
        <w:pStyle w:val="SourceCode"/>
      </w:pPr>
      <w:r>
        <w:rPr>
          <w:rStyle w:val="NormalTok"/>
        </w:rPr>
        <w:t xml:space="preserve">LeafWidth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"LeafWidth.csv"</w:t>
      </w:r>
      <w:r>
        <w:rPr>
          <w:rStyle w:val="NormalTok"/>
        </w:rPr>
        <w:t>)</w:t>
      </w:r>
    </w:p>
    <w:p w14:paraId="1FEB0D99" w14:textId="77777777" w:rsidR="00F35F16" w:rsidRDefault="00000000">
      <w:pPr>
        <w:pStyle w:val="SourceCode"/>
      </w:pPr>
      <w:r>
        <w:rPr>
          <w:rStyle w:val="VerbatimChar"/>
        </w:rPr>
        <w:t>## Rows: 252 Columns: 5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(5): Width, Length, length-to-width ratio, Area,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7756A2C" w14:textId="77777777" w:rsidR="00F35F16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(LeafWidth)</w:t>
      </w:r>
    </w:p>
    <w:p w14:paraId="0E76C752" w14:textId="77777777" w:rsidR="00F35F1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(LeafWidth)</w:t>
      </w:r>
    </w:p>
    <w:p w14:paraId="7DC94424" w14:textId="77777777" w:rsidR="00F35F16" w:rsidRDefault="00000000">
      <w:pPr>
        <w:pStyle w:val="SourceCode"/>
      </w:pPr>
      <w:r>
        <w:rPr>
          <w:rStyle w:val="VerbatimChar"/>
        </w:rPr>
        <w:t>## # A tibble: 6 × 5</w:t>
      </w:r>
      <w:r>
        <w:br/>
      </w:r>
      <w:r>
        <w:rPr>
          <w:rStyle w:val="VerbatimChar"/>
        </w:rPr>
        <w:t>##   Width Length `length-to-width ratio`  Area  Year</w:t>
      </w:r>
      <w:r>
        <w:br/>
      </w:r>
      <w:r>
        <w:rPr>
          <w:rStyle w:val="VerbatimChar"/>
        </w:rPr>
        <w:t>##   &lt;dbl&gt;  &lt;dbl&gt;                   &lt;dbl&gt; &lt;dbl&gt; &lt;dbl&gt;</w:t>
      </w:r>
      <w:r>
        <w:br/>
      </w:r>
      <w:r>
        <w:rPr>
          <w:rStyle w:val="VerbatimChar"/>
        </w:rPr>
        <w:t>## 1 0.658   85.1                   129.   70.3  1974</w:t>
      </w:r>
      <w:r>
        <w:br/>
      </w:r>
      <w:r>
        <w:rPr>
          <w:rStyle w:val="VerbatimChar"/>
        </w:rPr>
        <w:t>## 2 0.921   53.2                    57.7  49.0  1918</w:t>
      </w:r>
      <w:r>
        <w:br/>
      </w:r>
      <w:r>
        <w:rPr>
          <w:rStyle w:val="VerbatimChar"/>
        </w:rPr>
        <w:t>## 3 0.921   59.9                    65    57.7  1993</w:t>
      </w:r>
      <w:r>
        <w:br/>
      </w:r>
      <w:r>
        <w:rPr>
          <w:rStyle w:val="VerbatimChar"/>
        </w:rPr>
        <w:t>## 4 0.921   63.7                    69.1  37.4  1946</w:t>
      </w:r>
      <w:r>
        <w:br/>
      </w:r>
      <w:r>
        <w:rPr>
          <w:rStyle w:val="VerbatimChar"/>
        </w:rPr>
        <w:t>## 5 0.921   64.2                    69.7  62.6  1956</w:t>
      </w:r>
      <w:r>
        <w:br/>
      </w:r>
      <w:r>
        <w:rPr>
          <w:rStyle w:val="VerbatimChar"/>
        </w:rPr>
        <w:t>## 6 0.921   87.0                    94.4  67.5  1964</w:t>
      </w:r>
    </w:p>
    <w:p w14:paraId="2D48117D" w14:textId="77777777" w:rsidR="00F35F1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(Width</w:t>
      </w:r>
      <w:r>
        <w:rPr>
          <w:rStyle w:val="SpecialCharTok"/>
        </w:rPr>
        <w:t>~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(Width</w:t>
      </w:r>
      <w:r>
        <w:rPr>
          <w:rStyle w:val="SpecialCharTok"/>
        </w:rPr>
        <w:t>~</w:t>
      </w:r>
      <w:r>
        <w:rPr>
          <w:rStyle w:val="NormalTok"/>
        </w:rPr>
        <w:t>Year)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(model)</w:t>
      </w:r>
    </w:p>
    <w:p w14:paraId="40D3BE5A" w14:textId="77777777" w:rsidR="00F35F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4E91954" wp14:editId="6D7D76A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solu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A69A6" w14:textId="77777777" w:rsidR="00F35F16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(Width, Year)</w:t>
      </w:r>
    </w:p>
    <w:p w14:paraId="59F3CECF" w14:textId="77777777" w:rsidR="00F35F16" w:rsidRDefault="00000000">
      <w:pPr>
        <w:pStyle w:val="SourceCode"/>
      </w:pPr>
      <w:r>
        <w:rPr>
          <w:rStyle w:val="VerbatimChar"/>
        </w:rPr>
        <w:t>## [1] -0.2469483</w:t>
      </w:r>
    </w:p>
    <w:p w14:paraId="7951BC4E" w14:textId="77777777" w:rsidR="00F35F16" w:rsidRDefault="00000000">
      <w:pPr>
        <w:pStyle w:val="SourceCode"/>
      </w:pPr>
      <w:r>
        <w:rPr>
          <w:rStyle w:val="FunctionTok"/>
        </w:rPr>
        <w:t>cor.test</w:t>
      </w:r>
      <w:r>
        <w:rPr>
          <w:rStyle w:val="NormalTok"/>
        </w:rPr>
        <w:t>(Width, Year)</w:t>
      </w:r>
    </w:p>
    <w:p w14:paraId="4FB1E5C2" w14:textId="77777777" w:rsidR="00F35F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Width and Year</w:t>
      </w:r>
      <w:r>
        <w:br/>
      </w:r>
      <w:r>
        <w:rPr>
          <w:rStyle w:val="VerbatimChar"/>
        </w:rPr>
        <w:t>## t = -4.0294, df = 250, p-value = 7.425e-05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-0.3595491 -0.1272589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>## -0.2469483</w:t>
      </w:r>
    </w:p>
    <w:p w14:paraId="76C83331" w14:textId="77777777" w:rsidR="00F35F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7960D855" w14:textId="77777777" w:rsidR="00F35F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Width ~ Year)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-3.1214 -1.1253 -0.3136  0.9320  5.4144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37.723091   8.574977   4.399 1.61e-05 ***</w:t>
      </w:r>
      <w:r>
        <w:br/>
      </w:r>
      <w:r>
        <w:rPr>
          <w:rStyle w:val="VerbatimChar"/>
        </w:rPr>
        <w:t>## Year        -0.017560   0.004358  -4.029 7.43e-05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1.424 on 250 degrees of freedom</w:t>
      </w:r>
      <w:r>
        <w:br/>
      </w:r>
      <w:r>
        <w:rPr>
          <w:rStyle w:val="VerbatimChar"/>
        </w:rPr>
        <w:t xml:space="preserve">## Multiple R-squared:  0.06098,    Adjusted R-squared:  0.05723 </w:t>
      </w:r>
      <w:r>
        <w:br/>
      </w:r>
      <w:r>
        <w:rPr>
          <w:rStyle w:val="VerbatimChar"/>
        </w:rPr>
        <w:t>## F-statistic: 16.24 on 1 and 250 DF,  p-value: 7.425e-05</w:t>
      </w:r>
    </w:p>
    <w:p w14:paraId="135826B3" w14:textId="77777777" w:rsidR="00F35F16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37D15135" w14:textId="77777777" w:rsidR="00F35F16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Width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Year        1  32.91  32.911  16.236 7.425e-05 ***</w:t>
      </w:r>
      <w:r>
        <w:br/>
      </w:r>
      <w:r>
        <w:rPr>
          <w:rStyle w:val="VerbatimChar"/>
        </w:rPr>
        <w:t xml:space="preserve">## Residuals 250 506.76   2.027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4253039" w14:textId="77777777" w:rsidR="00F35F16" w:rsidRDefault="00000000">
      <w:pPr>
        <w:pStyle w:val="SourceCode"/>
      </w:pPr>
      <w:r>
        <w:rPr>
          <w:rStyle w:val="NormalTok"/>
        </w:rPr>
        <w:t xml:space="preserve">Caterpillar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"Caterpillar.csv"</w:t>
      </w:r>
      <w:r>
        <w:rPr>
          <w:rStyle w:val="NormalTok"/>
        </w:rPr>
        <w:t>)</w:t>
      </w:r>
    </w:p>
    <w:p w14:paraId="51B7EFF8" w14:textId="77777777" w:rsidR="00F35F16" w:rsidRDefault="00000000">
      <w:pPr>
        <w:pStyle w:val="SourceCode"/>
      </w:pPr>
      <w:r>
        <w:rPr>
          <w:rStyle w:val="VerbatimChar"/>
        </w:rPr>
        <w:t>## Rows: 267 Columns: 12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ActiveFeeding, Fgp, Mgp</w:t>
      </w:r>
      <w:r>
        <w:br/>
      </w:r>
      <w:r>
        <w:rPr>
          <w:rStyle w:val="VerbatimChar"/>
        </w:rPr>
        <w:t>## dbl (9): Instar, Mass, LogMass, Intake, WetFrass, DryFrass, Cassim, Nfrass,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87DE147" w14:textId="77777777" w:rsidR="00F35F16" w:rsidRDefault="00000000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(Caterpillar)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(Caterpillar)</w:t>
      </w:r>
    </w:p>
    <w:p w14:paraId="30380EA6" w14:textId="77777777" w:rsidR="00F35F16" w:rsidRDefault="00000000">
      <w:pPr>
        <w:pStyle w:val="SourceCode"/>
      </w:pPr>
      <w:r>
        <w:rPr>
          <w:rStyle w:val="VerbatimChar"/>
        </w:rPr>
        <w:t>## # A tibble: 6 × 12</w:t>
      </w:r>
      <w:r>
        <w:br/>
      </w:r>
      <w:r>
        <w:rPr>
          <w:rStyle w:val="VerbatimChar"/>
        </w:rPr>
        <w:t>##   Instar ActiveFeeding Fgp   Mgp      Mass LogMass Intake WetFr…¹ DryFr…² Cassim</w:t>
      </w:r>
      <w:r>
        <w:br/>
      </w:r>
      <w:r>
        <w:rPr>
          <w:rStyle w:val="VerbatimChar"/>
        </w:rPr>
        <w:t>##    &lt;dbl&gt; &lt;chr&gt;         &lt;chr&gt; &lt;chr&gt;   &lt;dbl&gt;   &lt;dbl&gt;  &lt;dbl&gt;   &lt;dbl&gt;   &lt;dbl&gt;  &lt;dbl&gt;</w:t>
      </w:r>
      <w:r>
        <w:br/>
      </w:r>
      <w:r>
        <w:rPr>
          <w:rStyle w:val="VerbatimChar"/>
        </w:rPr>
        <w:t>## 1      1 Y             Y     Y     0.00206   -2.69  0.165 2.41e-4 2.08e-4 0.0142</w:t>
      </w:r>
      <w:r>
        <w:br/>
      </w:r>
      <w:r>
        <w:rPr>
          <w:rStyle w:val="VerbatimChar"/>
        </w:rPr>
        <w:t xml:space="preserve">## 2      1 Y             N     N     0.00519   -2.28  0.201 6.3 e-5 6.1 e-5 </w:t>
      </w:r>
      <w:r>
        <w:rPr>
          <w:rStyle w:val="VerbatimChar"/>
        </w:rPr>
        <w:lastRenderedPageBreak/>
        <w:t>0.0174</w:t>
      </w:r>
      <w:r>
        <w:br/>
      </w:r>
      <w:r>
        <w:rPr>
          <w:rStyle w:val="VerbatimChar"/>
        </w:rPr>
        <w:t>## 3      2 N             Y     N     0.00560   -2.25  0.189 1.40e-3 9.69e-4 0.0164</w:t>
      </w:r>
      <w:r>
        <w:br/>
      </w:r>
      <w:r>
        <w:rPr>
          <w:rStyle w:val="VerbatimChar"/>
        </w:rPr>
        <w:t>## 4      2 Y             N     N     0.0193    -1.71  0.283 2.04e-3 1.83e-3 0.0239</w:t>
      </w:r>
      <w:r>
        <w:br/>
      </w:r>
      <w:r>
        <w:rPr>
          <w:rStyle w:val="VerbatimChar"/>
        </w:rPr>
        <w:t>## 5      2 N             Y     Y     0.0293    -1.53  0.260 5.38e-3 3.52e-3 0.0212</w:t>
      </w:r>
      <w:r>
        <w:br/>
      </w:r>
      <w:r>
        <w:rPr>
          <w:rStyle w:val="VerbatimChar"/>
        </w:rPr>
        <w:t>## 6      3 Y             Y     N     0.0626    -1.20  0.328 2.95e-2 7.89e-4 0.0284</w:t>
      </w:r>
      <w:r>
        <w:br/>
      </w:r>
      <w:r>
        <w:rPr>
          <w:rStyle w:val="VerbatimChar"/>
        </w:rPr>
        <w:t>## # … with 2 more variables: Nfrass &lt;dbl&gt;, Nassim &lt;dbl&gt;, and abbreviated variable</w:t>
      </w:r>
      <w:r>
        <w:br/>
      </w:r>
      <w:r>
        <w:rPr>
          <w:rStyle w:val="VerbatimChar"/>
        </w:rPr>
        <w:t>## #   names ¹​WetFrass, ²​DryFrass</w:t>
      </w:r>
    </w:p>
    <w:p w14:paraId="7196D66F" w14:textId="77777777" w:rsidR="00F35F1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(Mass</w:t>
      </w:r>
      <w:r>
        <w:rPr>
          <w:rStyle w:val="SpecialCharTok"/>
        </w:rPr>
        <w:t>~</w:t>
      </w:r>
      <w:r>
        <w:rPr>
          <w:rStyle w:val="NormalTok"/>
        </w:rPr>
        <w:t>Intake)</w:t>
      </w:r>
    </w:p>
    <w:p w14:paraId="42AD6240" w14:textId="77777777" w:rsidR="00F35F16" w:rsidRDefault="00000000">
      <w:pPr>
        <w:pStyle w:val="FirstParagraph"/>
      </w:pPr>
      <w:r>
        <w:rPr>
          <w:noProof/>
        </w:rPr>
        <w:drawing>
          <wp:inline distT="0" distB="0" distL="0" distR="0" wp14:anchorId="013E5F15" wp14:editId="50D25DE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solu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F09E5" w14:textId="77777777" w:rsidR="00F35F16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(Mass</w:t>
      </w:r>
      <w:r>
        <w:rPr>
          <w:rStyle w:val="SpecialCharTok"/>
        </w:rPr>
        <w:t>~</w:t>
      </w:r>
      <w:r>
        <w:rPr>
          <w:rStyle w:val="NormalTok"/>
        </w:rPr>
        <w:t>Intake)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404B4519" w14:textId="77777777" w:rsidR="00F35F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1694661" wp14:editId="2EBDC5EA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solu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5E7135" wp14:editId="5F29D7DE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olution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B42C7" wp14:editId="594DB20B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olution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B44377" wp14:editId="628CDC2F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solution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69EAF" w14:textId="77777777" w:rsidR="00F35F1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(Mass)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(Intake))</w:t>
      </w:r>
    </w:p>
    <w:p w14:paraId="6D2267CD" w14:textId="77777777" w:rsidR="00F35F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E7DA81" wp14:editId="69B6622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solu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52792" w14:textId="77777777" w:rsidR="00F35F16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(Mass)</w:t>
      </w:r>
      <w:r>
        <w:rPr>
          <w:rStyle w:val="SpecialCharTok"/>
        </w:rPr>
        <w:t>~</w:t>
      </w:r>
      <w:r>
        <w:rPr>
          <w:rStyle w:val="FunctionTok"/>
        </w:rPr>
        <w:t>log</w:t>
      </w:r>
      <w:r>
        <w:rPr>
          <w:rStyle w:val="NormalTok"/>
        </w:rPr>
        <w:t>(Intake))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(model)</w:t>
      </w:r>
    </w:p>
    <w:p w14:paraId="66FBEEDE" w14:textId="77777777" w:rsidR="00F35F1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4DF489C" wp14:editId="54F13A2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olu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4FB2F8" wp14:editId="1D91A9AA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olution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26A2DD" wp14:editId="7D42FCC1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solution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E77DB7" wp14:editId="04CE83DD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olution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07AAE4" w14:textId="77777777" w:rsidR="00F35F16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333CA6A" w14:textId="77777777" w:rsidR="00F35F1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log(Mass) ~ log(Intake))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-2.5960 -0.7637 -0.1388  0.5524  5.1826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-1.08922    0.07596  -14.34   &lt;2e-16 ***</w:t>
      </w:r>
      <w:r>
        <w:br/>
      </w:r>
      <w:r>
        <w:rPr>
          <w:rStyle w:val="VerbatimChar"/>
        </w:rPr>
        <w:t>## log(Intake)  1.96850    0.05663   34.76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1.194 on 265 degrees of freedom</w:t>
      </w:r>
      <w:r>
        <w:br/>
      </w:r>
      <w:r>
        <w:rPr>
          <w:rStyle w:val="VerbatimChar"/>
        </w:rPr>
        <w:t xml:space="preserve">## Multiple R-squared:  0.8201, Adjusted R-squared:  0.8195 </w:t>
      </w:r>
      <w:r>
        <w:br/>
      </w:r>
      <w:r>
        <w:rPr>
          <w:rStyle w:val="VerbatimChar"/>
        </w:rPr>
        <w:t>## F-statistic:  1208 on 1 and 265 DF,  p-value: &lt; 2.2e-16</w:t>
      </w:r>
    </w:p>
    <w:sectPr w:rsidR="00F35F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9372" w14:textId="77777777" w:rsidR="00260627" w:rsidRDefault="00260627">
      <w:pPr>
        <w:spacing w:after="0"/>
      </w:pPr>
      <w:r>
        <w:separator/>
      </w:r>
    </w:p>
  </w:endnote>
  <w:endnote w:type="continuationSeparator" w:id="0">
    <w:p w14:paraId="10BDEE74" w14:textId="77777777" w:rsidR="00260627" w:rsidRDefault="002606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79B3" w14:textId="77777777" w:rsidR="00260627" w:rsidRDefault="00260627">
      <w:r>
        <w:separator/>
      </w:r>
    </w:p>
  </w:footnote>
  <w:footnote w:type="continuationSeparator" w:id="0">
    <w:p w14:paraId="72017E92" w14:textId="77777777" w:rsidR="00260627" w:rsidRDefault="00260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AC8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331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16"/>
    <w:rsid w:val="00260627"/>
    <w:rsid w:val="00360140"/>
    <w:rsid w:val="00F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38053"/>
  <w15:docId w15:val="{F18137EF-F146-6A45-9F00-66D8CADC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Yek</dc:creator>
  <cp:keywords/>
  <cp:lastModifiedBy>Zach Yek</cp:lastModifiedBy>
  <cp:revision>2</cp:revision>
  <dcterms:created xsi:type="dcterms:W3CDTF">2023-03-08T18:23:00Z</dcterms:created>
  <dcterms:modified xsi:type="dcterms:W3CDTF">2023-03-08T18:23:00Z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