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F10CD" w14:textId="52C6359E" w:rsidR="004D18D2" w:rsidRDefault="004D18D2" w:rsidP="004D18D2">
      <w:r>
        <w:t>Name</w:t>
      </w:r>
      <w:r w:rsidR="00500DA1">
        <w:t xml:space="preserve">: Zach </w:t>
      </w:r>
      <w:proofErr w:type="spellStart"/>
      <w:r w:rsidR="00500DA1">
        <w:t>Yek</w:t>
      </w:r>
      <w:proofErr w:type="spellEnd"/>
      <w:r w:rsidR="00500DA1">
        <w:tab/>
      </w:r>
      <w:r w:rsidR="00500DA1">
        <w:tab/>
      </w:r>
      <w:r w:rsidR="00500DA1">
        <w:tab/>
      </w:r>
      <w:r>
        <w:tab/>
      </w:r>
      <w:r w:rsidR="00500DA1">
        <w:t xml:space="preserve">        </w:t>
      </w:r>
      <w:r>
        <w:t>STAT 351</w:t>
      </w:r>
      <w:r>
        <w:tab/>
      </w:r>
      <w:r>
        <w:tab/>
      </w:r>
      <w:r w:rsidR="00500DA1">
        <w:tab/>
      </w:r>
      <w:r w:rsidR="00500DA1">
        <w:tab/>
      </w:r>
      <w:r w:rsidR="00500DA1">
        <w:tab/>
        <w:t xml:space="preserve">    </w:t>
      </w:r>
      <w:r>
        <w:t>Exam #2</w:t>
      </w:r>
    </w:p>
    <w:p w14:paraId="7F761055" w14:textId="6F5D9C37" w:rsidR="004D18D2" w:rsidRDefault="004D18D2" w:rsidP="004D18D2"/>
    <w:p w14:paraId="753ED640" w14:textId="3B61590F" w:rsidR="004D18D2" w:rsidRDefault="004D18D2" w:rsidP="004D18D2">
      <w:r>
        <w:t>Directions:</w:t>
      </w:r>
      <w:r w:rsidR="00216AB7">
        <w:t xml:space="preserve">  </w:t>
      </w:r>
      <w:r w:rsidR="005E461F">
        <w:t xml:space="preserve">You may either type or hand write your exam.  Either way, please print it out and turn it into my office no later than 6pm on Tuesday, April 25.  </w:t>
      </w:r>
      <w:r w:rsidR="00216AB7">
        <w:t>Complete each problem to the best of your ability.  Round all final answers no fewer than two decimal places.</w:t>
      </w:r>
      <w:r w:rsidR="005E461F">
        <w:t xml:space="preserve">  While you may use your materials, all work needs to be completely individually.  Any evidence of cheating will result in a grade of zero.</w:t>
      </w:r>
    </w:p>
    <w:p w14:paraId="241DA73F" w14:textId="77777777" w:rsidR="004D18D2" w:rsidRPr="004D18D2" w:rsidRDefault="004D18D2" w:rsidP="004D18D2"/>
    <w:p w14:paraId="29E32CCF" w14:textId="006709E6" w:rsidR="004D18D2" w:rsidRDefault="0034100B" w:rsidP="004D18D2">
      <w:pPr>
        <w:pStyle w:val="ListParagraph"/>
        <w:numPr>
          <w:ilvl w:val="0"/>
          <w:numId w:val="10"/>
        </w:numPr>
        <w:ind w:left="360"/>
      </w:pPr>
      <w:r w:rsidRPr="0034100B">
        <w:rPr>
          <w:sz w:val="16"/>
          <w:szCs w:val="16"/>
        </w:rPr>
        <w:t>(2</w:t>
      </w:r>
      <w:r w:rsidR="00AB612F">
        <w:rPr>
          <w:sz w:val="16"/>
          <w:szCs w:val="16"/>
        </w:rPr>
        <w:t>5</w:t>
      </w:r>
      <w:r w:rsidRPr="0034100B">
        <w:rPr>
          <w:sz w:val="16"/>
          <w:szCs w:val="16"/>
        </w:rPr>
        <w:t xml:space="preserve"> pts.)</w:t>
      </w:r>
      <w:r>
        <w:t xml:space="preserve">  </w:t>
      </w:r>
      <w:r w:rsidR="004D18D2" w:rsidRPr="004D18D2">
        <w:t>College students were asked to look at a photograph of an opposite-sex adult face and to rate the person, on a scale from 1 (low) to 10 (high), for attractiveness. They were also asked to rate trustworthiness, faithfulness, and sexual dimorphism (i.e., how masculine a male face is and how feminine a female face is). Overall, 68 students (34 males and 34 females) rated 170 faces (88 men and 82 women).  The data are in the file </w:t>
      </w:r>
      <w:proofErr w:type="spellStart"/>
      <w:r w:rsidR="004D18D2" w:rsidRPr="00C92003">
        <w:rPr>
          <w:b/>
        </w:rPr>
        <w:t>FaithfulFaces</w:t>
      </w:r>
      <w:proofErr w:type="spellEnd"/>
      <w:r w:rsidR="004D18D2" w:rsidRPr="004D18D2">
        <w:t xml:space="preserve">, which includes the variables Attract, Trust, Faithful, </w:t>
      </w:r>
      <w:proofErr w:type="spellStart"/>
      <w:r w:rsidR="004D18D2" w:rsidRPr="004D18D2">
        <w:t>SexDimorph</w:t>
      </w:r>
      <w:proofErr w:type="spellEnd"/>
      <w:r w:rsidR="004D18D2" w:rsidRPr="004D18D2">
        <w:t xml:space="preserve">, </w:t>
      </w:r>
      <w:proofErr w:type="spellStart"/>
      <w:r w:rsidR="004D18D2" w:rsidRPr="004D18D2">
        <w:t>FaceSex</w:t>
      </w:r>
      <w:proofErr w:type="spellEnd"/>
      <w:r w:rsidR="004D18D2" w:rsidRPr="004D18D2">
        <w:t> (M for males and F for females), and </w:t>
      </w:r>
      <w:proofErr w:type="spellStart"/>
      <w:r w:rsidR="004D18D2" w:rsidRPr="004D18D2">
        <w:t>RaterSex</w:t>
      </w:r>
      <w:proofErr w:type="spellEnd"/>
      <w:r w:rsidR="004D18D2" w:rsidRPr="004D18D2">
        <w:t> (M for male raters and F for female raters). </w:t>
      </w:r>
    </w:p>
    <w:p w14:paraId="37471204" w14:textId="77777777" w:rsidR="004D18D2" w:rsidRDefault="004D18D2" w:rsidP="004D18D2">
      <w:pPr>
        <w:pStyle w:val="ListParagraph"/>
        <w:ind w:left="360"/>
      </w:pPr>
    </w:p>
    <w:p w14:paraId="6AFD8B4C" w14:textId="02D5C06B" w:rsidR="004D18D2" w:rsidRDefault="004D18D2" w:rsidP="004D18D2">
      <w:pPr>
        <w:pStyle w:val="ListParagraph"/>
        <w:numPr>
          <w:ilvl w:val="1"/>
          <w:numId w:val="10"/>
        </w:numPr>
        <w:ind w:left="360"/>
      </w:pPr>
      <w:r>
        <w:t xml:space="preserve">Create a simple linear model of the relationship between Faithful (response) and Attract.  Is this a good model?  </w:t>
      </w:r>
      <w:r w:rsidR="00FE57E1">
        <w:t>P</w:t>
      </w:r>
      <w:r>
        <w:t>rovide two pieces of statistical evidence that support that this is a good</w:t>
      </w:r>
      <w:r w:rsidR="003D63EB">
        <w:t xml:space="preserve"> or poor</w:t>
      </w:r>
      <w:r>
        <w:t xml:space="preserve"> model.</w:t>
      </w:r>
    </w:p>
    <w:p w14:paraId="52D86EDD" w14:textId="7A672A9A" w:rsidR="00C7700C" w:rsidRDefault="00C7700C" w:rsidP="00C7700C"/>
    <w:p w14:paraId="1F075231" w14:textId="1592FB37" w:rsidR="005619AF" w:rsidRDefault="005619AF" w:rsidP="005619AF">
      <w:pPr>
        <w:ind w:left="360"/>
      </w:pPr>
      <w:r>
        <w:rPr>
          <w:noProof/>
        </w:rPr>
        <w:drawing>
          <wp:inline distT="0" distB="0" distL="0" distR="0" wp14:anchorId="0DDF7931" wp14:editId="1F751700">
            <wp:extent cx="6858000" cy="4222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858000" cy="4222750"/>
                    </a:xfrm>
                    <a:prstGeom prst="rect">
                      <a:avLst/>
                    </a:prstGeom>
                  </pic:spPr>
                </pic:pic>
              </a:graphicData>
            </a:graphic>
          </wp:inline>
        </w:drawing>
      </w:r>
    </w:p>
    <w:p w14:paraId="61F98089" w14:textId="70723361" w:rsidR="005619AF" w:rsidRDefault="005619AF" w:rsidP="005619AF">
      <w:pPr>
        <w:ind w:left="360"/>
      </w:pPr>
      <w:r>
        <w:rPr>
          <w:noProof/>
        </w:rPr>
        <w:lastRenderedPageBreak/>
        <w:drawing>
          <wp:inline distT="0" distB="0" distL="0" distR="0" wp14:anchorId="6829F53D" wp14:editId="4875BC49">
            <wp:extent cx="6705600" cy="5778500"/>
            <wp:effectExtent l="0" t="0" r="0" b="0"/>
            <wp:docPr id="3"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05600" cy="5778500"/>
                    </a:xfrm>
                    <a:prstGeom prst="rect">
                      <a:avLst/>
                    </a:prstGeom>
                  </pic:spPr>
                </pic:pic>
              </a:graphicData>
            </a:graphic>
          </wp:inline>
        </w:drawing>
      </w:r>
    </w:p>
    <w:p w14:paraId="0FD7CF02" w14:textId="77777777" w:rsidR="005619AF" w:rsidRDefault="005619AF" w:rsidP="005619AF">
      <w:pPr>
        <w:ind w:left="360"/>
      </w:pPr>
    </w:p>
    <w:p w14:paraId="27CEAEF2" w14:textId="08E71021" w:rsidR="00C7700C" w:rsidRPr="005619AF" w:rsidRDefault="005619AF" w:rsidP="005619AF">
      <w:pPr>
        <w:ind w:left="360"/>
        <w:rPr>
          <w:rFonts w:eastAsiaTheme="minorEastAsia"/>
        </w:rPr>
      </w:pPr>
      <w:r>
        <w:t xml:space="preserve">This is an </w:t>
      </w:r>
      <w:r w:rsidRPr="005619AF">
        <w:rPr>
          <w:i/>
          <w:iCs/>
        </w:rPr>
        <w:t>okay</w:t>
      </w:r>
      <w:r>
        <w:t xml:space="preserve"> model, since while `Attract` is a strong predictor with p-value </w:t>
      </w:r>
      <m:oMath>
        <m:r>
          <w:rPr>
            <w:rFonts w:ascii="Cambria Math" w:hAnsi="Cambria Math"/>
          </w:rPr>
          <m:t>≪</m:t>
        </m:r>
        <m:r>
          <m:rPr>
            <m:sty m:val="p"/>
          </m:rPr>
          <w:rPr>
            <w:rFonts w:ascii="Cambria Math" w:hAnsi="Cambria Math"/>
          </w:rPr>
          <m:t>α=0.05</m:t>
        </m:r>
      </m:oMath>
      <w:r>
        <w:rPr>
          <w:rFonts w:eastAsiaTheme="minorEastAsia"/>
        </w:rPr>
        <w:t xml:space="preserve">, the R-squared value of 0.09 and F-statistic of 16.67 both leave something to be desired. </w:t>
      </w:r>
    </w:p>
    <w:p w14:paraId="6E5138B3" w14:textId="3CF9193F" w:rsidR="00C7700C" w:rsidRDefault="00C7700C" w:rsidP="00C7700C"/>
    <w:p w14:paraId="3B4A6738" w14:textId="77777777" w:rsidR="00C7700C" w:rsidRPr="00C7700C" w:rsidRDefault="00C7700C" w:rsidP="00C7700C"/>
    <w:p w14:paraId="5C8BDE5D" w14:textId="75998821" w:rsidR="004D18D2" w:rsidRDefault="004D18D2" w:rsidP="00C7700C">
      <w:pPr>
        <w:pStyle w:val="ListParagraph"/>
        <w:numPr>
          <w:ilvl w:val="1"/>
          <w:numId w:val="10"/>
        </w:numPr>
        <w:ind w:left="360"/>
      </w:pPr>
      <w:r>
        <w:t xml:space="preserve">We wonder if we can add predictors to this model </w:t>
      </w:r>
      <w:r w:rsidR="00C7700C">
        <w:t xml:space="preserve">make it better.  Create a new model adding Trust and </w:t>
      </w:r>
      <w:proofErr w:type="spellStart"/>
      <w:r w:rsidR="00C7700C">
        <w:t>SexDimorph</w:t>
      </w:r>
      <w:proofErr w:type="spellEnd"/>
      <w:r w:rsidR="00C7700C">
        <w:t xml:space="preserve"> as predictors.  Has the model improved?  Discuss p-values and R</w:t>
      </w:r>
      <w:r w:rsidR="00C7700C" w:rsidRPr="00C7700C">
        <w:rPr>
          <w:vertAlign w:val="superscript"/>
        </w:rPr>
        <w:t>2</w:t>
      </w:r>
      <w:r w:rsidR="00C7700C">
        <w:t xml:space="preserve"> of the new model.</w:t>
      </w:r>
    </w:p>
    <w:p w14:paraId="1E0857CC" w14:textId="312EE4FF" w:rsidR="00C7700C" w:rsidRDefault="00C7700C" w:rsidP="00C7700C"/>
    <w:p w14:paraId="6F13D50A" w14:textId="77C816F4" w:rsidR="00C7700C" w:rsidRDefault="005619AF" w:rsidP="005619AF">
      <w:pPr>
        <w:ind w:left="360"/>
      </w:pPr>
      <w:r>
        <w:rPr>
          <w:noProof/>
        </w:rPr>
        <w:lastRenderedPageBreak/>
        <w:drawing>
          <wp:inline distT="0" distB="0" distL="0" distR="0" wp14:anchorId="52257883" wp14:editId="7CFAC8EB">
            <wp:extent cx="6197600" cy="68326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97600" cy="6832600"/>
                    </a:xfrm>
                    <a:prstGeom prst="rect">
                      <a:avLst/>
                    </a:prstGeom>
                  </pic:spPr>
                </pic:pic>
              </a:graphicData>
            </a:graphic>
          </wp:inline>
        </w:drawing>
      </w:r>
    </w:p>
    <w:p w14:paraId="2088884A" w14:textId="77777777" w:rsidR="005619AF" w:rsidRDefault="005619AF" w:rsidP="005619AF">
      <w:pPr>
        <w:ind w:left="360"/>
      </w:pPr>
    </w:p>
    <w:p w14:paraId="3DCBF943" w14:textId="172FF6D6" w:rsidR="000F44DD" w:rsidRPr="000F44DD" w:rsidRDefault="005619AF" w:rsidP="000F44DD">
      <w:pPr>
        <w:ind w:left="360"/>
        <w:rPr>
          <w:rFonts w:eastAsiaTheme="minorEastAsia"/>
        </w:rPr>
      </w:pPr>
      <w:r>
        <w:t>After adding `Trust` and `</w:t>
      </w:r>
      <w:proofErr w:type="spellStart"/>
      <w:r>
        <w:t>SexDimorph</w:t>
      </w:r>
      <w:proofErr w:type="spellEnd"/>
      <w:r>
        <w:t xml:space="preserve">` as predictors to our model, we do see an improvement in the model’s (1) R-squared, and (2) F-statistic, signaling that this model does a better job at explaining the variation in the data. </w:t>
      </w:r>
      <w:r w:rsidR="000F44DD">
        <w:t xml:space="preserve">Additionally, all 3 predictors are statistically significant, with p-values less than the standard significance level </w:t>
      </w:r>
      <m:oMath>
        <m:r>
          <m:rPr>
            <m:sty m:val="p"/>
          </m:rPr>
          <w:rPr>
            <w:rFonts w:ascii="Cambria Math" w:hAnsi="Cambria Math"/>
          </w:rPr>
          <m:t>α</m:t>
        </m:r>
        <m:r>
          <w:rPr>
            <w:rFonts w:ascii="Cambria Math" w:hAnsi="Cambria Math"/>
          </w:rPr>
          <m:t>=0.05</m:t>
        </m:r>
      </m:oMath>
      <w:r w:rsidR="000F44DD">
        <w:rPr>
          <w:rFonts w:eastAsiaTheme="minorEastAsia"/>
        </w:rPr>
        <w:t xml:space="preserve">. </w:t>
      </w:r>
    </w:p>
    <w:p w14:paraId="0F19B837" w14:textId="77777777" w:rsidR="00C7700C" w:rsidRDefault="00C7700C" w:rsidP="00C7700C"/>
    <w:p w14:paraId="768A0929" w14:textId="77777777" w:rsidR="005F4153" w:rsidRPr="00C7700C" w:rsidRDefault="005F4153" w:rsidP="00C7700C"/>
    <w:p w14:paraId="2FA204A9" w14:textId="20A25976" w:rsidR="00C7700C" w:rsidRDefault="00C7700C" w:rsidP="00C7700C">
      <w:pPr>
        <w:pStyle w:val="ListParagraph"/>
        <w:numPr>
          <w:ilvl w:val="1"/>
          <w:numId w:val="10"/>
        </w:numPr>
        <w:ind w:left="360"/>
      </w:pPr>
      <w:r>
        <w:t>How much has the model improved?  Use the F test to examine the impact the two additional predictors had on the new model.</w:t>
      </w:r>
    </w:p>
    <w:p w14:paraId="32743CB1" w14:textId="54628FBE" w:rsidR="00D4123A" w:rsidRDefault="00D4123A" w:rsidP="00D4123A"/>
    <w:p w14:paraId="558EF5DE" w14:textId="2ABDBF14" w:rsidR="000F44DD" w:rsidRDefault="000F44DD" w:rsidP="000F44DD">
      <w:pPr>
        <w:ind w:left="360"/>
      </w:pPr>
      <w:r>
        <w:t>We begin by establishing the null and alternate hypotheses.</w:t>
      </w:r>
    </w:p>
    <w:p w14:paraId="4BCD433D" w14:textId="361D4FC1" w:rsidR="000F44DD" w:rsidRPr="000F44DD" w:rsidRDefault="00000000" w:rsidP="000F44DD">
      <w:pPr>
        <w:pStyle w:val="ListParagraph"/>
        <w:numPr>
          <w:ilvl w:val="2"/>
          <w:numId w:val="10"/>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=0</m:t>
        </m:r>
      </m:oMath>
      <w:r w:rsidR="000F44DD">
        <w:rPr>
          <w:rFonts w:eastAsiaTheme="minorEastAsia"/>
        </w:rPr>
        <w:t xml:space="preserve">; </w:t>
      </w:r>
      <w:r w:rsidR="008F65AB">
        <w:rPr>
          <w:rFonts w:eastAsiaTheme="minorEastAsia"/>
        </w:rPr>
        <w:t xml:space="preserve">the additional predictors do not have a significant impact on the </w:t>
      </w:r>
      <w:proofErr w:type="gramStart"/>
      <w:r w:rsidR="008F65AB">
        <w:rPr>
          <w:rFonts w:eastAsiaTheme="minorEastAsia"/>
        </w:rPr>
        <w:t>model</w:t>
      </w:r>
      <w:proofErr w:type="gramEnd"/>
    </w:p>
    <w:p w14:paraId="16D773D4" w14:textId="423CE82C" w:rsidR="000F44DD" w:rsidRPr="000F44DD" w:rsidRDefault="00000000" w:rsidP="000F44DD">
      <w:pPr>
        <w:pStyle w:val="ListParagraph"/>
        <w:numPr>
          <w:ilvl w:val="2"/>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i</m:t>
            </m:r>
          </m:sub>
        </m:sSub>
        <m:r>
          <m:rPr>
            <m:sty m:val="p"/>
          </m:rPr>
          <w:rPr>
            <w:rFonts w:ascii="Cambria Math" w:eastAsiaTheme="minorEastAsia" w:hAnsi="Cambria Math" w:hint="eastAsia"/>
          </w:rPr>
          <m:t>≠</m:t>
        </m:r>
        <m:r>
          <w:rPr>
            <w:rFonts w:ascii="Cambria Math" w:eastAsiaTheme="minorEastAsia" w:hAnsi="Cambria Math"/>
          </w:rPr>
          <m:t>0</m:t>
        </m:r>
      </m:oMath>
      <w:r w:rsidR="000F44DD">
        <w:rPr>
          <w:rFonts w:eastAsiaTheme="minorEastAsia"/>
        </w:rPr>
        <w:t xml:space="preserve">, for </w:t>
      </w:r>
      <m:oMath>
        <m:r>
          <w:rPr>
            <w:rFonts w:ascii="Cambria Math" w:eastAsiaTheme="minorEastAsia" w:hAnsi="Cambria Math"/>
          </w:rPr>
          <m:t>i</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2, 3</m:t>
        </m:r>
        <m:r>
          <m:rPr>
            <m:lit/>
          </m:rPr>
          <w:rPr>
            <w:rFonts w:ascii="Cambria Math" w:eastAsiaTheme="minorEastAsia" w:hAnsi="Cambria Math"/>
          </w:rPr>
          <m:t>}</m:t>
        </m:r>
      </m:oMath>
      <w:r w:rsidR="008F65AB">
        <w:rPr>
          <w:rFonts w:eastAsiaTheme="minorEastAsia"/>
        </w:rPr>
        <w:t xml:space="preserve">; at least one of the additional predictors has a significant impact on the </w:t>
      </w:r>
      <w:proofErr w:type="gramStart"/>
      <w:r w:rsidR="008F65AB">
        <w:rPr>
          <w:rFonts w:eastAsiaTheme="minorEastAsia"/>
        </w:rPr>
        <w:t>model</w:t>
      </w:r>
      <w:proofErr w:type="gramEnd"/>
    </w:p>
    <w:p w14:paraId="384C5B10" w14:textId="77777777" w:rsidR="000F44DD" w:rsidRDefault="000F44DD" w:rsidP="000F44DD">
      <w:pPr>
        <w:rPr>
          <w:rFonts w:eastAsiaTheme="minorEastAsia"/>
        </w:rPr>
      </w:pPr>
    </w:p>
    <w:p w14:paraId="555DC68F" w14:textId="116B35D6" w:rsidR="008F65AB" w:rsidRDefault="008F65AB" w:rsidP="008F65AB">
      <w:pPr>
        <w:ind w:left="720"/>
        <w:rPr>
          <w:rFonts w:eastAsiaTheme="minorEastAsia"/>
        </w:rPr>
      </w:pPr>
      <w:r>
        <w:rPr>
          <w:rFonts w:eastAsiaTheme="minorEastAsia"/>
        </w:rPr>
        <w:t xml:space="preserve">Then, we calculate the F-statistic for the additional predictors as </w:t>
      </w:r>
    </w:p>
    <w:p w14:paraId="7D9F671E" w14:textId="4F851878" w:rsidR="008F65AB" w:rsidRPr="008F65AB" w:rsidRDefault="008F65AB" w:rsidP="008F65AB">
      <w:pPr>
        <w:ind w:left="720"/>
        <w:rPr>
          <w:rFonts w:eastAsiaTheme="minorEastAsia"/>
        </w:rPr>
      </w:pPr>
      <m:oMathPara>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model2</m:t>
                  </m:r>
                </m:sub>
              </m:sSub>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model1</m:t>
                  </m:r>
                </m:sub>
              </m:sSub>
              <m:r>
                <w:rPr>
                  <w:rFonts w:ascii="Cambria Math" w:eastAsiaTheme="minorEastAsia" w:hAnsi="Cambria Math"/>
                </w:rPr>
                <m:t xml:space="preserve">) </m:t>
              </m:r>
              <m:r>
                <m:rPr>
                  <m:lit/>
                </m:rPr>
                <w:rPr>
                  <w:rFonts w:ascii="Cambria Math" w:eastAsiaTheme="minorEastAsia" w:hAnsi="Cambria Math"/>
                </w:rPr>
                <m:t>/</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k-1</m:t>
                  </m:r>
                </m:e>
              </m:d>
            </m:num>
            <m:den>
              <m:sSub>
                <m:sSubPr>
                  <m:ctrlPr>
                    <w:rPr>
                      <w:rFonts w:ascii="Cambria Math" w:eastAsiaTheme="minorEastAsia" w:hAnsi="Cambria Math"/>
                      <w:i/>
                    </w:rPr>
                  </m:ctrlPr>
                </m:sSubPr>
                <m:e>
                  <m:r>
                    <m:rPr>
                      <m:nor/>
                    </m:rPr>
                    <w:rPr>
                      <w:rFonts w:ascii="Cambria Math" w:eastAsiaTheme="minorEastAsia" w:hAnsi="Cambria Math"/>
                    </w:rPr>
                    <m:t>SSR</m:t>
                  </m:r>
                  <m:ctrlPr>
                    <w:rPr>
                      <w:rFonts w:ascii="Cambria Math" w:eastAsiaTheme="minorEastAsia" w:hAnsi="Cambria Math"/>
                    </w:rPr>
                  </m:ctrlPr>
                </m:e>
                <m:sub>
                  <m:r>
                    <m:rPr>
                      <m:nor/>
                    </m:rPr>
                    <w:rPr>
                      <w:rFonts w:ascii="Cambria Math" w:eastAsiaTheme="minorEastAsia" w:hAnsi="Cambria Math"/>
                    </w:rPr>
                    <m:t xml:space="preserve">model2 </m:t>
                  </m:r>
                </m:sub>
              </m:sSub>
              <m:r>
                <m:rPr>
                  <m:lit/>
                </m:rPr>
                <w:rPr>
                  <w:rFonts w:ascii="Cambria Math" w:eastAsiaTheme="minorEastAsia" w:hAnsi="Cambria Math"/>
                </w:rPr>
                <m:t>/</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n-k-1</m:t>
                  </m:r>
                </m:e>
              </m:d>
            </m:den>
          </m:f>
        </m:oMath>
      </m:oMathPara>
    </w:p>
    <w:p w14:paraId="3D09A5F8" w14:textId="77777777" w:rsidR="008F65AB" w:rsidRPr="008F65AB" w:rsidRDefault="008F65AB" w:rsidP="008F65AB">
      <w:pPr>
        <w:ind w:left="720"/>
        <w:rPr>
          <w:rFonts w:eastAsiaTheme="minorEastAsia"/>
        </w:rPr>
      </w:pPr>
    </w:p>
    <w:p w14:paraId="3DC4C7EB" w14:textId="76B42A80" w:rsidR="00D4123A" w:rsidRDefault="008F65AB" w:rsidP="00D4123A">
      <w:pPr>
        <w:rPr>
          <w:rFonts w:eastAsiaTheme="minorEastAsia"/>
        </w:rPr>
      </w:pPr>
      <w:r>
        <w:rPr>
          <w:rFonts w:eastAsiaTheme="minorEastAsia"/>
        </w:rPr>
        <w:tab/>
        <w:t>where model1 refers to the 1</w:t>
      </w:r>
      <w:r w:rsidRPr="008F65AB">
        <w:rPr>
          <w:rFonts w:eastAsiaTheme="minorEastAsia"/>
          <w:vertAlign w:val="superscript"/>
        </w:rPr>
        <w:t>st</w:t>
      </w:r>
      <w:r>
        <w:rPr>
          <w:rFonts w:eastAsiaTheme="minorEastAsia"/>
        </w:rPr>
        <w:t xml:space="preserve"> model, model2 the 2</w:t>
      </w:r>
      <w:r w:rsidRPr="008F65AB">
        <w:rPr>
          <w:rFonts w:eastAsiaTheme="minorEastAsia"/>
          <w:vertAlign w:val="superscript"/>
        </w:rPr>
        <w:t>nd</w:t>
      </w:r>
      <w:r>
        <w:rPr>
          <w:rFonts w:eastAsiaTheme="minorEastAsia"/>
        </w:rPr>
        <w:t xml:space="preserve">, and k the number of predictors. Using the values </w:t>
      </w:r>
    </w:p>
    <w:p w14:paraId="498536BD" w14:textId="6CF1B6B8" w:rsidR="008F65AB" w:rsidRDefault="008F65AB" w:rsidP="00D4123A">
      <w:pPr>
        <w:rPr>
          <w:rFonts w:eastAsiaTheme="minorEastAsia"/>
        </w:rPr>
      </w:pPr>
      <w:r>
        <w:rPr>
          <w:rFonts w:eastAsiaTheme="minorEastAsia"/>
        </w:rPr>
        <w:tab/>
        <w:t xml:space="preserve">shown above, we </w:t>
      </w:r>
      <w:proofErr w:type="gramStart"/>
      <w:r>
        <w:rPr>
          <w:rFonts w:eastAsiaTheme="minorEastAsia"/>
        </w:rPr>
        <w:t>have</w:t>
      </w:r>
      <w:proofErr w:type="gramEnd"/>
      <w:r>
        <w:rPr>
          <w:rFonts w:eastAsiaTheme="minorEastAsia"/>
        </w:rPr>
        <w:t xml:space="preserve"> </w:t>
      </w:r>
    </w:p>
    <w:p w14:paraId="4320696C" w14:textId="3CB58EBC" w:rsidR="008F65AB" w:rsidRPr="008F65AB" w:rsidRDefault="008F65AB" w:rsidP="00D4123A">
      <w:pPr>
        <w:rPr>
          <w:rFonts w:eastAsiaTheme="minorEastAsia"/>
        </w:rPr>
      </w:pPr>
      <m:oMathPara>
        <m:oMath>
          <m:r>
            <w:rPr>
              <w:rFonts w:ascii="Cambria Math" w:eastAsiaTheme="minorEastAsia" w:hAnsi="Cambria Math"/>
            </w:rPr>
            <m:t>F=</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140.943-63.938</m:t>
                  </m:r>
                </m:e>
              </m:d>
              <m:r>
                <w:rPr>
                  <w:rFonts w:ascii="Cambria Math" w:eastAsiaTheme="minorEastAsia" w:hAnsi="Cambria Math"/>
                </w:rPr>
                <m:t xml:space="preserve"> </m:t>
              </m:r>
              <m:r>
                <m:rPr>
                  <m:lit/>
                </m:rPr>
                <w:rPr>
                  <w:rFonts w:ascii="Cambria Math" w:eastAsiaTheme="minorEastAsia" w:hAnsi="Cambria Math"/>
                </w:rPr>
                <m:t>/</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3-1</m:t>
                  </m:r>
                </m:e>
              </m:d>
            </m:num>
            <m:den>
              <m:r>
                <w:rPr>
                  <w:rFonts w:ascii="Cambria Math" w:eastAsiaTheme="minorEastAsia" w:hAnsi="Cambria Math"/>
                </w:rPr>
                <m:t xml:space="preserve">63.698 </m:t>
              </m:r>
              <m:r>
                <m:rPr>
                  <m:lit/>
                </m:rPr>
                <w:rPr>
                  <w:rFonts w:ascii="Cambria Math" w:eastAsiaTheme="minorEastAsia" w:hAnsi="Cambria Math"/>
                </w:rPr>
                <m:t>/</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170-3-1</m:t>
                  </m:r>
                </m:e>
              </m:d>
            </m:den>
          </m:f>
          <m:r>
            <w:rPr>
              <w:rFonts w:ascii="Cambria Math" w:eastAsiaTheme="minorEastAsia" w:hAnsi="Cambria Math"/>
            </w:rPr>
            <m:t>=39.585</m:t>
          </m:r>
        </m:oMath>
      </m:oMathPara>
    </w:p>
    <w:p w14:paraId="62A4DAA0" w14:textId="77777777" w:rsidR="008F65AB" w:rsidRPr="008F65AB" w:rsidRDefault="008F65AB" w:rsidP="00D4123A">
      <w:pPr>
        <w:rPr>
          <w:rFonts w:eastAsiaTheme="minorEastAsia"/>
        </w:rPr>
      </w:pPr>
    </w:p>
    <w:p w14:paraId="7F105D2C" w14:textId="77777777" w:rsidR="008E03C9" w:rsidRDefault="008F65AB" w:rsidP="00D4123A">
      <w:pPr>
        <w:rPr>
          <w:rFonts w:eastAsiaTheme="minorEastAsia"/>
        </w:rPr>
      </w:pPr>
      <w:r>
        <w:rPr>
          <w:rFonts w:eastAsiaTheme="minorEastAsia"/>
        </w:rPr>
        <w:tab/>
        <w:t xml:space="preserve">Moreover, with a standard significance level </w:t>
      </w:r>
      <m:oMath>
        <m:r>
          <m:rPr>
            <m:sty m:val="p"/>
          </m:rPr>
          <w:rPr>
            <w:rFonts w:ascii="Cambria Math" w:eastAsiaTheme="minorEastAsia" w:hAnsi="Cambria Math"/>
          </w:rPr>
          <m:t>α</m:t>
        </m:r>
        <m:r>
          <w:rPr>
            <w:rFonts w:ascii="Cambria Math" w:eastAsiaTheme="minorEastAsia" w:hAnsi="Cambria Math"/>
          </w:rPr>
          <m:t>=0.05</m:t>
        </m:r>
      </m:oMath>
      <w:r w:rsidR="008E03C9">
        <w:rPr>
          <w:rFonts w:eastAsiaTheme="minorEastAsia"/>
        </w:rPr>
        <w:t xml:space="preserve">, the critical F-value for the F-distribution on 2 </w:t>
      </w:r>
    </w:p>
    <w:p w14:paraId="684BF835" w14:textId="3C3677DA" w:rsidR="008F65AB" w:rsidRDefault="008E03C9" w:rsidP="008E03C9">
      <w:pPr>
        <w:ind w:firstLine="720"/>
        <w:rPr>
          <w:rFonts w:eastAsiaTheme="minorEastAsia"/>
        </w:rPr>
      </w:pPr>
      <w:r>
        <w:rPr>
          <w:rFonts w:eastAsiaTheme="minorEastAsia"/>
        </w:rPr>
        <w:t xml:space="preserve">and 166 degrees of freedom is 3.074. Since 39.585 &gt; 3.074, we have enough evidence to reject the null </w:t>
      </w:r>
    </w:p>
    <w:p w14:paraId="048CF237" w14:textId="77777777" w:rsidR="008E03C9" w:rsidRDefault="008E03C9" w:rsidP="008E03C9">
      <w:pPr>
        <w:ind w:firstLine="720"/>
        <w:rPr>
          <w:rFonts w:eastAsiaTheme="minorEastAsia"/>
        </w:rPr>
      </w:pPr>
      <w:r>
        <w:rPr>
          <w:rFonts w:eastAsiaTheme="minorEastAsia"/>
        </w:rPr>
        <w:t xml:space="preserve">in favor of the alternative. Thus, we conclude that the multiple regression model with 3 predictors is a </w:t>
      </w:r>
    </w:p>
    <w:p w14:paraId="3A0B0940" w14:textId="77777777" w:rsidR="008E03C9" w:rsidRDefault="008E03C9" w:rsidP="008E03C9">
      <w:pPr>
        <w:ind w:firstLine="720"/>
        <w:rPr>
          <w:rFonts w:eastAsiaTheme="minorEastAsia"/>
        </w:rPr>
      </w:pPr>
      <w:r>
        <w:rPr>
          <w:rFonts w:eastAsiaTheme="minorEastAsia"/>
        </w:rPr>
        <w:t xml:space="preserve">significantly better fit than the simple linear regression model with 1 predictor, and that the additional </w:t>
      </w:r>
    </w:p>
    <w:p w14:paraId="2ACDF8EC" w14:textId="6B9A0DB7" w:rsidR="00AB612F" w:rsidRPr="008E03C9" w:rsidRDefault="008E03C9" w:rsidP="008E03C9">
      <w:pPr>
        <w:ind w:firstLine="720"/>
        <w:rPr>
          <w:rFonts w:eastAsiaTheme="minorEastAsia"/>
        </w:rPr>
      </w:pPr>
      <w:r>
        <w:rPr>
          <w:rFonts w:eastAsiaTheme="minorEastAsia"/>
        </w:rPr>
        <w:t>predictors contribute significantly to the overall fit of the model.</w:t>
      </w:r>
    </w:p>
    <w:p w14:paraId="5D935441" w14:textId="77777777" w:rsidR="00D4123A" w:rsidRDefault="00D4123A" w:rsidP="00D4123A"/>
    <w:p w14:paraId="78DFA5F7" w14:textId="77777777" w:rsidR="005F4153" w:rsidRPr="00D4123A" w:rsidRDefault="005F4153" w:rsidP="00D4123A"/>
    <w:p w14:paraId="52F57405" w14:textId="13C1A16F" w:rsidR="00D4123A" w:rsidRDefault="00732FE9" w:rsidP="00C7700C">
      <w:pPr>
        <w:pStyle w:val="ListParagraph"/>
        <w:numPr>
          <w:ilvl w:val="1"/>
          <w:numId w:val="10"/>
        </w:numPr>
        <w:ind w:left="360"/>
      </w:pPr>
      <w:r>
        <w:t>Are</w:t>
      </w:r>
      <w:r w:rsidR="00D4123A">
        <w:t xml:space="preserve"> there collinearity issues with this model?  Describe using a correlation matrix.</w:t>
      </w:r>
    </w:p>
    <w:p w14:paraId="5609E364" w14:textId="51505956" w:rsidR="00D4123A" w:rsidRDefault="008E03C9" w:rsidP="008E03C9">
      <w:pPr>
        <w:ind w:firstLine="360"/>
      </w:pPr>
      <w:r>
        <w:rPr>
          <w:noProof/>
        </w:rPr>
        <w:drawing>
          <wp:inline distT="0" distB="0" distL="0" distR="0" wp14:anchorId="59B9E637" wp14:editId="106F9EA9">
            <wp:extent cx="6858000" cy="42386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238625"/>
                    </a:xfrm>
                    <a:prstGeom prst="rect">
                      <a:avLst/>
                    </a:prstGeom>
                  </pic:spPr>
                </pic:pic>
              </a:graphicData>
            </a:graphic>
          </wp:inline>
        </w:drawing>
      </w:r>
    </w:p>
    <w:p w14:paraId="59A97A1D" w14:textId="5B834F19" w:rsidR="008E03C9" w:rsidRDefault="008E03C9" w:rsidP="008E03C9">
      <w:pPr>
        <w:ind w:firstLine="360"/>
      </w:pPr>
      <w:r>
        <w:rPr>
          <w:noProof/>
        </w:rPr>
        <w:lastRenderedPageBreak/>
        <w:drawing>
          <wp:inline distT="0" distB="0" distL="0" distR="0" wp14:anchorId="577E4B19" wp14:editId="4A18D860">
            <wp:extent cx="6756400" cy="1625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756400" cy="1625600"/>
                    </a:xfrm>
                    <a:prstGeom prst="rect">
                      <a:avLst/>
                    </a:prstGeom>
                  </pic:spPr>
                </pic:pic>
              </a:graphicData>
            </a:graphic>
          </wp:inline>
        </w:drawing>
      </w:r>
    </w:p>
    <w:p w14:paraId="2992FD50" w14:textId="77777777" w:rsidR="008E03C9" w:rsidRDefault="008E03C9" w:rsidP="008E03C9">
      <w:pPr>
        <w:ind w:firstLine="360"/>
      </w:pPr>
    </w:p>
    <w:p w14:paraId="1CF5E9E3" w14:textId="77777777" w:rsidR="008E03C9" w:rsidRDefault="008E03C9" w:rsidP="008E03C9">
      <w:pPr>
        <w:ind w:firstLine="360"/>
      </w:pPr>
      <w:proofErr w:type="gramStart"/>
      <w:r>
        <w:t>Indeed</w:t>
      </w:r>
      <w:proofErr w:type="gramEnd"/>
      <w:r>
        <w:t xml:space="preserve"> there are. Specifically, we notice that `Attract` and `</w:t>
      </w:r>
      <w:proofErr w:type="spellStart"/>
      <w:r>
        <w:t>SexDimorph</w:t>
      </w:r>
      <w:proofErr w:type="spellEnd"/>
      <w:r>
        <w:t xml:space="preserve">` are </w:t>
      </w:r>
      <w:proofErr w:type="gramStart"/>
      <w:r>
        <w:t>fairly strongly</w:t>
      </w:r>
      <w:proofErr w:type="gramEnd"/>
      <w:r>
        <w:t xml:space="preserve"> correlated, with </w:t>
      </w:r>
    </w:p>
    <w:p w14:paraId="489B5920" w14:textId="77777777" w:rsidR="008E03C9" w:rsidRDefault="008E03C9" w:rsidP="008E03C9">
      <w:pPr>
        <w:ind w:firstLine="360"/>
      </w:pPr>
      <w:r>
        <w:t xml:space="preserve">correlation coefficient 0.604. It’s also worth pointing out that `Attract` and `Trust` are also </w:t>
      </w:r>
      <w:proofErr w:type="gramStart"/>
      <w:r>
        <w:t>weakly</w:t>
      </w:r>
      <w:proofErr w:type="gramEnd"/>
      <w:r>
        <w:t xml:space="preserve"> </w:t>
      </w:r>
    </w:p>
    <w:p w14:paraId="0C8FF099" w14:textId="44FA1242" w:rsidR="008E03C9" w:rsidRDefault="008E03C9" w:rsidP="008E03C9">
      <w:pPr>
        <w:ind w:firstLine="360"/>
      </w:pPr>
      <w:r>
        <w:t xml:space="preserve">correlated, with correlation coefficient 0.364. </w:t>
      </w:r>
    </w:p>
    <w:p w14:paraId="1D84E0D2" w14:textId="0DB19B21" w:rsidR="00D4123A" w:rsidRDefault="00D4123A" w:rsidP="0055481A"/>
    <w:p w14:paraId="273DC9B7" w14:textId="77777777" w:rsidR="008E03C9" w:rsidRDefault="008E03C9" w:rsidP="0055481A"/>
    <w:p w14:paraId="56C15D90" w14:textId="77777777" w:rsidR="008E03C9" w:rsidRDefault="008E03C9" w:rsidP="0055481A"/>
    <w:p w14:paraId="58A53F56" w14:textId="77777777" w:rsidR="008E03C9" w:rsidRDefault="008E03C9" w:rsidP="0055481A"/>
    <w:p w14:paraId="5EC7A22A" w14:textId="77777777" w:rsidR="008E03C9" w:rsidRDefault="008E03C9" w:rsidP="0055481A"/>
    <w:p w14:paraId="73EC72FA" w14:textId="77777777" w:rsidR="008E03C9" w:rsidRDefault="008E03C9" w:rsidP="0055481A"/>
    <w:p w14:paraId="1916A062" w14:textId="77777777" w:rsidR="008E03C9" w:rsidRDefault="008E03C9" w:rsidP="0055481A"/>
    <w:p w14:paraId="4D1C767A" w14:textId="77777777" w:rsidR="008E03C9" w:rsidRDefault="008E03C9" w:rsidP="0055481A"/>
    <w:p w14:paraId="2FB0B65E" w14:textId="77777777" w:rsidR="008E03C9" w:rsidRDefault="008E03C9" w:rsidP="0055481A"/>
    <w:p w14:paraId="213446E4" w14:textId="77777777" w:rsidR="008E03C9" w:rsidRDefault="008E03C9" w:rsidP="0055481A"/>
    <w:p w14:paraId="58414AAA" w14:textId="77777777" w:rsidR="008E03C9" w:rsidRDefault="008E03C9" w:rsidP="0055481A"/>
    <w:p w14:paraId="5F40E97E" w14:textId="77777777" w:rsidR="008E03C9" w:rsidRDefault="008E03C9" w:rsidP="0055481A"/>
    <w:p w14:paraId="38E1F347" w14:textId="77777777" w:rsidR="008E03C9" w:rsidRDefault="008E03C9" w:rsidP="0055481A"/>
    <w:p w14:paraId="3307EF2F" w14:textId="77777777" w:rsidR="008E03C9" w:rsidRDefault="008E03C9" w:rsidP="0055481A"/>
    <w:p w14:paraId="21A7AC6D" w14:textId="77777777" w:rsidR="008E03C9" w:rsidRDefault="008E03C9" w:rsidP="0055481A"/>
    <w:p w14:paraId="4FECEC0E" w14:textId="77777777" w:rsidR="008E03C9" w:rsidRDefault="008E03C9" w:rsidP="0055481A"/>
    <w:p w14:paraId="675B454D" w14:textId="77777777" w:rsidR="008E03C9" w:rsidRDefault="008E03C9" w:rsidP="0055481A"/>
    <w:p w14:paraId="18E0785F" w14:textId="77777777" w:rsidR="008E03C9" w:rsidRDefault="008E03C9" w:rsidP="0055481A"/>
    <w:p w14:paraId="3C8B03BD" w14:textId="77777777" w:rsidR="008E03C9" w:rsidRDefault="008E03C9" w:rsidP="0055481A"/>
    <w:p w14:paraId="7AD17000" w14:textId="77777777" w:rsidR="008E03C9" w:rsidRDefault="008E03C9" w:rsidP="0055481A"/>
    <w:p w14:paraId="78B5663E" w14:textId="77777777" w:rsidR="008E03C9" w:rsidRDefault="008E03C9" w:rsidP="0055481A"/>
    <w:p w14:paraId="0ABFAE5D" w14:textId="77777777" w:rsidR="008E03C9" w:rsidRDefault="008E03C9" w:rsidP="0055481A"/>
    <w:p w14:paraId="2CE05D0A" w14:textId="77777777" w:rsidR="008E03C9" w:rsidRDefault="008E03C9" w:rsidP="0055481A"/>
    <w:p w14:paraId="54408EEC" w14:textId="77777777" w:rsidR="008E03C9" w:rsidRDefault="008E03C9" w:rsidP="0055481A"/>
    <w:p w14:paraId="65B24DEF" w14:textId="77777777" w:rsidR="008E03C9" w:rsidRDefault="008E03C9" w:rsidP="0055481A"/>
    <w:p w14:paraId="27121DF6" w14:textId="77777777" w:rsidR="008E03C9" w:rsidRDefault="008E03C9" w:rsidP="0055481A"/>
    <w:p w14:paraId="0B2F971B" w14:textId="77777777" w:rsidR="008E03C9" w:rsidRDefault="008E03C9" w:rsidP="0055481A"/>
    <w:p w14:paraId="7EEFC4BE" w14:textId="77777777" w:rsidR="008E03C9" w:rsidRDefault="008E03C9" w:rsidP="0055481A"/>
    <w:p w14:paraId="09902D27" w14:textId="77777777" w:rsidR="008E03C9" w:rsidRDefault="008E03C9" w:rsidP="0055481A"/>
    <w:p w14:paraId="356F5C74" w14:textId="77777777" w:rsidR="008E03C9" w:rsidRDefault="008E03C9" w:rsidP="0055481A"/>
    <w:p w14:paraId="40FA9D7A" w14:textId="77777777" w:rsidR="008E03C9" w:rsidRDefault="008E03C9" w:rsidP="0055481A"/>
    <w:p w14:paraId="4216D5D3" w14:textId="77777777" w:rsidR="008E03C9" w:rsidRDefault="008E03C9" w:rsidP="0055481A"/>
    <w:p w14:paraId="3F707AFF" w14:textId="77777777" w:rsidR="008E03C9" w:rsidRDefault="008E03C9" w:rsidP="0055481A"/>
    <w:p w14:paraId="6F5F8B9C" w14:textId="77777777" w:rsidR="008E03C9" w:rsidRDefault="008E03C9" w:rsidP="0055481A"/>
    <w:p w14:paraId="0D934E33" w14:textId="77777777" w:rsidR="008E03C9" w:rsidRDefault="008E03C9" w:rsidP="0055481A"/>
    <w:p w14:paraId="1057DE34" w14:textId="77777777" w:rsidR="008E03C9" w:rsidRDefault="008E03C9" w:rsidP="0055481A"/>
    <w:p w14:paraId="20541CA1" w14:textId="77777777" w:rsidR="008E03C9" w:rsidRDefault="008E03C9" w:rsidP="0055481A"/>
    <w:p w14:paraId="2D5C7D08" w14:textId="1CFDC3B4" w:rsidR="00732FE9" w:rsidRPr="00AE4F84" w:rsidRDefault="0034100B" w:rsidP="00AE4F84">
      <w:pPr>
        <w:pStyle w:val="ListParagraph"/>
        <w:numPr>
          <w:ilvl w:val="0"/>
          <w:numId w:val="10"/>
        </w:numPr>
        <w:ind w:left="360"/>
      </w:pPr>
      <w:r w:rsidRPr="0034100B">
        <w:rPr>
          <w:sz w:val="16"/>
          <w:szCs w:val="16"/>
        </w:rPr>
        <w:lastRenderedPageBreak/>
        <w:t>(2</w:t>
      </w:r>
      <w:r w:rsidR="00AB612F">
        <w:rPr>
          <w:sz w:val="16"/>
          <w:szCs w:val="16"/>
        </w:rPr>
        <w:t>0</w:t>
      </w:r>
      <w:r w:rsidRPr="0034100B">
        <w:rPr>
          <w:sz w:val="16"/>
          <w:szCs w:val="16"/>
        </w:rPr>
        <w:t xml:space="preserve"> pts.)</w:t>
      </w:r>
      <w:r>
        <w:t xml:space="preserve">  </w:t>
      </w:r>
      <w:r w:rsidR="00732FE9" w:rsidRPr="00AE4F84">
        <w:t xml:space="preserve">An experiment was conducted to compare three different methods of repairing a meniscus (cartilage in the knee). Eighteen lightly embalmed cadaveric specimens were used, with each being randomly assigned to one of the three treatments: vertical suture, meniscus arrow, </w:t>
      </w:r>
      <w:proofErr w:type="spellStart"/>
      <w:r w:rsidR="00732FE9" w:rsidRPr="00AE4F84">
        <w:t>FasT</w:t>
      </w:r>
      <w:proofErr w:type="spellEnd"/>
      <w:r w:rsidR="00732FE9" w:rsidRPr="00AE4F84">
        <w:t>-Fix. Each knee was evaluated on three different response variables: load at failure, stiffness, and displacement. The data are located in the file </w:t>
      </w:r>
      <w:r w:rsidR="00732FE9" w:rsidRPr="00C92003">
        <w:rPr>
          <w:b/>
        </w:rPr>
        <w:t>Meniscus</w:t>
      </w:r>
      <w:r w:rsidR="00732FE9" w:rsidRPr="00AE4F84">
        <w:t>.  For this exercise we will concentrate on the stiffness response variable (variable name stiffness)</w:t>
      </w:r>
      <w:r w:rsidR="003503C5">
        <w:t xml:space="preserve"> by </w:t>
      </w:r>
      <w:r w:rsidR="00201443">
        <w:t>displacement</w:t>
      </w:r>
      <w:r w:rsidR="003503C5">
        <w:t>.</w:t>
      </w:r>
      <w:r w:rsidR="00236FBF">
        <w:t xml:space="preserve">  Assume </w:t>
      </w:r>
      <m:oMath>
        <m:r>
          <w:rPr>
            <w:rFonts w:ascii="Cambria Math" w:hAnsi="Cambria Math"/>
          </w:rPr>
          <m:t>α=0.05</m:t>
        </m:r>
      </m:oMath>
      <w:r w:rsidR="00236FBF">
        <w:rPr>
          <w:rFonts w:eastAsiaTheme="minorEastAsia"/>
        </w:rPr>
        <w:t>.</w:t>
      </w:r>
    </w:p>
    <w:p w14:paraId="6E2C3835" w14:textId="77777777" w:rsidR="00732FE9" w:rsidRPr="00732FE9" w:rsidRDefault="00732FE9" w:rsidP="00732FE9">
      <w:pPr>
        <w:rPr>
          <w:rFonts w:eastAsia="Times New Roman"/>
        </w:rPr>
      </w:pPr>
    </w:p>
    <w:p w14:paraId="05669278" w14:textId="1BBEB328" w:rsidR="00732FE9" w:rsidRDefault="00732FE9" w:rsidP="00732FE9">
      <w:pPr>
        <w:pStyle w:val="ListParagraph"/>
        <w:numPr>
          <w:ilvl w:val="1"/>
          <w:numId w:val="10"/>
        </w:numPr>
        <w:ind w:left="360"/>
        <w:rPr>
          <w:rFonts w:eastAsia="Times New Roman"/>
        </w:rPr>
      </w:pPr>
      <w:r w:rsidRPr="00732FE9">
        <w:rPr>
          <w:rFonts w:eastAsia="Times New Roman"/>
        </w:rPr>
        <w:t>Give the hypotheses</w:t>
      </w:r>
      <w:r w:rsidR="003503C5">
        <w:rPr>
          <w:rFonts w:eastAsia="Times New Roman"/>
        </w:rPr>
        <w:t xml:space="preserve"> in symbols and words</w:t>
      </w:r>
      <w:r w:rsidRPr="00732FE9">
        <w:rPr>
          <w:rFonts w:eastAsia="Times New Roman"/>
        </w:rPr>
        <w:t xml:space="preserve"> that would be tested in an ANOVA procedure for this dataset.</w:t>
      </w:r>
    </w:p>
    <w:p w14:paraId="7B4AE25A" w14:textId="4F09842D" w:rsidR="00732FE9" w:rsidRDefault="00732FE9" w:rsidP="00201443">
      <w:pPr>
        <w:ind w:left="360"/>
        <w:rPr>
          <w:rFonts w:eastAsia="Times New Roman"/>
        </w:rPr>
      </w:pPr>
    </w:p>
    <w:p w14:paraId="78BEEA8F" w14:textId="35B75520" w:rsidR="00201443" w:rsidRPr="00201443" w:rsidRDefault="00201443" w:rsidP="00201443">
      <w:pPr>
        <w:ind w:left="360"/>
        <w:rPr>
          <w:rFonts w:eastAsia="Times New Roman"/>
        </w:rPr>
      </w:pP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m:rPr>
                <m:sty m:val="p"/>
              </m:rPr>
              <w:rPr>
                <w:rFonts w:ascii="Cambria Math" w:eastAsia="Times New Roman" w:hAnsi="Cambria Math"/>
              </w:rPr>
              <m:t>β</m:t>
            </m:r>
          </m:e>
          <m:sub>
            <m:r>
              <w:rPr>
                <w:rFonts w:ascii="Cambria Math" w:eastAsia="Times New Roman" w:hAnsi="Cambria Math"/>
              </w:rPr>
              <m:t>1</m:t>
            </m:r>
          </m:sub>
        </m:sSub>
        <m:r>
          <w:rPr>
            <w:rFonts w:ascii="Cambria Math" w:eastAsia="Times New Roman" w:hAnsi="Cambria Math"/>
          </w:rPr>
          <m:t>=0</m:t>
        </m:r>
      </m:oMath>
      <w:r>
        <w:rPr>
          <w:rFonts w:eastAsia="Times New Roman"/>
        </w:rPr>
        <w:t>; there is no significant relationship between Stiffness and Displacement</w:t>
      </w:r>
    </w:p>
    <w:p w14:paraId="55F32998" w14:textId="40045CA6" w:rsidR="00732FE9" w:rsidRDefault="00201443" w:rsidP="00201443">
      <w:pPr>
        <w:ind w:left="360"/>
        <w:rPr>
          <w:rFonts w:eastAsia="Times New Roman"/>
        </w:rPr>
      </w:pP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m:rPr>
                <m:sty m:val="p"/>
              </m:rPr>
              <w:rPr>
                <w:rFonts w:ascii="Cambria Math" w:eastAsia="Times New Roman" w:hAnsi="Cambria Math"/>
              </w:rPr>
              <m:t>β</m:t>
            </m:r>
          </m:e>
          <m:sub>
            <m:r>
              <w:rPr>
                <w:rFonts w:ascii="Cambria Math" w:eastAsia="Times New Roman" w:hAnsi="Cambria Math"/>
              </w:rPr>
              <m:t>1</m:t>
            </m:r>
          </m:sub>
        </m:sSub>
        <m:r>
          <m:rPr>
            <m:sty m:val="p"/>
          </m:rPr>
          <w:rPr>
            <w:rFonts w:ascii="Cambria Math" w:eastAsia="Times New Roman" w:hAnsi="Cambria Math"/>
          </w:rPr>
          <m:t>≠</m:t>
        </m:r>
        <m:r>
          <w:rPr>
            <w:rFonts w:ascii="Cambria Math" w:eastAsia="Times New Roman" w:hAnsi="Cambria Math"/>
          </w:rPr>
          <m:t>0</m:t>
        </m:r>
      </m:oMath>
      <w:r>
        <w:rPr>
          <w:rFonts w:eastAsia="Times New Roman"/>
        </w:rPr>
        <w:t>; there is a significant relationship between Stiffness and Displacement</w:t>
      </w:r>
    </w:p>
    <w:p w14:paraId="5D04D1DB" w14:textId="77777777" w:rsidR="00732FE9" w:rsidRDefault="00732FE9" w:rsidP="00732FE9">
      <w:pPr>
        <w:rPr>
          <w:rFonts w:eastAsia="Times New Roman"/>
        </w:rPr>
      </w:pPr>
    </w:p>
    <w:p w14:paraId="6CBF1DE5" w14:textId="77777777" w:rsidR="005F4153" w:rsidRPr="00732FE9" w:rsidRDefault="005F4153" w:rsidP="00732FE9">
      <w:pPr>
        <w:rPr>
          <w:rFonts w:eastAsia="Times New Roman"/>
        </w:rPr>
      </w:pPr>
    </w:p>
    <w:p w14:paraId="712B91CB" w14:textId="0AFB6128" w:rsidR="00732FE9" w:rsidRDefault="00732FE9" w:rsidP="00732FE9">
      <w:pPr>
        <w:pStyle w:val="ListParagraph"/>
        <w:numPr>
          <w:ilvl w:val="1"/>
          <w:numId w:val="10"/>
        </w:numPr>
        <w:ind w:left="360"/>
        <w:rPr>
          <w:rFonts w:eastAsia="Times New Roman"/>
        </w:rPr>
      </w:pPr>
      <w:r w:rsidRPr="00732FE9">
        <w:rPr>
          <w:rFonts w:eastAsia="Times New Roman"/>
        </w:rPr>
        <w:t xml:space="preserve">Conduct an ANOVA. Report the </w:t>
      </w:r>
      <w:r>
        <w:rPr>
          <w:rFonts w:eastAsia="Times New Roman"/>
        </w:rPr>
        <w:t>F-statistic, degrees of freedom and the p-value.</w:t>
      </w:r>
      <w:r w:rsidRPr="00732FE9">
        <w:rPr>
          <w:rFonts w:eastAsia="Times New Roman"/>
        </w:rPr>
        <w:t xml:space="preserve"> </w:t>
      </w:r>
    </w:p>
    <w:p w14:paraId="68CAFE97" w14:textId="0EBC1F92" w:rsidR="00732FE9" w:rsidRDefault="00732FE9" w:rsidP="00201443">
      <w:pPr>
        <w:ind w:left="360"/>
        <w:rPr>
          <w:rFonts w:eastAsia="Times New Roman"/>
        </w:rPr>
      </w:pPr>
    </w:p>
    <w:p w14:paraId="724A5B89" w14:textId="771EFE4F" w:rsidR="00732FE9" w:rsidRDefault="00201443" w:rsidP="00201443">
      <w:pPr>
        <w:ind w:left="360"/>
        <w:rPr>
          <w:rFonts w:eastAsia="Times New Roman"/>
        </w:rPr>
      </w:pPr>
      <w:r>
        <w:rPr>
          <w:rFonts w:eastAsia="Times New Roman"/>
          <w:noProof/>
        </w:rPr>
        <w:drawing>
          <wp:inline distT="0" distB="0" distL="0" distR="0" wp14:anchorId="4D67F0C7" wp14:editId="1FEA6AF3">
            <wp:extent cx="5232400" cy="161290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2400" cy="1612900"/>
                    </a:xfrm>
                    <a:prstGeom prst="rect">
                      <a:avLst/>
                    </a:prstGeom>
                  </pic:spPr>
                </pic:pic>
              </a:graphicData>
            </a:graphic>
          </wp:inline>
        </w:drawing>
      </w:r>
    </w:p>
    <w:p w14:paraId="0B2E3A30" w14:textId="77777777" w:rsidR="00201443" w:rsidRDefault="00201443" w:rsidP="00201443">
      <w:pPr>
        <w:ind w:left="360"/>
        <w:rPr>
          <w:rFonts w:eastAsia="Times New Roman"/>
        </w:rPr>
      </w:pPr>
    </w:p>
    <w:p w14:paraId="16619E06" w14:textId="75B8066B" w:rsidR="00201443" w:rsidRDefault="00201443" w:rsidP="00201443">
      <w:pPr>
        <w:ind w:left="360"/>
        <w:rPr>
          <w:rFonts w:eastAsia="Times New Roman"/>
        </w:rPr>
      </w:pPr>
      <w:r>
        <w:rPr>
          <w:rFonts w:eastAsia="Times New Roman"/>
        </w:rPr>
        <w:t>F-statistic: 2.505</w:t>
      </w:r>
    </w:p>
    <w:p w14:paraId="04840C31" w14:textId="6034D5E2" w:rsidR="00201443" w:rsidRDefault="00201443" w:rsidP="00201443">
      <w:pPr>
        <w:ind w:left="360"/>
        <w:rPr>
          <w:rFonts w:eastAsia="Times New Roman"/>
        </w:rPr>
      </w:pPr>
      <w:r>
        <w:rPr>
          <w:rFonts w:eastAsia="Times New Roman"/>
        </w:rPr>
        <w:t>Degrees of freedom: 1 and 16</w:t>
      </w:r>
    </w:p>
    <w:p w14:paraId="063F54E1" w14:textId="497D3183" w:rsidR="00732FE9" w:rsidRDefault="00201443" w:rsidP="00201443">
      <w:pPr>
        <w:ind w:left="360"/>
        <w:rPr>
          <w:rFonts w:eastAsia="Times New Roman"/>
        </w:rPr>
      </w:pPr>
      <w:r>
        <w:rPr>
          <w:rFonts w:eastAsia="Times New Roman"/>
        </w:rPr>
        <w:t>p-value: 0.133</w:t>
      </w:r>
    </w:p>
    <w:p w14:paraId="36796128" w14:textId="77777777" w:rsidR="00732FE9" w:rsidRDefault="00732FE9" w:rsidP="00732FE9">
      <w:pPr>
        <w:rPr>
          <w:rFonts w:eastAsia="Times New Roman"/>
        </w:rPr>
      </w:pPr>
    </w:p>
    <w:p w14:paraId="1AF4F29E" w14:textId="77777777" w:rsidR="005F4153" w:rsidRPr="00732FE9" w:rsidRDefault="005F4153" w:rsidP="00732FE9">
      <w:pPr>
        <w:rPr>
          <w:rFonts w:eastAsia="Times New Roman"/>
        </w:rPr>
      </w:pPr>
    </w:p>
    <w:p w14:paraId="0836113A" w14:textId="7AD385AB" w:rsidR="005F4153" w:rsidRPr="005F4153" w:rsidRDefault="00AE4F84" w:rsidP="005F4153">
      <w:pPr>
        <w:pStyle w:val="ListParagraph"/>
        <w:numPr>
          <w:ilvl w:val="1"/>
          <w:numId w:val="10"/>
        </w:numPr>
        <w:ind w:left="360"/>
        <w:rPr>
          <w:rFonts w:eastAsia="Times New Roman"/>
        </w:rPr>
      </w:pPr>
      <w:r>
        <w:rPr>
          <w:rFonts w:eastAsia="Times New Roman"/>
        </w:rPr>
        <w:t xml:space="preserve">Is it appropriate to report the effect size for this test?  Why or why not?  If so, compute the effect size between the </w:t>
      </w:r>
      <w:r w:rsidR="007F10E4">
        <w:rPr>
          <w:rFonts w:eastAsia="Times New Roman"/>
        </w:rPr>
        <w:t>methods</w:t>
      </w:r>
      <w:r>
        <w:rPr>
          <w:rFonts w:eastAsia="Times New Roman"/>
        </w:rPr>
        <w:t xml:space="preserve"> with the largest and smallest means.</w:t>
      </w:r>
    </w:p>
    <w:p w14:paraId="0E4B7670" w14:textId="1F2D0004" w:rsidR="00AE4F84" w:rsidRDefault="00AE4F84" w:rsidP="00AE4F84">
      <w:pPr>
        <w:rPr>
          <w:rFonts w:eastAsia="Times New Roman"/>
        </w:rPr>
      </w:pPr>
    </w:p>
    <w:p w14:paraId="09E91A86" w14:textId="78836A0F" w:rsidR="005F4153" w:rsidRDefault="005F4153" w:rsidP="005F4153">
      <w:pPr>
        <w:ind w:left="360"/>
        <w:rPr>
          <w:rFonts w:eastAsia="Times New Roman"/>
        </w:rPr>
      </w:pPr>
      <w:r>
        <w:rPr>
          <w:rFonts w:eastAsia="Times New Roman"/>
        </w:rPr>
        <w:t>Note: we’re switching our predictor from Displacement to Method; the response is still Stiffness.</w:t>
      </w:r>
    </w:p>
    <w:p w14:paraId="1A97FA0F" w14:textId="77777777" w:rsidR="005F4153" w:rsidRDefault="005F4153" w:rsidP="005F4153">
      <w:pPr>
        <w:ind w:left="360"/>
        <w:rPr>
          <w:rFonts w:eastAsia="Times New Roman"/>
        </w:rPr>
      </w:pPr>
    </w:p>
    <w:p w14:paraId="1C666270" w14:textId="4EAB3EE0" w:rsidR="00AE4F84" w:rsidRDefault="005F4153" w:rsidP="005F4153">
      <w:pPr>
        <w:ind w:left="360"/>
        <w:rPr>
          <w:rFonts w:eastAsia="Times New Roman"/>
        </w:rPr>
      </w:pPr>
      <w:r>
        <w:rPr>
          <w:rFonts w:eastAsia="Times New Roman"/>
        </w:rPr>
        <w:t xml:space="preserve">It is appropriate, since the F-statistic alone does not provide any information on the magnitude of the effect, nor the practical significance of the difference in means; only whether the means of the levels (methods) are significantly different from each other. Thus, reporting the effect size can help us interpret the practical significance of our results, providing more information than statistical significance alone. </w:t>
      </w:r>
    </w:p>
    <w:p w14:paraId="6EEAF941" w14:textId="77777777" w:rsidR="005F4153" w:rsidRDefault="005F4153" w:rsidP="005F4153">
      <w:pPr>
        <w:ind w:left="360"/>
        <w:rPr>
          <w:rFonts w:eastAsia="Times New Roman"/>
        </w:rPr>
      </w:pPr>
    </w:p>
    <w:p w14:paraId="29C3CE31" w14:textId="39A964FC" w:rsidR="005F4153" w:rsidRDefault="005F4153" w:rsidP="005F4153">
      <w:pPr>
        <w:ind w:left="360"/>
        <w:rPr>
          <w:rFonts w:eastAsia="Times New Roman"/>
        </w:rPr>
      </w:pPr>
      <w:r>
        <w:rPr>
          <w:rFonts w:eastAsia="Times New Roman"/>
          <w:noProof/>
        </w:rPr>
        <w:drawing>
          <wp:inline distT="0" distB="0" distL="0" distR="0" wp14:anchorId="3293DA62" wp14:editId="0E9F2E2D">
            <wp:extent cx="4064000" cy="18161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64000" cy="1816100"/>
                    </a:xfrm>
                    <a:prstGeom prst="rect">
                      <a:avLst/>
                    </a:prstGeom>
                  </pic:spPr>
                </pic:pic>
              </a:graphicData>
            </a:graphic>
          </wp:inline>
        </w:drawing>
      </w:r>
    </w:p>
    <w:p w14:paraId="243EAEFC" w14:textId="77777777" w:rsidR="005F4153" w:rsidRDefault="005F4153" w:rsidP="005F4153">
      <w:pPr>
        <w:ind w:left="360"/>
        <w:rPr>
          <w:rFonts w:eastAsia="Times New Roman"/>
        </w:rPr>
      </w:pPr>
    </w:p>
    <w:p w14:paraId="098B3BE8" w14:textId="58FC42E3" w:rsidR="005F4153" w:rsidRDefault="005F4153" w:rsidP="005F4153">
      <w:pPr>
        <w:ind w:left="360"/>
        <w:rPr>
          <w:rFonts w:eastAsia="Times New Roman"/>
        </w:rPr>
      </w:pPr>
      <w:r>
        <w:rPr>
          <w:rFonts w:eastAsia="Times New Roman"/>
        </w:rPr>
        <w:lastRenderedPageBreak/>
        <w:t>We find that the estimated effect size between the method with the largest (method 3) and smallest (method 2) means is 1.512. The confidence interval for the effect size is also reported.</w:t>
      </w:r>
    </w:p>
    <w:p w14:paraId="5F854B08" w14:textId="77777777" w:rsidR="00AE4F84" w:rsidRDefault="00AE4F84" w:rsidP="00AE4F84">
      <w:pPr>
        <w:rPr>
          <w:rFonts w:eastAsia="Times New Roman"/>
        </w:rPr>
      </w:pPr>
    </w:p>
    <w:p w14:paraId="6C8A4614" w14:textId="77777777" w:rsidR="005F4153" w:rsidRPr="00AE4F84" w:rsidRDefault="005F4153" w:rsidP="00AE4F84">
      <w:pPr>
        <w:rPr>
          <w:rFonts w:eastAsia="Times New Roman"/>
        </w:rPr>
      </w:pPr>
    </w:p>
    <w:p w14:paraId="388AC24C" w14:textId="0B979A25" w:rsidR="00AE4F84" w:rsidRDefault="00AE4F84" w:rsidP="00732FE9">
      <w:pPr>
        <w:pStyle w:val="ListParagraph"/>
        <w:numPr>
          <w:ilvl w:val="1"/>
          <w:numId w:val="10"/>
        </w:numPr>
        <w:ind w:left="360"/>
        <w:rPr>
          <w:rFonts w:eastAsia="Times New Roman"/>
        </w:rPr>
      </w:pPr>
      <w:r>
        <w:rPr>
          <w:rFonts w:eastAsia="Times New Roman"/>
        </w:rPr>
        <w:t xml:space="preserve">Compute a 95% confidence interval for the difference in means between </w:t>
      </w:r>
      <w:r w:rsidR="007F10E4">
        <w:rPr>
          <w:rFonts w:eastAsia="Times New Roman"/>
        </w:rPr>
        <w:t>methods 2 and 3</w:t>
      </w:r>
      <w:r>
        <w:rPr>
          <w:rFonts w:eastAsia="Times New Roman"/>
        </w:rPr>
        <w:t>.</w:t>
      </w:r>
      <w:r w:rsidR="00236FBF">
        <w:rPr>
          <w:rFonts w:eastAsia="Times New Roman"/>
        </w:rPr>
        <w:t xml:space="preserve">  You do not need to include the interpretation</w:t>
      </w:r>
      <w:r w:rsidR="005E461F">
        <w:rPr>
          <w:rFonts w:eastAsia="Times New Roman"/>
        </w:rPr>
        <w:t xml:space="preserve"> (hint: there are two samples here)</w:t>
      </w:r>
      <w:r w:rsidR="00236FBF">
        <w:rPr>
          <w:rFonts w:eastAsia="Times New Roman"/>
        </w:rPr>
        <w:t>.</w:t>
      </w:r>
    </w:p>
    <w:p w14:paraId="4FF056E5" w14:textId="77777777" w:rsidR="005F4153" w:rsidRDefault="005F4153" w:rsidP="005F4153">
      <w:pPr>
        <w:rPr>
          <w:rFonts w:eastAsia="Times New Roman"/>
        </w:rPr>
      </w:pPr>
    </w:p>
    <w:p w14:paraId="5A49BB42" w14:textId="576510A4" w:rsidR="005F4153" w:rsidRPr="005F4153" w:rsidRDefault="00B07E1F" w:rsidP="005F4153">
      <w:pPr>
        <w:ind w:left="360"/>
        <w:rPr>
          <w:rFonts w:eastAsia="Times New Roman"/>
        </w:rPr>
      </w:pPr>
      <w:r>
        <w:rPr>
          <w:rFonts w:eastAsia="Times New Roman"/>
        </w:rPr>
        <w:t>(0.053, 2.971)</w:t>
      </w:r>
    </w:p>
    <w:p w14:paraId="147734F7" w14:textId="7450517D" w:rsidR="000A1AE1" w:rsidRDefault="000A1AE1" w:rsidP="00997D9A">
      <w:pPr>
        <w:pStyle w:val="FirstParagraph"/>
        <w:spacing w:after="0"/>
      </w:pPr>
    </w:p>
    <w:p w14:paraId="66CF3160" w14:textId="77777777" w:rsidR="00B07E1F" w:rsidRDefault="00B07E1F" w:rsidP="00B07E1F">
      <w:pPr>
        <w:pStyle w:val="BodyText"/>
      </w:pPr>
    </w:p>
    <w:p w14:paraId="40142907" w14:textId="77777777" w:rsidR="00B07E1F" w:rsidRDefault="00B07E1F" w:rsidP="00B07E1F">
      <w:pPr>
        <w:pStyle w:val="BodyText"/>
      </w:pPr>
    </w:p>
    <w:p w14:paraId="4A0EAD22" w14:textId="77777777" w:rsidR="00B07E1F" w:rsidRDefault="00B07E1F" w:rsidP="00B07E1F">
      <w:pPr>
        <w:pStyle w:val="BodyText"/>
      </w:pPr>
    </w:p>
    <w:p w14:paraId="29482286" w14:textId="77777777" w:rsidR="00B07E1F" w:rsidRDefault="00B07E1F" w:rsidP="00B07E1F">
      <w:pPr>
        <w:pStyle w:val="BodyText"/>
      </w:pPr>
    </w:p>
    <w:p w14:paraId="626CE4E2" w14:textId="77777777" w:rsidR="00B07E1F" w:rsidRDefault="00B07E1F" w:rsidP="00B07E1F">
      <w:pPr>
        <w:pStyle w:val="BodyText"/>
      </w:pPr>
    </w:p>
    <w:p w14:paraId="34821311" w14:textId="77777777" w:rsidR="00B07E1F" w:rsidRDefault="00B07E1F" w:rsidP="00B07E1F">
      <w:pPr>
        <w:pStyle w:val="BodyText"/>
      </w:pPr>
    </w:p>
    <w:p w14:paraId="24AA09E4" w14:textId="77777777" w:rsidR="00B07E1F" w:rsidRDefault="00B07E1F" w:rsidP="00B07E1F">
      <w:pPr>
        <w:pStyle w:val="BodyText"/>
      </w:pPr>
    </w:p>
    <w:p w14:paraId="7B4A2135" w14:textId="77777777" w:rsidR="00B07E1F" w:rsidRDefault="00B07E1F" w:rsidP="00B07E1F">
      <w:pPr>
        <w:pStyle w:val="BodyText"/>
      </w:pPr>
    </w:p>
    <w:p w14:paraId="35588182" w14:textId="77777777" w:rsidR="00B07E1F" w:rsidRDefault="00B07E1F" w:rsidP="00B07E1F">
      <w:pPr>
        <w:pStyle w:val="BodyText"/>
      </w:pPr>
    </w:p>
    <w:p w14:paraId="3AB66CE4" w14:textId="77777777" w:rsidR="00B07E1F" w:rsidRDefault="00B07E1F" w:rsidP="00B07E1F">
      <w:pPr>
        <w:pStyle w:val="BodyText"/>
      </w:pPr>
    </w:p>
    <w:p w14:paraId="51CF4606" w14:textId="77777777" w:rsidR="00B07E1F" w:rsidRDefault="00B07E1F" w:rsidP="00B07E1F">
      <w:pPr>
        <w:pStyle w:val="BodyText"/>
      </w:pPr>
    </w:p>
    <w:p w14:paraId="77319964" w14:textId="77777777" w:rsidR="00B07E1F" w:rsidRDefault="00B07E1F" w:rsidP="00B07E1F">
      <w:pPr>
        <w:pStyle w:val="BodyText"/>
      </w:pPr>
    </w:p>
    <w:p w14:paraId="72752FF2" w14:textId="77777777" w:rsidR="00B07E1F" w:rsidRDefault="00B07E1F" w:rsidP="00B07E1F">
      <w:pPr>
        <w:pStyle w:val="BodyText"/>
      </w:pPr>
    </w:p>
    <w:p w14:paraId="3EB58C5E" w14:textId="77777777" w:rsidR="00B07E1F" w:rsidRDefault="00B07E1F" w:rsidP="00B07E1F">
      <w:pPr>
        <w:pStyle w:val="BodyText"/>
      </w:pPr>
    </w:p>
    <w:p w14:paraId="2BB8A1F5" w14:textId="77777777" w:rsidR="00B07E1F" w:rsidRDefault="00B07E1F" w:rsidP="00B07E1F">
      <w:pPr>
        <w:pStyle w:val="BodyText"/>
      </w:pPr>
    </w:p>
    <w:p w14:paraId="144603FD" w14:textId="77777777" w:rsidR="00B07E1F" w:rsidRDefault="00B07E1F" w:rsidP="00B07E1F">
      <w:pPr>
        <w:pStyle w:val="BodyText"/>
      </w:pPr>
    </w:p>
    <w:p w14:paraId="5735B48F" w14:textId="77777777" w:rsidR="00B07E1F" w:rsidRDefault="00B07E1F" w:rsidP="00B07E1F">
      <w:pPr>
        <w:pStyle w:val="BodyText"/>
      </w:pPr>
    </w:p>
    <w:p w14:paraId="7A847B8A" w14:textId="77777777" w:rsidR="00B07E1F" w:rsidRDefault="00B07E1F" w:rsidP="00B07E1F">
      <w:pPr>
        <w:pStyle w:val="BodyText"/>
      </w:pPr>
    </w:p>
    <w:p w14:paraId="3BCCA043" w14:textId="77777777" w:rsidR="00B07E1F" w:rsidRDefault="00B07E1F" w:rsidP="00B07E1F">
      <w:pPr>
        <w:pStyle w:val="BodyText"/>
      </w:pPr>
    </w:p>
    <w:p w14:paraId="3F0BBE9D" w14:textId="77777777" w:rsidR="00B07E1F" w:rsidRDefault="00B07E1F" w:rsidP="00B07E1F">
      <w:pPr>
        <w:pStyle w:val="BodyText"/>
      </w:pPr>
    </w:p>
    <w:p w14:paraId="4C5CC2F3" w14:textId="77777777" w:rsidR="00B07E1F" w:rsidRDefault="00B07E1F" w:rsidP="00B07E1F">
      <w:pPr>
        <w:pStyle w:val="BodyText"/>
      </w:pPr>
    </w:p>
    <w:p w14:paraId="7BB86413" w14:textId="77777777" w:rsidR="00B07E1F" w:rsidRDefault="00B07E1F" w:rsidP="00B07E1F">
      <w:pPr>
        <w:pStyle w:val="BodyText"/>
      </w:pPr>
    </w:p>
    <w:p w14:paraId="297E2F2F" w14:textId="77777777" w:rsidR="00B07E1F" w:rsidRDefault="00B07E1F" w:rsidP="00B07E1F">
      <w:pPr>
        <w:pStyle w:val="BodyText"/>
      </w:pPr>
    </w:p>
    <w:p w14:paraId="30333E45" w14:textId="77777777" w:rsidR="00B07E1F" w:rsidRDefault="00B07E1F" w:rsidP="00B07E1F">
      <w:pPr>
        <w:pStyle w:val="BodyText"/>
      </w:pPr>
    </w:p>
    <w:p w14:paraId="5313F013" w14:textId="77777777" w:rsidR="00B07E1F" w:rsidRDefault="00B07E1F" w:rsidP="00B07E1F">
      <w:pPr>
        <w:pStyle w:val="BodyText"/>
      </w:pPr>
    </w:p>
    <w:p w14:paraId="45C77437" w14:textId="77777777" w:rsidR="00B07E1F" w:rsidRDefault="00B07E1F" w:rsidP="00B07E1F">
      <w:pPr>
        <w:pStyle w:val="BodyText"/>
      </w:pPr>
    </w:p>
    <w:p w14:paraId="28CB80FB" w14:textId="77777777" w:rsidR="00B07E1F" w:rsidRDefault="00B07E1F" w:rsidP="00B07E1F">
      <w:pPr>
        <w:pStyle w:val="BodyText"/>
      </w:pPr>
    </w:p>
    <w:p w14:paraId="3D4F0A21" w14:textId="77777777" w:rsidR="00B07E1F" w:rsidRPr="00B07E1F" w:rsidRDefault="00B07E1F" w:rsidP="00B07E1F">
      <w:pPr>
        <w:pStyle w:val="BodyText"/>
      </w:pPr>
    </w:p>
    <w:p w14:paraId="18BE361B" w14:textId="5EA26A06" w:rsidR="00501A22" w:rsidRPr="00501A22" w:rsidRDefault="0034100B" w:rsidP="00501A22">
      <w:pPr>
        <w:pStyle w:val="ListParagraph"/>
        <w:numPr>
          <w:ilvl w:val="0"/>
          <w:numId w:val="10"/>
        </w:numPr>
        <w:ind w:left="360"/>
      </w:pPr>
      <w:r w:rsidRPr="0034100B">
        <w:rPr>
          <w:sz w:val="16"/>
          <w:szCs w:val="16"/>
        </w:rPr>
        <w:lastRenderedPageBreak/>
        <w:t>(25 pts.)</w:t>
      </w:r>
      <w:r>
        <w:t xml:space="preserve">  </w:t>
      </w:r>
      <w:r w:rsidR="00501A22" w:rsidRPr="00501A22">
        <w:t xml:space="preserve">Suzanne </w:t>
      </w:r>
      <w:proofErr w:type="spellStart"/>
      <w:r w:rsidR="00501A22" w:rsidRPr="00501A22">
        <w:t>Rohrback</w:t>
      </w:r>
      <w:proofErr w:type="spellEnd"/>
      <w:r w:rsidR="00501A22" w:rsidRPr="00501A22">
        <w:t xml:space="preserve"> used a novel approach in a series of experiments to examine calcium-binding proteins. </w:t>
      </w:r>
      <w:r w:rsidR="00501A22">
        <w:t xml:space="preserve"> </w:t>
      </w:r>
      <w:r w:rsidR="00501A22" w:rsidRPr="00501A22">
        <w:t>The variable Calcium is the log of the free calcium concentration and </w:t>
      </w:r>
      <w:proofErr w:type="spellStart"/>
      <w:r w:rsidR="00501A22" w:rsidRPr="00501A22">
        <w:t>ProteinProp</w:t>
      </w:r>
      <w:proofErr w:type="spellEnd"/>
      <w:r w:rsidR="00501A22" w:rsidRPr="00501A22">
        <w:t> is the proportion of protein bound to calcium.</w:t>
      </w:r>
      <w:r w:rsidR="000D16EB">
        <w:t xml:space="preserve">  The data are found in </w:t>
      </w:r>
      <w:r w:rsidR="000D16EB" w:rsidRPr="000D16EB">
        <w:rPr>
          <w:b/>
        </w:rPr>
        <w:t>Fluor</w:t>
      </w:r>
      <w:r w:rsidR="000D16EB">
        <w:t>.</w:t>
      </w:r>
    </w:p>
    <w:p w14:paraId="068B86E6" w14:textId="2FD428DF" w:rsidR="00997D9A" w:rsidRPr="00501A22" w:rsidRDefault="00997D9A" w:rsidP="00501A22"/>
    <w:p w14:paraId="3298995D" w14:textId="0571F5D6" w:rsidR="00501A22" w:rsidRDefault="00501A22" w:rsidP="00501A22">
      <w:pPr>
        <w:pStyle w:val="ListParagraph"/>
        <w:numPr>
          <w:ilvl w:val="0"/>
          <w:numId w:val="29"/>
        </w:numPr>
        <w:ind w:left="360"/>
      </w:pPr>
      <w:r w:rsidRPr="00501A22">
        <w:t>Fit a regression model for predicting </w:t>
      </w:r>
      <w:proofErr w:type="spellStart"/>
      <w:r w:rsidRPr="00501A22">
        <w:t>ProteinProp</w:t>
      </w:r>
      <w:proofErr w:type="spellEnd"/>
      <w:r w:rsidRPr="00501A22">
        <w:t> from Calcium</w:t>
      </w:r>
      <w:r w:rsidR="006E40AC">
        <w:t xml:space="preserve">.  Write </w:t>
      </w:r>
      <w:r w:rsidRPr="00501A22">
        <w:t>down the fitted regression equation.</w:t>
      </w:r>
    </w:p>
    <w:p w14:paraId="47D36C75" w14:textId="07080EEF" w:rsidR="00501A22" w:rsidRDefault="00501A22" w:rsidP="00501A22"/>
    <w:p w14:paraId="5B31ABFB" w14:textId="7BACD78B" w:rsidR="00501A22" w:rsidRDefault="00323E67" w:rsidP="00323E67">
      <w:pPr>
        <w:ind w:left="360"/>
      </w:pPr>
      <w:r>
        <w:rPr>
          <w:noProof/>
        </w:rPr>
        <w:drawing>
          <wp:inline distT="0" distB="0" distL="0" distR="0" wp14:anchorId="30D5E6A2" wp14:editId="2FA2AD58">
            <wp:extent cx="6858000" cy="423481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4234815"/>
                    </a:xfrm>
                    <a:prstGeom prst="rect">
                      <a:avLst/>
                    </a:prstGeom>
                  </pic:spPr>
                </pic:pic>
              </a:graphicData>
            </a:graphic>
          </wp:inline>
        </w:drawing>
      </w:r>
    </w:p>
    <w:p w14:paraId="17ED0C39" w14:textId="77777777" w:rsidR="00323E67" w:rsidRDefault="00323E67" w:rsidP="00323E67">
      <w:pPr>
        <w:ind w:left="360"/>
      </w:pPr>
    </w:p>
    <w:p w14:paraId="630860C7" w14:textId="765893D7" w:rsidR="00323E67" w:rsidRDefault="00323E67" w:rsidP="00323E67">
      <w:pPr>
        <w:ind w:left="360"/>
      </w:pPr>
      <w:r>
        <w:rPr>
          <w:noProof/>
        </w:rPr>
        <w:lastRenderedPageBreak/>
        <w:drawing>
          <wp:inline distT="0" distB="0" distL="0" distR="0" wp14:anchorId="3F2CA78D" wp14:editId="49AFF056">
            <wp:extent cx="6858000" cy="376491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764915"/>
                    </a:xfrm>
                    <a:prstGeom prst="rect">
                      <a:avLst/>
                    </a:prstGeom>
                  </pic:spPr>
                </pic:pic>
              </a:graphicData>
            </a:graphic>
          </wp:inline>
        </w:drawing>
      </w:r>
    </w:p>
    <w:p w14:paraId="60B5D8B3" w14:textId="77777777" w:rsidR="00323E67" w:rsidRDefault="00323E67" w:rsidP="00323E67">
      <w:pPr>
        <w:ind w:left="360"/>
      </w:pPr>
    </w:p>
    <w:p w14:paraId="70CFFB48" w14:textId="657B1BCF" w:rsidR="006E40AC" w:rsidRPr="009C6BF2" w:rsidRDefault="00000000" w:rsidP="009C6BF2">
      <w:pPr>
        <w:ind w:left="360"/>
        <w:rPr>
          <w:rFonts w:eastAsiaTheme="minorEastAsia"/>
        </w:rPr>
      </w:pPr>
      <m:oMathPara>
        <m:oMath>
          <m:acc>
            <m:accPr>
              <m:ctrlPr>
                <w:rPr>
                  <w:rFonts w:ascii="Cambria Math" w:hAnsi="Cambria Math"/>
                </w:rPr>
              </m:ctrlPr>
            </m:accPr>
            <m:e>
              <m:r>
                <w:rPr>
                  <w:rFonts w:ascii="Cambria Math" w:hAnsi="Cambria Math"/>
                </w:rPr>
                <m:t>y</m:t>
              </m:r>
            </m:e>
          </m:acc>
          <m:r>
            <w:rPr>
              <w:rFonts w:ascii="Cambria Math" w:hAnsi="Cambria Math"/>
            </w:rPr>
            <m:t>=</m:t>
          </m:r>
          <m:r>
            <w:rPr>
              <w:rFonts w:ascii="Cambria Math" w:eastAsiaTheme="minorEastAsia" w:hAnsi="Cambria Math"/>
            </w:rPr>
            <m:t>0.175</m:t>
          </m:r>
          <m:r>
            <m:rPr>
              <m:sty m:val="p"/>
            </m:rPr>
            <w:rPr>
              <w:rFonts w:ascii="Cambria Math" w:eastAsiaTheme="minorEastAsia" w:hAnsi="Cambria Math"/>
            </w:rPr>
            <m:t>×</m:t>
          </m:r>
          <m:r>
            <m:rPr>
              <m:nor/>
            </m:rPr>
            <w:rPr>
              <w:rFonts w:ascii="Cambria Math" w:eastAsiaTheme="minorEastAsia" w:hAnsi="Cambria Math"/>
            </w:rPr>
            <m:t>Calcium</m:t>
          </m:r>
          <m:r>
            <w:rPr>
              <w:rFonts w:ascii="Cambria Math" w:eastAsiaTheme="minorEastAsia" w:hAnsi="Cambria Math"/>
            </w:rPr>
            <m:t>+2.066</m:t>
          </m:r>
        </m:oMath>
      </m:oMathPara>
    </w:p>
    <w:p w14:paraId="580E2A87" w14:textId="328256F5" w:rsidR="00501A22" w:rsidRDefault="00501A22" w:rsidP="00501A22"/>
    <w:p w14:paraId="4D4ECDA5" w14:textId="77777777" w:rsidR="00501A22" w:rsidRDefault="00501A22" w:rsidP="00501A22"/>
    <w:p w14:paraId="7444D6C8" w14:textId="785044D4" w:rsidR="00501A22" w:rsidRDefault="00501A22" w:rsidP="00501A22">
      <w:pPr>
        <w:pStyle w:val="ListParagraph"/>
        <w:numPr>
          <w:ilvl w:val="0"/>
          <w:numId w:val="29"/>
        </w:numPr>
        <w:ind w:left="360"/>
      </w:pPr>
      <w:r w:rsidRPr="00501A22">
        <w:t>Are the conditions for inference reasonably satisfied for this model?</w:t>
      </w:r>
      <w:r w:rsidR="000D16EB">
        <w:t xml:space="preserve">  Discuss the appropriate plots.</w:t>
      </w:r>
    </w:p>
    <w:p w14:paraId="658BF93D" w14:textId="45E59517" w:rsidR="00332228" w:rsidRDefault="00332228" w:rsidP="00501A22"/>
    <w:p w14:paraId="13957DD5" w14:textId="048CD64C" w:rsidR="00332228" w:rsidRDefault="009C6BF2" w:rsidP="009C6BF2">
      <w:pPr>
        <w:ind w:left="360"/>
      </w:pPr>
      <w:r>
        <w:rPr>
          <w:noProof/>
        </w:rPr>
        <w:drawing>
          <wp:inline distT="0" distB="0" distL="0" distR="0" wp14:anchorId="2A05D948" wp14:editId="18972063">
            <wp:extent cx="6858000" cy="421894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4218940"/>
                    </a:xfrm>
                    <a:prstGeom prst="rect">
                      <a:avLst/>
                    </a:prstGeom>
                  </pic:spPr>
                </pic:pic>
              </a:graphicData>
            </a:graphic>
          </wp:inline>
        </w:drawing>
      </w:r>
    </w:p>
    <w:p w14:paraId="4E910522" w14:textId="77777777" w:rsidR="009C6BF2" w:rsidRDefault="009C6BF2" w:rsidP="009C6BF2">
      <w:pPr>
        <w:ind w:left="360"/>
      </w:pPr>
    </w:p>
    <w:p w14:paraId="15A005A6" w14:textId="00DCC506" w:rsidR="009C6BF2" w:rsidRDefault="009C6BF2" w:rsidP="009C6BF2">
      <w:pPr>
        <w:ind w:left="360"/>
      </w:pPr>
      <w:r>
        <w:rPr>
          <w:noProof/>
        </w:rPr>
        <w:drawing>
          <wp:inline distT="0" distB="0" distL="0" distR="0" wp14:anchorId="307F22F0" wp14:editId="58794825">
            <wp:extent cx="6858000" cy="421894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218940"/>
                    </a:xfrm>
                    <a:prstGeom prst="rect">
                      <a:avLst/>
                    </a:prstGeom>
                  </pic:spPr>
                </pic:pic>
              </a:graphicData>
            </a:graphic>
          </wp:inline>
        </w:drawing>
      </w:r>
    </w:p>
    <w:p w14:paraId="669BCB72" w14:textId="77777777" w:rsidR="009C6BF2" w:rsidRDefault="009C6BF2" w:rsidP="009C6BF2">
      <w:pPr>
        <w:ind w:left="360"/>
      </w:pPr>
    </w:p>
    <w:p w14:paraId="4D1BF46B" w14:textId="72890266" w:rsidR="00332228" w:rsidRDefault="009C6BF2" w:rsidP="00A86A4E">
      <w:pPr>
        <w:ind w:left="360"/>
      </w:pPr>
      <w:r>
        <w:t xml:space="preserve">While there do seem to be grouping/trends in the data from the </w:t>
      </w:r>
      <w:proofErr w:type="gramStart"/>
      <w:r>
        <w:t>residuals</w:t>
      </w:r>
      <w:proofErr w:type="gramEnd"/>
      <w:r>
        <w:t xml:space="preserve"> vs fitted plot (as well as from the y vs x scatterplot), we believe that there is little cause for concern as the data do seem to be fairly well-behaved; the residuals appear normally distributed from the Normal Q-Q plot. Hence, we find that the conditions for inference are</w:t>
      </w:r>
      <w:r w:rsidR="00B07E1F">
        <w:t>,</w:t>
      </w:r>
      <w:r>
        <w:t xml:space="preserve"> indeed</w:t>
      </w:r>
      <w:r w:rsidR="00B07E1F">
        <w:t>,</w:t>
      </w:r>
      <w:r>
        <w:t xml:space="preserve"> reasonably satisfied. </w:t>
      </w:r>
    </w:p>
    <w:p w14:paraId="7A7ED52D" w14:textId="77777777" w:rsidR="00501A22" w:rsidRDefault="00501A22" w:rsidP="00501A22"/>
    <w:p w14:paraId="0A135A39" w14:textId="77777777" w:rsidR="00B07E1F" w:rsidRPr="00501A22" w:rsidRDefault="00B07E1F" w:rsidP="00501A22"/>
    <w:p w14:paraId="0FF0ABC6" w14:textId="3AAFD373" w:rsidR="00501A22" w:rsidRDefault="006E40AC" w:rsidP="00501A22">
      <w:pPr>
        <w:pStyle w:val="ListParagraph"/>
        <w:numPr>
          <w:ilvl w:val="0"/>
          <w:numId w:val="29"/>
        </w:numPr>
        <w:ind w:left="360"/>
      </w:pPr>
      <w:r>
        <w:t>State the test-statistic</w:t>
      </w:r>
      <w:r w:rsidR="00332228">
        <w:t xml:space="preserve">, degrees of freedom </w:t>
      </w:r>
      <w:r>
        <w:t>and p-value</w:t>
      </w:r>
      <w:r w:rsidR="00501A22" w:rsidRPr="00501A22">
        <w:t>.</w:t>
      </w:r>
    </w:p>
    <w:p w14:paraId="064FB02F" w14:textId="060DEDB1" w:rsidR="00332228" w:rsidRDefault="00332228" w:rsidP="00332228"/>
    <w:p w14:paraId="5F64516D" w14:textId="6AD129CF" w:rsidR="00332228" w:rsidRDefault="009C6BF2" w:rsidP="009C6BF2">
      <w:pPr>
        <w:ind w:left="360"/>
        <w:rPr>
          <w:rFonts w:eastAsiaTheme="minorEastAsia"/>
        </w:rPr>
      </w:pPr>
      <w:r>
        <w:t xml:space="preserve">Test statistic: </w:t>
      </w:r>
      <m:oMath>
        <m:r>
          <w:rPr>
            <w:rFonts w:ascii="Cambria Math" w:hAnsi="Cambria Math"/>
          </w:rPr>
          <m:t>t=15.82</m:t>
        </m:r>
      </m:oMath>
    </w:p>
    <w:p w14:paraId="60F8D5EF" w14:textId="158431F7" w:rsidR="009C6BF2" w:rsidRPr="009C6BF2" w:rsidRDefault="009C6BF2" w:rsidP="009C6BF2">
      <w:pPr>
        <w:ind w:left="360"/>
        <w:rPr>
          <w:rFonts w:eastAsiaTheme="minorEastAsia"/>
        </w:rPr>
      </w:pPr>
      <w:r>
        <w:rPr>
          <w:rFonts w:eastAsiaTheme="minorEastAsia"/>
        </w:rPr>
        <w:t xml:space="preserve">Degrees of freedom: </w:t>
      </w:r>
      <w:proofErr w:type="spellStart"/>
      <m:oMath>
        <m:r>
          <m:rPr>
            <m:nor/>
          </m:rPr>
          <w:rPr>
            <w:rFonts w:ascii="Cambria Math" w:eastAsiaTheme="minorEastAsia" w:hAnsi="Cambria Math"/>
          </w:rPr>
          <m:t>df</m:t>
        </m:r>
        <w:proofErr w:type="spellEnd"/>
        <m:r>
          <w:rPr>
            <w:rFonts w:ascii="Cambria Math" w:eastAsiaTheme="minorEastAsia" w:hAnsi="Cambria Math"/>
          </w:rPr>
          <m:t>=49</m:t>
        </m:r>
      </m:oMath>
    </w:p>
    <w:p w14:paraId="46DE13B2" w14:textId="53EA6EE8" w:rsidR="00332228" w:rsidRDefault="009C6BF2" w:rsidP="009C6BF2">
      <w:pPr>
        <w:ind w:left="360"/>
        <w:rPr>
          <w:rFonts w:eastAsiaTheme="minorEastAsia"/>
        </w:rPr>
      </w:pPr>
      <w:r>
        <w:rPr>
          <w:rFonts w:eastAsiaTheme="minorEastAsia"/>
        </w:rPr>
        <w:t xml:space="preserve">p-value: </w:t>
      </w:r>
      <m:oMath>
        <m:r>
          <w:rPr>
            <w:rFonts w:ascii="Cambria Math" w:eastAsiaTheme="minorEastAsia" w:hAnsi="Cambria Math"/>
          </w:rPr>
          <m:t>p=&lt;2</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-16</m:t>
            </m:r>
          </m:sup>
        </m:sSup>
        <m:r>
          <m:rPr>
            <m:sty m:val="p"/>
          </m:rPr>
          <w:rPr>
            <w:rFonts w:ascii="Cambria Math" w:eastAsiaTheme="minorEastAsia" w:hAnsi="Cambria Math" w:hint="eastAsia"/>
          </w:rPr>
          <m:t>≈</m:t>
        </m:r>
        <m:r>
          <w:rPr>
            <w:rFonts w:ascii="Cambria Math" w:eastAsiaTheme="minorEastAsia" w:hAnsi="Cambria Math"/>
          </w:rPr>
          <m:t>0</m:t>
        </m:r>
      </m:oMath>
    </w:p>
    <w:p w14:paraId="199058E3" w14:textId="77777777" w:rsidR="00332228" w:rsidRDefault="00332228" w:rsidP="00332228"/>
    <w:p w14:paraId="35C4B4D1" w14:textId="77777777" w:rsidR="00B07E1F" w:rsidRDefault="00B07E1F" w:rsidP="00332228"/>
    <w:p w14:paraId="31173109" w14:textId="68E88C66" w:rsidR="00332228" w:rsidRDefault="00332228" w:rsidP="00501A22">
      <w:pPr>
        <w:pStyle w:val="ListParagraph"/>
        <w:numPr>
          <w:ilvl w:val="0"/>
          <w:numId w:val="29"/>
        </w:numPr>
        <w:ind w:left="360"/>
      </w:pPr>
      <w:r>
        <w:t>State the conclusion for this problem in context.</w:t>
      </w:r>
    </w:p>
    <w:p w14:paraId="3C5F19B8" w14:textId="4831B3E8" w:rsidR="00332228" w:rsidRDefault="00332228" w:rsidP="00332228"/>
    <w:p w14:paraId="35CF93AA" w14:textId="4BE17E59" w:rsidR="00332228" w:rsidRDefault="009C6BF2" w:rsidP="009C6BF2">
      <w:pPr>
        <w:ind w:left="360"/>
      </w:pPr>
      <w:r>
        <w:t>With our hypotheses being</w:t>
      </w:r>
    </w:p>
    <w:p w14:paraId="65BA93D0" w14:textId="651E8D51" w:rsidR="009C6BF2" w:rsidRPr="009C6BF2" w:rsidRDefault="00000000" w:rsidP="009C6BF2">
      <w:pPr>
        <w:pStyle w:val="ListParagraph"/>
        <w:numPr>
          <w:ilvl w:val="2"/>
          <w:numId w:val="10"/>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=0</m:t>
        </m:r>
      </m:oMath>
      <w:r w:rsidR="009C6BF2">
        <w:rPr>
          <w:rFonts w:eastAsiaTheme="minorEastAsia"/>
        </w:rPr>
        <w:t xml:space="preserve">; there is no relationship between </w:t>
      </w:r>
      <w:r w:rsidR="009C6BF2" w:rsidRPr="00501A22">
        <w:t>the log of the free calcium concentration</w:t>
      </w:r>
      <w:r w:rsidR="009C6BF2">
        <w:t xml:space="preserve"> and the </w:t>
      </w:r>
      <w:r w:rsidR="009C6BF2" w:rsidRPr="00501A22">
        <w:t xml:space="preserve">proportion of protein bound to </w:t>
      </w:r>
      <w:proofErr w:type="gramStart"/>
      <w:r w:rsidR="009C6BF2" w:rsidRPr="00501A22">
        <w:t>calcium</w:t>
      </w:r>
      <w:proofErr w:type="gramEnd"/>
    </w:p>
    <w:p w14:paraId="7F8F77A7" w14:textId="7CDE26D2" w:rsidR="009C6BF2" w:rsidRPr="009C6BF2" w:rsidRDefault="00000000" w:rsidP="009C6BF2">
      <w:pPr>
        <w:pStyle w:val="ListParagraph"/>
        <w:numPr>
          <w:ilvl w:val="2"/>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2</m:t>
            </m:r>
          </m:sub>
        </m:sSub>
        <m:r>
          <m:rPr>
            <m:sty m:val="p"/>
          </m:rPr>
          <w:rPr>
            <w:rFonts w:ascii="Cambria Math" w:eastAsiaTheme="minorEastAsia" w:hAnsi="Cambria Math" w:hint="eastAsia"/>
          </w:rPr>
          <m:t>≠</m:t>
        </m:r>
        <m:r>
          <w:rPr>
            <w:rFonts w:ascii="Cambria Math" w:eastAsiaTheme="minorEastAsia" w:hAnsi="Cambria Math"/>
          </w:rPr>
          <m:t>0</m:t>
        </m:r>
      </m:oMath>
      <w:r w:rsidR="009C6BF2">
        <w:rPr>
          <w:rFonts w:eastAsiaTheme="minorEastAsia"/>
        </w:rPr>
        <w:t xml:space="preserve">; there is a relationship between </w:t>
      </w:r>
      <w:r w:rsidR="009C6BF2" w:rsidRPr="00501A22">
        <w:t>the log of the free calcium concentration</w:t>
      </w:r>
      <w:r w:rsidR="009C6BF2">
        <w:t xml:space="preserve"> and the </w:t>
      </w:r>
      <w:r w:rsidR="009C6BF2" w:rsidRPr="00501A22">
        <w:t xml:space="preserve">proportion of protein bound to </w:t>
      </w:r>
      <w:proofErr w:type="gramStart"/>
      <w:r w:rsidR="009C6BF2" w:rsidRPr="00501A22">
        <w:t>calcium</w:t>
      </w:r>
      <w:proofErr w:type="gramEnd"/>
    </w:p>
    <w:p w14:paraId="4E5AF766" w14:textId="77777777" w:rsidR="009C6BF2" w:rsidRDefault="009C6BF2" w:rsidP="009C6BF2">
      <w:pPr>
        <w:ind w:left="360"/>
      </w:pPr>
    </w:p>
    <w:p w14:paraId="60B0AB75" w14:textId="77777777" w:rsidR="00A86A4E" w:rsidRDefault="009C6BF2" w:rsidP="00A86A4E">
      <w:pPr>
        <w:ind w:firstLine="720"/>
      </w:pPr>
      <w:r>
        <w:t xml:space="preserve">We </w:t>
      </w:r>
      <w:r w:rsidR="00A86A4E">
        <w:t>find</w:t>
      </w:r>
      <w:r>
        <w:t xml:space="preserve"> that </w:t>
      </w:r>
      <w:r w:rsidR="00A86A4E">
        <w:t>there is enough evidence to reject the null in favor of the alternative, since the stated p-</w:t>
      </w:r>
    </w:p>
    <w:p w14:paraId="678D88A7" w14:textId="77777777" w:rsidR="00A86A4E" w:rsidRDefault="00A86A4E" w:rsidP="00A86A4E">
      <w:pPr>
        <w:ind w:firstLine="720"/>
        <w:rPr>
          <w:rFonts w:eastAsiaTheme="minorEastAsia"/>
        </w:rPr>
      </w:pPr>
      <w:r>
        <w:t xml:space="preserve">value falls below our significance level of 0.05. Thus, we conclude that there is indeed a </w:t>
      </w:r>
      <w:proofErr w:type="gramStart"/>
      <w:r w:rsidRPr="00A86A4E">
        <w:rPr>
          <w:rFonts w:eastAsiaTheme="minorEastAsia"/>
        </w:rPr>
        <w:t>relationship</w:t>
      </w:r>
      <w:proofErr w:type="gramEnd"/>
      <w:r w:rsidRPr="00A86A4E">
        <w:rPr>
          <w:rFonts w:eastAsiaTheme="minorEastAsia"/>
        </w:rPr>
        <w:t xml:space="preserve"> </w:t>
      </w:r>
    </w:p>
    <w:p w14:paraId="10E4FAF1" w14:textId="5ED7C4CA" w:rsidR="00A86A4E" w:rsidRPr="00A86A4E" w:rsidRDefault="00A86A4E" w:rsidP="00A86A4E">
      <w:pPr>
        <w:ind w:firstLine="720"/>
        <w:rPr>
          <w:rFonts w:eastAsiaTheme="minorEastAsia"/>
        </w:rPr>
      </w:pPr>
      <w:r w:rsidRPr="00A86A4E">
        <w:rPr>
          <w:rFonts w:eastAsiaTheme="minorEastAsia"/>
        </w:rPr>
        <w:t xml:space="preserve">between </w:t>
      </w:r>
      <w:r w:rsidRPr="00501A22">
        <w:t>the log of the free calcium concentration</w:t>
      </w:r>
      <w:r>
        <w:t xml:space="preserve"> and the </w:t>
      </w:r>
      <w:r w:rsidRPr="00501A22">
        <w:t>proportion of protein bound to calcium</w:t>
      </w:r>
      <w:r>
        <w:t xml:space="preserve">. </w:t>
      </w:r>
    </w:p>
    <w:p w14:paraId="0E366F33" w14:textId="77777777" w:rsidR="00332228" w:rsidRDefault="00332228" w:rsidP="00332228"/>
    <w:p w14:paraId="630E6679" w14:textId="77777777" w:rsidR="00B07E1F" w:rsidRDefault="00B07E1F" w:rsidP="00332228"/>
    <w:p w14:paraId="5D6110A6" w14:textId="1C2885B2" w:rsidR="00332228" w:rsidRDefault="00332228" w:rsidP="00501A22">
      <w:pPr>
        <w:pStyle w:val="ListParagraph"/>
        <w:numPr>
          <w:ilvl w:val="0"/>
          <w:numId w:val="29"/>
        </w:numPr>
        <w:ind w:left="360"/>
      </w:pPr>
      <w:r>
        <w:t>Using a calcium level of -8.5, develop a 95% confidence interval for the mean proportion of protein bound to calcium.  You do not need to state the interpretation.</w:t>
      </w:r>
    </w:p>
    <w:p w14:paraId="6DDDC360" w14:textId="5954AADA" w:rsidR="00332228" w:rsidRDefault="00332228" w:rsidP="00A86A4E">
      <w:pPr>
        <w:ind w:left="360"/>
      </w:pPr>
    </w:p>
    <w:p w14:paraId="5F9EC191" w14:textId="12E736B7" w:rsidR="00A86A4E" w:rsidRDefault="00A86A4E" w:rsidP="00A86A4E">
      <w:pPr>
        <w:ind w:left="360"/>
      </w:pPr>
      <w:r>
        <w:rPr>
          <w:noProof/>
        </w:rPr>
        <w:drawing>
          <wp:inline distT="0" distB="0" distL="0" distR="0" wp14:anchorId="4B2AB9E9" wp14:editId="412AF8A9">
            <wp:extent cx="3479800" cy="72390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479800" cy="723900"/>
                    </a:xfrm>
                    <a:prstGeom prst="rect">
                      <a:avLst/>
                    </a:prstGeom>
                  </pic:spPr>
                </pic:pic>
              </a:graphicData>
            </a:graphic>
          </wp:inline>
        </w:drawing>
      </w:r>
    </w:p>
    <w:p w14:paraId="620829A4" w14:textId="28923D25" w:rsidR="00332228" w:rsidRDefault="00A86A4E" w:rsidP="00332228">
      <w:r>
        <w:tab/>
      </w:r>
    </w:p>
    <w:p w14:paraId="7BD988CA" w14:textId="2C02619F" w:rsidR="00A86A4E" w:rsidRDefault="00A86A4E" w:rsidP="00A86A4E">
      <w:pPr>
        <w:ind w:firstLine="360"/>
      </w:pPr>
      <w:r>
        <w:t>(0.541, 0.614)</w:t>
      </w:r>
    </w:p>
    <w:p w14:paraId="7B6EE8DE" w14:textId="77777777" w:rsidR="00332228" w:rsidRDefault="00332228" w:rsidP="00332228"/>
    <w:p w14:paraId="10842633" w14:textId="77777777" w:rsidR="00B07E1F" w:rsidRDefault="00B07E1F" w:rsidP="00332228"/>
    <w:p w14:paraId="442A8854" w14:textId="3E8E4E87" w:rsidR="00332228" w:rsidRPr="00501A22" w:rsidRDefault="00332228" w:rsidP="00332228">
      <w:pPr>
        <w:pStyle w:val="ListParagraph"/>
        <w:numPr>
          <w:ilvl w:val="0"/>
          <w:numId w:val="29"/>
        </w:numPr>
        <w:ind w:left="360"/>
      </w:pPr>
      <w:r>
        <w:t>Using a calcium level of -8.5, develop a 95% prediction interval for a single proportion of protein bound to calcium.  You do not need to state the interpretation.</w:t>
      </w:r>
    </w:p>
    <w:p w14:paraId="74F05CF1" w14:textId="77777777" w:rsidR="00332228" w:rsidRPr="00501A22" w:rsidRDefault="00332228" w:rsidP="00332228">
      <w:pPr>
        <w:pStyle w:val="ListParagraph"/>
        <w:ind w:left="360"/>
      </w:pPr>
    </w:p>
    <w:p w14:paraId="7930B911" w14:textId="19D2CCE3" w:rsidR="00501A22" w:rsidRDefault="00A86A4E" w:rsidP="00A86A4E">
      <w:pPr>
        <w:ind w:left="360"/>
      </w:pPr>
      <w:r>
        <w:rPr>
          <w:noProof/>
        </w:rPr>
        <w:drawing>
          <wp:inline distT="0" distB="0" distL="0" distR="0" wp14:anchorId="470ADCC8" wp14:editId="4611B132">
            <wp:extent cx="3556000" cy="7366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6000" cy="736600"/>
                    </a:xfrm>
                    <a:prstGeom prst="rect">
                      <a:avLst/>
                    </a:prstGeom>
                  </pic:spPr>
                </pic:pic>
              </a:graphicData>
            </a:graphic>
          </wp:inline>
        </w:drawing>
      </w:r>
    </w:p>
    <w:p w14:paraId="183492FF" w14:textId="77777777" w:rsidR="00A86A4E" w:rsidRDefault="00A86A4E" w:rsidP="00A86A4E">
      <w:pPr>
        <w:ind w:left="360"/>
      </w:pPr>
    </w:p>
    <w:p w14:paraId="6A577E21" w14:textId="61CED167" w:rsidR="006E40AC" w:rsidRDefault="00A86A4E" w:rsidP="00A86A4E">
      <w:pPr>
        <w:ind w:left="360"/>
      </w:pPr>
      <w:r>
        <w:t>(0.334, 0.821)</w:t>
      </w:r>
    </w:p>
    <w:p w14:paraId="1582C9E1" w14:textId="77777777" w:rsidR="00A86A4E" w:rsidRDefault="00A86A4E" w:rsidP="00A86A4E">
      <w:pPr>
        <w:ind w:left="360"/>
      </w:pPr>
    </w:p>
    <w:p w14:paraId="49950C62" w14:textId="77777777" w:rsidR="00A86A4E" w:rsidRDefault="00A86A4E" w:rsidP="00A86A4E">
      <w:pPr>
        <w:ind w:left="360"/>
      </w:pPr>
    </w:p>
    <w:p w14:paraId="4E3D12E3" w14:textId="77777777" w:rsidR="00A86A4E" w:rsidRDefault="00A86A4E" w:rsidP="00A86A4E">
      <w:pPr>
        <w:ind w:left="360"/>
      </w:pPr>
    </w:p>
    <w:p w14:paraId="62110CDA" w14:textId="77777777" w:rsidR="00A86A4E" w:rsidRDefault="00A86A4E" w:rsidP="00A86A4E">
      <w:pPr>
        <w:ind w:left="360"/>
      </w:pPr>
    </w:p>
    <w:p w14:paraId="479950AA" w14:textId="77777777" w:rsidR="00A86A4E" w:rsidRDefault="00A86A4E" w:rsidP="00A86A4E">
      <w:pPr>
        <w:ind w:left="360"/>
      </w:pPr>
    </w:p>
    <w:p w14:paraId="3DD20D46" w14:textId="77777777" w:rsidR="00A86A4E" w:rsidRDefault="00A86A4E" w:rsidP="00A86A4E">
      <w:pPr>
        <w:ind w:left="360"/>
      </w:pPr>
    </w:p>
    <w:p w14:paraId="3AA1F17F" w14:textId="77777777" w:rsidR="00A86A4E" w:rsidRDefault="00A86A4E" w:rsidP="00A86A4E">
      <w:pPr>
        <w:ind w:left="360"/>
      </w:pPr>
    </w:p>
    <w:p w14:paraId="1818004E" w14:textId="77777777" w:rsidR="00A86A4E" w:rsidRDefault="00A86A4E" w:rsidP="00A86A4E">
      <w:pPr>
        <w:ind w:left="360"/>
      </w:pPr>
    </w:p>
    <w:p w14:paraId="376653A5" w14:textId="77777777" w:rsidR="00A86A4E" w:rsidRDefault="00A86A4E" w:rsidP="00A86A4E">
      <w:pPr>
        <w:ind w:left="360"/>
      </w:pPr>
    </w:p>
    <w:p w14:paraId="02CE6181" w14:textId="77777777" w:rsidR="00A86A4E" w:rsidRDefault="00A86A4E" w:rsidP="00A86A4E">
      <w:pPr>
        <w:ind w:left="360"/>
      </w:pPr>
    </w:p>
    <w:p w14:paraId="293D5924" w14:textId="77777777" w:rsidR="00A86A4E" w:rsidRDefault="00A86A4E" w:rsidP="00A86A4E">
      <w:pPr>
        <w:ind w:left="360"/>
      </w:pPr>
    </w:p>
    <w:p w14:paraId="371B649B" w14:textId="77777777" w:rsidR="00A86A4E" w:rsidRDefault="00A86A4E" w:rsidP="00A86A4E">
      <w:pPr>
        <w:ind w:left="360"/>
      </w:pPr>
    </w:p>
    <w:p w14:paraId="6BDFE6F3" w14:textId="77777777" w:rsidR="00A86A4E" w:rsidRDefault="00A86A4E" w:rsidP="00A86A4E">
      <w:pPr>
        <w:ind w:left="360"/>
      </w:pPr>
    </w:p>
    <w:p w14:paraId="66F8EB70" w14:textId="77777777" w:rsidR="00A86A4E" w:rsidRDefault="00A86A4E" w:rsidP="00A86A4E">
      <w:pPr>
        <w:ind w:left="360"/>
      </w:pPr>
    </w:p>
    <w:p w14:paraId="514A6DE9" w14:textId="77777777" w:rsidR="00A86A4E" w:rsidRDefault="00A86A4E" w:rsidP="00A86A4E">
      <w:pPr>
        <w:ind w:left="360"/>
      </w:pPr>
    </w:p>
    <w:p w14:paraId="2ADEF6B4" w14:textId="77777777" w:rsidR="00A86A4E" w:rsidRDefault="00A86A4E" w:rsidP="00A86A4E">
      <w:pPr>
        <w:ind w:left="360"/>
      </w:pPr>
    </w:p>
    <w:p w14:paraId="2F560413" w14:textId="77777777" w:rsidR="00A86A4E" w:rsidRDefault="00A86A4E" w:rsidP="00A86A4E">
      <w:pPr>
        <w:ind w:left="360"/>
      </w:pPr>
    </w:p>
    <w:p w14:paraId="696A73DA" w14:textId="77777777" w:rsidR="00A86A4E" w:rsidRDefault="00A86A4E" w:rsidP="00A86A4E">
      <w:pPr>
        <w:ind w:left="360"/>
      </w:pPr>
    </w:p>
    <w:p w14:paraId="67F5A2BA" w14:textId="77777777" w:rsidR="00A86A4E" w:rsidRDefault="00A86A4E" w:rsidP="00A86A4E">
      <w:pPr>
        <w:ind w:left="360"/>
      </w:pPr>
    </w:p>
    <w:p w14:paraId="600F788D" w14:textId="77777777" w:rsidR="00A86A4E" w:rsidRDefault="00A86A4E" w:rsidP="00A86A4E">
      <w:pPr>
        <w:ind w:left="360"/>
      </w:pPr>
    </w:p>
    <w:p w14:paraId="60FF2323" w14:textId="77777777" w:rsidR="00A86A4E" w:rsidRDefault="00A86A4E" w:rsidP="00A86A4E">
      <w:pPr>
        <w:ind w:left="360"/>
      </w:pPr>
    </w:p>
    <w:p w14:paraId="4759539D" w14:textId="77777777" w:rsidR="00A86A4E" w:rsidRDefault="00A86A4E" w:rsidP="00A86A4E">
      <w:pPr>
        <w:ind w:left="360"/>
      </w:pPr>
    </w:p>
    <w:p w14:paraId="41B2722F" w14:textId="77777777" w:rsidR="00A86A4E" w:rsidRDefault="00A86A4E" w:rsidP="00A86A4E">
      <w:pPr>
        <w:ind w:left="360"/>
      </w:pPr>
    </w:p>
    <w:p w14:paraId="48F9DC7D" w14:textId="77777777" w:rsidR="00A86A4E" w:rsidRDefault="00A86A4E" w:rsidP="00A86A4E">
      <w:pPr>
        <w:ind w:left="360"/>
      </w:pPr>
    </w:p>
    <w:p w14:paraId="0ACEE261" w14:textId="77777777" w:rsidR="00A86A4E" w:rsidRDefault="00A86A4E" w:rsidP="00A86A4E">
      <w:pPr>
        <w:ind w:left="360"/>
      </w:pPr>
    </w:p>
    <w:p w14:paraId="5410D53E" w14:textId="77777777" w:rsidR="00A86A4E" w:rsidRDefault="00A86A4E" w:rsidP="00A86A4E">
      <w:pPr>
        <w:ind w:left="360"/>
      </w:pPr>
    </w:p>
    <w:p w14:paraId="13F91DD7" w14:textId="77777777" w:rsidR="00A86A4E" w:rsidRDefault="00A86A4E" w:rsidP="00A86A4E">
      <w:pPr>
        <w:ind w:left="360"/>
      </w:pPr>
    </w:p>
    <w:p w14:paraId="63E0EC92" w14:textId="77777777" w:rsidR="00A86A4E" w:rsidRDefault="00A86A4E" w:rsidP="00A86A4E">
      <w:pPr>
        <w:ind w:left="360"/>
      </w:pPr>
    </w:p>
    <w:p w14:paraId="004BAC64" w14:textId="77777777" w:rsidR="00A86A4E" w:rsidRDefault="00A86A4E" w:rsidP="00A86A4E">
      <w:pPr>
        <w:ind w:left="360"/>
      </w:pPr>
    </w:p>
    <w:p w14:paraId="197A6BB0" w14:textId="0EE99BD5" w:rsidR="00997D9A" w:rsidRDefault="00997D9A" w:rsidP="00997D9A">
      <w:pPr>
        <w:pStyle w:val="Compact"/>
        <w:spacing w:after="0"/>
      </w:pPr>
    </w:p>
    <w:p w14:paraId="6AC3EE91" w14:textId="0FAF57AE" w:rsidR="00997D9A" w:rsidRPr="00A86A4E" w:rsidRDefault="0034100B" w:rsidP="00A86A4E">
      <w:pPr>
        <w:pStyle w:val="ListParagraph"/>
        <w:numPr>
          <w:ilvl w:val="0"/>
          <w:numId w:val="10"/>
        </w:numPr>
        <w:ind w:left="360"/>
        <w:rPr>
          <w:rFonts w:eastAsia="Times New Roman"/>
        </w:rPr>
      </w:pPr>
      <w:r w:rsidRPr="00A86A4E">
        <w:rPr>
          <w:sz w:val="16"/>
          <w:szCs w:val="16"/>
        </w:rPr>
        <w:lastRenderedPageBreak/>
        <w:t>(</w:t>
      </w:r>
      <w:r w:rsidR="000D16EB" w:rsidRPr="00A86A4E">
        <w:rPr>
          <w:sz w:val="16"/>
          <w:szCs w:val="16"/>
        </w:rPr>
        <w:t>2</w:t>
      </w:r>
      <w:r w:rsidR="00332228" w:rsidRPr="00A86A4E">
        <w:rPr>
          <w:sz w:val="16"/>
          <w:szCs w:val="16"/>
        </w:rPr>
        <w:t>0</w:t>
      </w:r>
      <w:r w:rsidRPr="00A86A4E">
        <w:rPr>
          <w:sz w:val="16"/>
          <w:szCs w:val="16"/>
        </w:rPr>
        <w:t xml:space="preserve"> pts.)</w:t>
      </w:r>
      <w:r>
        <w:t xml:space="preserve">  </w:t>
      </w:r>
      <w:r w:rsidR="00997D9A" w:rsidRPr="004D18D2">
        <w:t>Cholesterol levels are measured on a sample of 21 volunteers. Our response variable is HDL (high-density lipoprotein, or “good” cholesterol). We fit a multiple regression model with three predictors: total cholesterol (</w:t>
      </w:r>
      <w:r w:rsidR="00997D9A" w:rsidRPr="00A86A4E">
        <w:rPr>
          <w:i/>
        </w:rPr>
        <w:t>Chol</w:t>
      </w:r>
      <w:r w:rsidR="00997D9A" w:rsidRPr="004D18D2">
        <w:t>), total triglycerides (</w:t>
      </w:r>
      <w:proofErr w:type="spellStart"/>
      <w:r w:rsidR="00997D9A" w:rsidRPr="00A86A4E">
        <w:rPr>
          <w:i/>
        </w:rPr>
        <w:t>Triglyc</w:t>
      </w:r>
      <w:proofErr w:type="spellEnd"/>
      <w:r w:rsidR="00997D9A" w:rsidRPr="004D18D2">
        <w:t>), and the presence (1) or absence (0) of a sticky substance called sinking pre-beta (</w:t>
      </w:r>
      <w:r w:rsidR="00997D9A" w:rsidRPr="00A86A4E">
        <w:rPr>
          <w:i/>
        </w:rPr>
        <w:t>SPB</w:t>
      </w:r>
      <w:r w:rsidR="00997D9A" w:rsidRPr="004D18D2">
        <w:t>).</w:t>
      </w:r>
    </w:p>
    <w:p w14:paraId="2A028446" w14:textId="25FEB4D0" w:rsidR="00997D9A" w:rsidRDefault="00997D9A" w:rsidP="006E40AC"/>
    <w:p w14:paraId="3D994BDE" w14:textId="77777777" w:rsidR="00997D9A" w:rsidRPr="00961204" w:rsidRDefault="00997D9A" w:rsidP="00997D9A">
      <w:pPr>
        <w:spacing w:before="120"/>
        <w:ind w:left="2790"/>
        <w:rPr>
          <w:rFonts w:ascii="Monaco" w:eastAsia="Times New Roman" w:hAnsi="Monaco"/>
          <w:sz w:val="18"/>
          <w:szCs w:val="18"/>
        </w:rPr>
      </w:pPr>
      <w:r w:rsidRPr="00961204">
        <w:rPr>
          <w:rFonts w:ascii="Monaco" w:eastAsia="Times New Roman" w:hAnsi="Monaco"/>
          <w:sz w:val="18"/>
          <w:szCs w:val="18"/>
        </w:rPr>
        <w:t>Call:</w:t>
      </w:r>
    </w:p>
    <w:p w14:paraId="3D0066B4" w14:textId="77777777" w:rsidR="00997D9A" w:rsidRPr="00961204" w:rsidRDefault="00997D9A" w:rsidP="00997D9A">
      <w:pPr>
        <w:ind w:left="2790"/>
        <w:rPr>
          <w:rFonts w:ascii="Monaco" w:eastAsia="Times New Roman" w:hAnsi="Monaco"/>
          <w:sz w:val="18"/>
          <w:szCs w:val="18"/>
        </w:rPr>
      </w:pPr>
      <w:proofErr w:type="gramStart"/>
      <w:r w:rsidRPr="00961204">
        <w:rPr>
          <w:rFonts w:ascii="Monaco" w:eastAsia="Times New Roman" w:hAnsi="Monaco"/>
          <w:sz w:val="18"/>
          <w:szCs w:val="18"/>
        </w:rPr>
        <w:t>lm(</w:t>
      </w:r>
      <w:proofErr w:type="gramEnd"/>
      <w:r w:rsidRPr="00961204">
        <w:rPr>
          <w:rFonts w:ascii="Monaco" w:eastAsia="Times New Roman" w:hAnsi="Monaco"/>
          <w:sz w:val="18"/>
          <w:szCs w:val="18"/>
        </w:rPr>
        <w:t xml:space="preserve">formula = HDL ~ Chol + </w:t>
      </w:r>
      <w:proofErr w:type="spellStart"/>
      <w:r w:rsidRPr="00961204">
        <w:rPr>
          <w:rFonts w:ascii="Monaco" w:eastAsia="Times New Roman" w:hAnsi="Monaco"/>
          <w:sz w:val="18"/>
          <w:szCs w:val="18"/>
        </w:rPr>
        <w:t>Triglyc</w:t>
      </w:r>
      <w:proofErr w:type="spellEnd"/>
      <w:r w:rsidRPr="00961204">
        <w:rPr>
          <w:rFonts w:ascii="Monaco" w:eastAsia="Times New Roman" w:hAnsi="Monaco"/>
          <w:sz w:val="18"/>
          <w:szCs w:val="18"/>
        </w:rPr>
        <w:t xml:space="preserve"> + SPB, data = HDL)</w:t>
      </w:r>
    </w:p>
    <w:p w14:paraId="5370E62D" w14:textId="77777777" w:rsidR="00997D9A" w:rsidRPr="00961204" w:rsidRDefault="00997D9A" w:rsidP="00997D9A">
      <w:pPr>
        <w:spacing w:before="120"/>
        <w:ind w:left="2790"/>
        <w:rPr>
          <w:rFonts w:ascii="Monaco" w:eastAsia="Times New Roman" w:hAnsi="Monaco"/>
          <w:sz w:val="18"/>
          <w:szCs w:val="18"/>
        </w:rPr>
      </w:pPr>
      <w:r w:rsidRPr="00961204">
        <w:rPr>
          <w:rFonts w:ascii="Monaco" w:eastAsia="Times New Roman" w:hAnsi="Monaco"/>
          <w:sz w:val="18"/>
          <w:szCs w:val="18"/>
        </w:rPr>
        <w:t>Residuals:</w:t>
      </w:r>
    </w:p>
    <w:p w14:paraId="2D3B1D92" w14:textId="77777777" w:rsidR="00997D9A" w:rsidRPr="00961204" w:rsidRDefault="00997D9A" w:rsidP="00997D9A">
      <w:pPr>
        <w:tabs>
          <w:tab w:val="left" w:pos="1170"/>
        </w:tabs>
        <w:ind w:left="2790"/>
        <w:rPr>
          <w:rFonts w:ascii="Monaco" w:eastAsia="Times New Roman" w:hAnsi="Monaco"/>
          <w:sz w:val="18"/>
          <w:szCs w:val="18"/>
        </w:rPr>
      </w:pPr>
      <w:r w:rsidRPr="00961204">
        <w:rPr>
          <w:rFonts w:ascii="Monaco" w:eastAsia="Times New Roman" w:hAnsi="Monaco"/>
          <w:sz w:val="18"/>
          <w:szCs w:val="18"/>
        </w:rPr>
        <w:t>Min</w:t>
      </w:r>
      <w:r>
        <w:rPr>
          <w:rFonts w:ascii="Monaco" w:eastAsia="Times New Roman" w:hAnsi="Monaco"/>
          <w:sz w:val="18"/>
          <w:szCs w:val="18"/>
        </w:rPr>
        <w:tab/>
        <w:t xml:space="preserve">1Q </w:t>
      </w:r>
      <w:r>
        <w:rPr>
          <w:rFonts w:ascii="Monaco" w:eastAsia="Times New Roman" w:hAnsi="Monaco"/>
          <w:sz w:val="18"/>
          <w:szCs w:val="18"/>
        </w:rPr>
        <w:tab/>
      </w:r>
      <w:r w:rsidRPr="00961204">
        <w:rPr>
          <w:rFonts w:ascii="Monaco" w:eastAsia="Times New Roman" w:hAnsi="Monaco"/>
          <w:sz w:val="18"/>
          <w:szCs w:val="18"/>
        </w:rPr>
        <w:t>Median</w:t>
      </w:r>
      <w:r>
        <w:rPr>
          <w:rFonts w:ascii="Monaco" w:eastAsia="Times New Roman" w:hAnsi="Monaco"/>
          <w:sz w:val="18"/>
          <w:szCs w:val="18"/>
        </w:rPr>
        <w:t xml:space="preserve"> </w:t>
      </w:r>
      <w:r>
        <w:rPr>
          <w:rFonts w:ascii="Monaco" w:eastAsia="Times New Roman" w:hAnsi="Monaco"/>
          <w:sz w:val="18"/>
          <w:szCs w:val="18"/>
        </w:rPr>
        <w:tab/>
        <w:t xml:space="preserve">3Q </w:t>
      </w:r>
      <w:r>
        <w:rPr>
          <w:rFonts w:ascii="Monaco" w:eastAsia="Times New Roman" w:hAnsi="Monaco"/>
          <w:sz w:val="18"/>
          <w:szCs w:val="18"/>
        </w:rPr>
        <w:tab/>
      </w:r>
      <w:r w:rsidRPr="00961204">
        <w:rPr>
          <w:rFonts w:ascii="Monaco" w:eastAsia="Times New Roman" w:hAnsi="Monaco"/>
          <w:sz w:val="18"/>
          <w:szCs w:val="18"/>
        </w:rPr>
        <w:t xml:space="preserve">Max </w:t>
      </w:r>
    </w:p>
    <w:p w14:paraId="4FEA3FFB" w14:textId="77777777" w:rsidR="00997D9A" w:rsidRPr="00961204" w:rsidRDefault="00997D9A" w:rsidP="00997D9A">
      <w:pPr>
        <w:ind w:left="2790"/>
        <w:rPr>
          <w:rFonts w:ascii="Monaco" w:eastAsia="Times New Roman" w:hAnsi="Monaco"/>
          <w:sz w:val="18"/>
          <w:szCs w:val="18"/>
        </w:rPr>
      </w:pPr>
      <w:r w:rsidRPr="00961204">
        <w:rPr>
          <w:rFonts w:ascii="Monaco" w:eastAsia="Times New Roman" w:hAnsi="Monaco"/>
          <w:sz w:val="18"/>
          <w:szCs w:val="18"/>
        </w:rPr>
        <w:t>-11.</w:t>
      </w:r>
      <w:proofErr w:type="gramStart"/>
      <w:r w:rsidRPr="00961204">
        <w:rPr>
          <w:rFonts w:ascii="Monaco" w:eastAsia="Times New Roman" w:hAnsi="Monaco"/>
          <w:sz w:val="18"/>
          <w:szCs w:val="18"/>
        </w:rPr>
        <w:t>5891  -</w:t>
      </w:r>
      <w:proofErr w:type="gramEnd"/>
      <w:r w:rsidRPr="00961204">
        <w:rPr>
          <w:rFonts w:ascii="Monaco" w:eastAsia="Times New Roman" w:hAnsi="Monaco"/>
          <w:sz w:val="18"/>
          <w:szCs w:val="18"/>
        </w:rPr>
        <w:t xml:space="preserve">2.4883   0.4158   2.4449  12.3951 </w:t>
      </w:r>
    </w:p>
    <w:p w14:paraId="68A56722" w14:textId="77777777" w:rsidR="00997D9A" w:rsidRPr="00961204" w:rsidRDefault="00997D9A" w:rsidP="00997D9A">
      <w:pPr>
        <w:spacing w:before="120"/>
        <w:ind w:left="2790"/>
        <w:rPr>
          <w:rFonts w:ascii="Monaco" w:eastAsia="Times New Roman" w:hAnsi="Monaco"/>
          <w:sz w:val="18"/>
          <w:szCs w:val="18"/>
        </w:rPr>
      </w:pPr>
      <w:r w:rsidRPr="00961204">
        <w:rPr>
          <w:rFonts w:ascii="Monaco" w:eastAsia="Times New Roman" w:hAnsi="Monaco"/>
          <w:sz w:val="18"/>
          <w:szCs w:val="18"/>
        </w:rPr>
        <w:t>Coefficients:</w:t>
      </w:r>
    </w:p>
    <w:p w14:paraId="2C727339" w14:textId="77777777" w:rsidR="00997D9A" w:rsidRPr="00961204" w:rsidRDefault="00997D9A" w:rsidP="00997D9A">
      <w:pPr>
        <w:ind w:left="2790" w:firstLine="1260"/>
        <w:rPr>
          <w:rFonts w:ascii="Monaco" w:eastAsia="Times New Roman" w:hAnsi="Monaco"/>
          <w:sz w:val="18"/>
          <w:szCs w:val="18"/>
        </w:rPr>
      </w:pPr>
      <w:r w:rsidRPr="00961204">
        <w:rPr>
          <w:rFonts w:ascii="Monaco" w:eastAsia="Times New Roman" w:hAnsi="Monaco"/>
          <w:sz w:val="18"/>
          <w:szCs w:val="18"/>
        </w:rPr>
        <w:t xml:space="preserve">Estimate Std. Error t value </w:t>
      </w:r>
      <w:proofErr w:type="spellStart"/>
      <w:r w:rsidRPr="00961204">
        <w:rPr>
          <w:rFonts w:ascii="Monaco" w:eastAsia="Times New Roman" w:hAnsi="Monaco"/>
          <w:sz w:val="18"/>
          <w:szCs w:val="18"/>
        </w:rPr>
        <w:t>Pr</w:t>
      </w:r>
      <w:proofErr w:type="spellEnd"/>
      <w:r w:rsidRPr="00961204">
        <w:rPr>
          <w:rFonts w:ascii="Monaco" w:eastAsia="Times New Roman" w:hAnsi="Monaco"/>
          <w:sz w:val="18"/>
          <w:szCs w:val="18"/>
        </w:rPr>
        <w:t>(&gt;|t|)</w:t>
      </w:r>
    </w:p>
    <w:p w14:paraId="3DBB0C74" w14:textId="77777777" w:rsidR="00997D9A" w:rsidRPr="00961204" w:rsidRDefault="00997D9A" w:rsidP="00997D9A">
      <w:pPr>
        <w:ind w:left="2790"/>
        <w:rPr>
          <w:rFonts w:ascii="Monaco" w:eastAsia="Times New Roman" w:hAnsi="Monaco"/>
          <w:sz w:val="18"/>
          <w:szCs w:val="18"/>
        </w:rPr>
      </w:pPr>
      <w:r w:rsidRPr="00961204">
        <w:rPr>
          <w:rFonts w:ascii="Monaco" w:eastAsia="Times New Roman" w:hAnsi="Monaco"/>
          <w:sz w:val="18"/>
          <w:szCs w:val="18"/>
        </w:rPr>
        <w:t>(Intercept) 29.49598</w:t>
      </w:r>
      <w:r>
        <w:rPr>
          <w:rFonts w:ascii="Monaco" w:eastAsia="Times New Roman" w:hAnsi="Monaco"/>
          <w:sz w:val="18"/>
          <w:szCs w:val="18"/>
        </w:rPr>
        <w:tab/>
      </w:r>
      <w:r w:rsidRPr="00961204">
        <w:rPr>
          <w:rFonts w:ascii="Monaco" w:eastAsia="Times New Roman" w:hAnsi="Monaco"/>
          <w:sz w:val="18"/>
          <w:szCs w:val="18"/>
        </w:rPr>
        <w:t>6.22106   4.741 0.000189 ***</w:t>
      </w:r>
    </w:p>
    <w:p w14:paraId="4BD98133" w14:textId="77777777" w:rsidR="00997D9A" w:rsidRPr="00961204" w:rsidRDefault="00997D9A" w:rsidP="00997D9A">
      <w:pPr>
        <w:tabs>
          <w:tab w:val="left" w:pos="1260"/>
          <w:tab w:val="left" w:pos="2880"/>
        </w:tabs>
        <w:ind w:left="2790"/>
        <w:rPr>
          <w:rFonts w:ascii="Monaco" w:eastAsia="Times New Roman" w:hAnsi="Monaco"/>
          <w:sz w:val="18"/>
          <w:szCs w:val="18"/>
        </w:rPr>
      </w:pPr>
      <w:r>
        <w:rPr>
          <w:rFonts w:ascii="Monaco" w:eastAsia="Times New Roman" w:hAnsi="Monaco"/>
          <w:sz w:val="18"/>
          <w:szCs w:val="18"/>
        </w:rPr>
        <w:t xml:space="preserve">Chol </w:t>
      </w:r>
      <w:r>
        <w:rPr>
          <w:rFonts w:ascii="Monaco" w:eastAsia="Times New Roman" w:hAnsi="Monaco"/>
          <w:sz w:val="18"/>
          <w:szCs w:val="18"/>
        </w:rPr>
        <w:tab/>
        <w:t>0.03641</w:t>
      </w:r>
      <w:r>
        <w:rPr>
          <w:rFonts w:ascii="Monaco" w:eastAsia="Times New Roman" w:hAnsi="Monaco"/>
          <w:sz w:val="18"/>
          <w:szCs w:val="18"/>
        </w:rPr>
        <w:tab/>
      </w:r>
      <w:r w:rsidRPr="00961204">
        <w:rPr>
          <w:rFonts w:ascii="Monaco" w:eastAsia="Times New Roman" w:hAnsi="Monaco"/>
          <w:sz w:val="18"/>
          <w:szCs w:val="18"/>
        </w:rPr>
        <w:t>0.03469   1.049 0.308656</w:t>
      </w:r>
    </w:p>
    <w:p w14:paraId="723E712B" w14:textId="77777777" w:rsidR="00997D9A" w:rsidRPr="00961204" w:rsidRDefault="00997D9A" w:rsidP="00997D9A">
      <w:pPr>
        <w:tabs>
          <w:tab w:val="left" w:pos="1260"/>
          <w:tab w:val="left" w:pos="1800"/>
          <w:tab w:val="left" w:pos="2880"/>
        </w:tabs>
        <w:ind w:left="2790"/>
        <w:rPr>
          <w:rFonts w:ascii="Monaco" w:eastAsia="Times New Roman" w:hAnsi="Monaco"/>
          <w:sz w:val="18"/>
          <w:szCs w:val="18"/>
        </w:rPr>
      </w:pPr>
      <w:proofErr w:type="spellStart"/>
      <w:r w:rsidRPr="00961204">
        <w:rPr>
          <w:rFonts w:ascii="Monaco" w:eastAsia="Times New Roman" w:hAnsi="Monaco"/>
          <w:sz w:val="18"/>
          <w:szCs w:val="18"/>
        </w:rPr>
        <w:t>Triglyc</w:t>
      </w:r>
      <w:proofErr w:type="spellEnd"/>
      <w:r>
        <w:rPr>
          <w:rFonts w:ascii="Monaco" w:eastAsia="Times New Roman" w:hAnsi="Monaco"/>
          <w:sz w:val="18"/>
          <w:szCs w:val="18"/>
        </w:rPr>
        <w:tab/>
        <w:t>0.05893</w:t>
      </w:r>
      <w:r>
        <w:rPr>
          <w:rFonts w:ascii="Monaco" w:eastAsia="Times New Roman" w:hAnsi="Monaco"/>
          <w:sz w:val="18"/>
          <w:szCs w:val="18"/>
        </w:rPr>
        <w:tab/>
      </w:r>
      <w:r w:rsidRPr="00961204">
        <w:rPr>
          <w:rFonts w:ascii="Monaco" w:eastAsia="Times New Roman" w:hAnsi="Monaco"/>
          <w:sz w:val="18"/>
          <w:szCs w:val="18"/>
        </w:rPr>
        <w:t xml:space="preserve">0.02777   2.122 0.048821 *  </w:t>
      </w:r>
    </w:p>
    <w:p w14:paraId="4D3398BE" w14:textId="0495C84E" w:rsidR="00997D9A" w:rsidRPr="001D2D63" w:rsidRDefault="00997D9A" w:rsidP="001D2D63">
      <w:pPr>
        <w:tabs>
          <w:tab w:val="left" w:pos="1260"/>
          <w:tab w:val="left" w:pos="2880"/>
        </w:tabs>
        <w:ind w:left="2790"/>
        <w:rPr>
          <w:rFonts w:ascii="Monaco" w:eastAsia="Times New Roman" w:hAnsi="Monaco"/>
          <w:sz w:val="18"/>
          <w:szCs w:val="18"/>
        </w:rPr>
      </w:pPr>
      <w:r>
        <w:rPr>
          <w:rFonts w:ascii="Monaco" w:eastAsia="Times New Roman" w:hAnsi="Monaco"/>
          <w:sz w:val="18"/>
          <w:szCs w:val="18"/>
        </w:rPr>
        <w:t>SPB</w:t>
      </w:r>
      <w:r>
        <w:rPr>
          <w:rFonts w:ascii="Monaco" w:eastAsia="Times New Roman" w:hAnsi="Monaco"/>
          <w:sz w:val="18"/>
          <w:szCs w:val="18"/>
        </w:rPr>
        <w:tab/>
        <w:t>8.86114</w:t>
      </w:r>
      <w:r>
        <w:rPr>
          <w:rFonts w:ascii="Monaco" w:eastAsia="Times New Roman" w:hAnsi="Monaco"/>
          <w:sz w:val="18"/>
          <w:szCs w:val="18"/>
        </w:rPr>
        <w:tab/>
      </w:r>
      <w:r w:rsidRPr="00961204">
        <w:rPr>
          <w:rFonts w:ascii="Monaco" w:eastAsia="Times New Roman" w:hAnsi="Monaco"/>
          <w:sz w:val="18"/>
          <w:szCs w:val="18"/>
        </w:rPr>
        <w:t>2.89701   3.059 0.007105 **</w:t>
      </w:r>
    </w:p>
    <w:p w14:paraId="4F7781A5" w14:textId="77777777" w:rsidR="00997D9A" w:rsidRDefault="00997D9A" w:rsidP="00997D9A"/>
    <w:p w14:paraId="36B581DD" w14:textId="02A12037" w:rsidR="00997D9A" w:rsidRDefault="006E40AC" w:rsidP="00997D9A">
      <w:pPr>
        <w:pStyle w:val="ListParagraph"/>
        <w:numPr>
          <w:ilvl w:val="0"/>
          <w:numId w:val="15"/>
        </w:numPr>
        <w:ind w:left="360"/>
      </w:pPr>
      <w:r>
        <w:t>Using the output above, write down the fitted model for those individuals with SPB.</w:t>
      </w:r>
      <w:r w:rsidR="00236FBF">
        <w:t xml:space="preserve">  (Hint: look at datatype).</w:t>
      </w:r>
    </w:p>
    <w:p w14:paraId="36C76433" w14:textId="77777777" w:rsidR="00B02A86" w:rsidRDefault="00B02A86" w:rsidP="00B02A86">
      <w:pPr>
        <w:pStyle w:val="ListParagraph"/>
        <w:ind w:left="360"/>
      </w:pPr>
    </w:p>
    <w:p w14:paraId="1E706082" w14:textId="60C963E4" w:rsidR="009C6BF2" w:rsidRPr="009C6BF2" w:rsidRDefault="00000000" w:rsidP="009C6BF2">
      <w:pPr>
        <w:pStyle w:val="ListParagraph"/>
        <w:ind w:left="360"/>
        <w:rPr>
          <w:rFonts w:eastAsiaTheme="minorEastAsia"/>
        </w:rPr>
      </w:pPr>
      <m:oMathPara>
        <m:oMath>
          <m:acc>
            <m:accPr>
              <m:ctrlPr>
                <w:rPr>
                  <w:rFonts w:ascii="Cambria Math" w:hAnsi="Cambria Math"/>
                </w:rPr>
              </m:ctrlPr>
            </m:accPr>
            <m:e>
              <m:r>
                <w:rPr>
                  <w:rFonts w:ascii="Cambria Math" w:hAnsi="Cambria Math"/>
                </w:rPr>
                <m:t>y</m:t>
              </m:r>
            </m:e>
          </m:acc>
          <m:r>
            <w:rPr>
              <w:rFonts w:ascii="Cambria Math" w:hAnsi="Cambria Math"/>
            </w:rPr>
            <m:t>=0.036</m:t>
          </m:r>
          <m:r>
            <m:rPr>
              <m:sty m:val="p"/>
            </m:rPr>
            <w:rPr>
              <w:rFonts w:ascii="Cambria Math" w:hAnsi="Cambria Math"/>
            </w:rPr>
            <m:t>×</m:t>
          </m:r>
          <m:r>
            <m:rPr>
              <m:nor/>
            </m:rPr>
            <w:rPr>
              <w:rFonts w:ascii="Cambria Math" w:hAnsi="Cambria Math"/>
            </w:rPr>
            <m:t>Chol</m:t>
          </m:r>
          <m:r>
            <w:rPr>
              <w:rFonts w:ascii="Cambria Math" w:hAnsi="Cambria Math"/>
            </w:rPr>
            <m:t>+0.059</m:t>
          </m:r>
          <m:r>
            <m:rPr>
              <m:sty m:val="p"/>
            </m:rPr>
            <w:rPr>
              <w:rFonts w:ascii="Cambria Math" w:hAnsi="Cambria Math"/>
            </w:rPr>
            <m:t>×</m:t>
          </m:r>
          <m:r>
            <m:rPr>
              <m:nor/>
            </m:rPr>
            <w:rPr>
              <w:rFonts w:ascii="Cambria Math" w:hAnsi="Cambria Math"/>
            </w:rPr>
            <m:t>Triglyc</m:t>
          </m:r>
          <m:r>
            <w:rPr>
              <w:rFonts w:ascii="Cambria Math" w:hAnsi="Cambria Math"/>
            </w:rPr>
            <m:t>+(8.861+29.496)</m:t>
          </m:r>
        </m:oMath>
      </m:oMathPara>
    </w:p>
    <w:p w14:paraId="673A2A0D" w14:textId="77777777" w:rsidR="006E40AC" w:rsidRDefault="006E40AC" w:rsidP="006E40AC"/>
    <w:p w14:paraId="2FE210FE" w14:textId="77777777" w:rsidR="00B07E1F" w:rsidRDefault="00B07E1F" w:rsidP="006E40AC"/>
    <w:p w14:paraId="6F5F76EF" w14:textId="323B1ACC" w:rsidR="006E40AC" w:rsidRDefault="006E40AC" w:rsidP="00997D9A">
      <w:pPr>
        <w:pStyle w:val="ListParagraph"/>
        <w:numPr>
          <w:ilvl w:val="0"/>
          <w:numId w:val="15"/>
        </w:numPr>
        <w:ind w:left="360"/>
      </w:pPr>
      <w:r>
        <w:t>Interpret the coefficient for individuals with SPB.</w:t>
      </w:r>
    </w:p>
    <w:p w14:paraId="207FDC4D" w14:textId="4039A2B2" w:rsidR="006E40AC" w:rsidRDefault="006E40AC" w:rsidP="006E40AC"/>
    <w:p w14:paraId="1138BC89" w14:textId="28BC8264" w:rsidR="00005796" w:rsidRDefault="00B02A86" w:rsidP="00B02A86">
      <w:pPr>
        <w:ind w:left="360"/>
      </w:pPr>
      <w:r>
        <w:t xml:space="preserve">Since SPB is a binary variable with 1 indicating that an individual has SPB, the output above tells us that </w:t>
      </w:r>
      <w:r w:rsidR="00323E67">
        <w:t xml:space="preserve">the model thinks that </w:t>
      </w:r>
      <w:r>
        <w:t xml:space="preserve">individuals with SPB </w:t>
      </w:r>
      <w:r w:rsidR="00323E67">
        <w:t xml:space="preserve">have 8.861 units more HDL than those who don’t. </w:t>
      </w:r>
    </w:p>
    <w:p w14:paraId="16F7EBDE" w14:textId="40206835" w:rsidR="00005796" w:rsidRDefault="00005796" w:rsidP="00B02A86">
      <w:pPr>
        <w:ind w:left="360"/>
      </w:pPr>
    </w:p>
    <w:p w14:paraId="2A8B8D0F" w14:textId="77777777" w:rsidR="00005796" w:rsidRDefault="00005796" w:rsidP="001D2D63"/>
    <w:p w14:paraId="46AF445A" w14:textId="6397A095" w:rsidR="00005796" w:rsidRDefault="00005796" w:rsidP="001D2D63">
      <w:pPr>
        <w:pStyle w:val="ListParagraph"/>
        <w:numPr>
          <w:ilvl w:val="0"/>
          <w:numId w:val="15"/>
        </w:numPr>
        <w:ind w:left="360"/>
      </w:pPr>
      <w:r>
        <w:t>Based on the plots below</w:t>
      </w:r>
      <w:r w:rsidR="001D2D63">
        <w:t xml:space="preserve"> and the output above, would you remove any predictors from the model?  Explain.</w:t>
      </w:r>
    </w:p>
    <w:p w14:paraId="33C7AF03" w14:textId="0131FD48" w:rsidR="00005796" w:rsidRPr="001D2D63" w:rsidRDefault="00005796" w:rsidP="001D2D63">
      <w:pPr>
        <w:spacing w:before="240"/>
        <w:ind w:left="360"/>
        <w:jc w:val="center"/>
        <w:rPr>
          <w:rFonts w:eastAsia="Times New Roman"/>
        </w:rPr>
      </w:pPr>
      <w:r w:rsidRPr="00AB16F7">
        <w:rPr>
          <w:noProof/>
        </w:rPr>
        <w:drawing>
          <wp:inline distT="0" distB="0" distL="0" distR="0" wp14:anchorId="7D49DB4F" wp14:editId="156F6155">
            <wp:extent cx="4418381" cy="2266308"/>
            <wp:effectExtent l="0" t="0" r="1270" b="1270"/>
            <wp:docPr id="9" name="Picture 9" descr="Two scatterplots are shown.&#10;&quot;The first scatter-plot titled Residuals versus Fitted plots fitted values in the horizontal axis ranging from 40 to 65 with increments of 10 and Residuals in the vertical axis ranging from negative 10 to 15 with increments of 5. A curve with a negative slope originates at (40, 3), drops down gradually, and terminates at (70, negative 2). A cluster of dots lies between 40 and 55 along the horizontal axis and between negative 10 and 10 along the vertical axis. Four dots lie between 60 and 65 along the horizontal axis and between negative 5 and 0 along the vertical axis. A dot lies significantly off at (65, 12).                                 &#10;The second scatter-plot titled Normal Q-Q plots Theoretical Quantiles in the horizontal axis ranging from negative 2 to 2 with increments of 1 and Standardized residuals in the vertical axis which ranges from negative 2 to 2 with increments of 1 unit. A dotted line with a uniform positive slope originates at (negative 2, negative 1.2) and terminates at (2, 1.2). A cluster of dots lies between negative 2 and 1 along the horizontal axis and between negative 2 and 0.8 along the vertical axis. Three dots lie between 1.2 and 2 along the horizontal axis and between 1 and 2 along the vertical axis. All data in the plot are approximate.&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6521" cy="2275613"/>
                    </a:xfrm>
                    <a:prstGeom prst="rect">
                      <a:avLst/>
                    </a:prstGeom>
                  </pic:spPr>
                </pic:pic>
              </a:graphicData>
            </a:graphic>
          </wp:inline>
        </w:drawing>
      </w:r>
    </w:p>
    <w:p w14:paraId="38CF27DF" w14:textId="1063C7FA" w:rsidR="009D255E" w:rsidRDefault="009D255E" w:rsidP="009D255E">
      <w:pPr>
        <w:pStyle w:val="Compact"/>
        <w:spacing w:after="0"/>
      </w:pPr>
    </w:p>
    <w:p w14:paraId="218341E4" w14:textId="77777777" w:rsidR="00323E67" w:rsidRDefault="00323E67" w:rsidP="009D255E">
      <w:pPr>
        <w:pStyle w:val="Compact"/>
        <w:spacing w:after="0"/>
      </w:pPr>
      <w:r>
        <w:tab/>
        <w:t xml:space="preserve">We notice from the above output that `Chol` is not a statistically significant predictor, with a p-value of </w:t>
      </w:r>
    </w:p>
    <w:p w14:paraId="47680A0E" w14:textId="77777777" w:rsidR="00323E67" w:rsidRDefault="00323E67" w:rsidP="00323E67">
      <w:pPr>
        <w:pStyle w:val="Compact"/>
        <w:spacing w:after="0"/>
        <w:ind w:firstLine="720"/>
      </w:pPr>
      <w:r>
        <w:t xml:space="preserve">0.309. Additionally, the Normal Q-Q plot seems to imply that our model’s residuals are not </w:t>
      </w:r>
      <w:proofErr w:type="gramStart"/>
      <w:r>
        <w:t>normally</w:t>
      </w:r>
      <w:proofErr w:type="gramEnd"/>
      <w:r>
        <w:t xml:space="preserve"> </w:t>
      </w:r>
    </w:p>
    <w:p w14:paraId="03C3498E" w14:textId="77777777" w:rsidR="00323E67" w:rsidRDefault="00323E67" w:rsidP="00323E67">
      <w:pPr>
        <w:pStyle w:val="Compact"/>
        <w:spacing w:after="0"/>
        <w:ind w:firstLine="720"/>
      </w:pPr>
      <w:r>
        <w:t>distributed. Thus, I would refit the model using only `</w:t>
      </w:r>
      <w:proofErr w:type="spellStart"/>
      <w:r>
        <w:t>Triglyc</w:t>
      </w:r>
      <w:proofErr w:type="spellEnd"/>
      <w:r>
        <w:t xml:space="preserve">` and `SPB` as predictors, and </w:t>
      </w:r>
      <w:proofErr w:type="gramStart"/>
      <w:r>
        <w:t>investigate</w:t>
      </w:r>
      <w:proofErr w:type="gramEnd"/>
      <w:r>
        <w:t xml:space="preserve"> </w:t>
      </w:r>
    </w:p>
    <w:p w14:paraId="6E3257A5" w14:textId="12EA44B0" w:rsidR="001D2D63" w:rsidRDefault="00323E67" w:rsidP="00323E67">
      <w:pPr>
        <w:pStyle w:val="Compact"/>
        <w:spacing w:after="0"/>
        <w:ind w:firstLine="720"/>
      </w:pPr>
      <w:r>
        <w:t xml:space="preserve">further if any issues persist. </w:t>
      </w:r>
    </w:p>
    <w:p w14:paraId="25AF119B" w14:textId="48434113" w:rsidR="001D2D63" w:rsidRDefault="001D2D63" w:rsidP="009D255E">
      <w:pPr>
        <w:pStyle w:val="Compact"/>
        <w:spacing w:after="0"/>
      </w:pPr>
    </w:p>
    <w:p w14:paraId="66827278" w14:textId="77777777" w:rsidR="001D2D63" w:rsidRDefault="001D2D63" w:rsidP="009D255E">
      <w:pPr>
        <w:pStyle w:val="Compact"/>
        <w:spacing w:after="0"/>
      </w:pPr>
    </w:p>
    <w:p w14:paraId="13A38C55" w14:textId="1355CFB3" w:rsidR="009D255E" w:rsidRPr="00997D9A" w:rsidRDefault="0034100B" w:rsidP="00C92003">
      <w:pPr>
        <w:pStyle w:val="Compact"/>
        <w:numPr>
          <w:ilvl w:val="0"/>
          <w:numId w:val="10"/>
        </w:numPr>
        <w:spacing w:after="0"/>
        <w:ind w:left="360"/>
      </w:pPr>
      <w:r w:rsidRPr="0034100B">
        <w:rPr>
          <w:sz w:val="16"/>
          <w:szCs w:val="16"/>
        </w:rPr>
        <w:lastRenderedPageBreak/>
        <w:t>(</w:t>
      </w:r>
      <w:r>
        <w:rPr>
          <w:sz w:val="16"/>
          <w:szCs w:val="16"/>
        </w:rPr>
        <w:t>10</w:t>
      </w:r>
      <w:r w:rsidRPr="0034100B">
        <w:rPr>
          <w:sz w:val="16"/>
          <w:szCs w:val="16"/>
        </w:rPr>
        <w:t xml:space="preserve"> pts.)</w:t>
      </w:r>
      <w:r>
        <w:t xml:space="preserve">  </w:t>
      </w:r>
      <w:r w:rsidR="009D255E">
        <w:t>Knit your output and upload it to OnCourse.</w:t>
      </w:r>
    </w:p>
    <w:sectPr w:rsidR="009D255E" w:rsidRPr="00997D9A" w:rsidSect="004D18D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onaco">
    <w:altName w:val="Courier New"/>
    <w:panose1 w:val="00000000000000000000"/>
    <w:charset w:val="00"/>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88CA55"/>
    <w:multiLevelType w:val="multilevel"/>
    <w:tmpl w:val="EBC225FE"/>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18B1554"/>
    <w:multiLevelType w:val="multilevel"/>
    <w:tmpl w:val="CB7E355C"/>
    <w:lvl w:ilvl="0">
      <w:start w:val="1"/>
      <w:numFmt w:val="lowerLetter"/>
      <w:lvlText w:val="%1)"/>
      <w:lvlJc w:val="left"/>
      <w:pPr>
        <w:ind w:left="1080" w:hanging="36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3120926"/>
    <w:multiLevelType w:val="multilevel"/>
    <w:tmpl w:val="6DAE11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5E139A3"/>
    <w:multiLevelType w:val="hybridMultilevel"/>
    <w:tmpl w:val="C666B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96E22"/>
    <w:multiLevelType w:val="hybridMultilevel"/>
    <w:tmpl w:val="49662B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51C7E"/>
    <w:multiLevelType w:val="hybridMultilevel"/>
    <w:tmpl w:val="67DCC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D4EA5"/>
    <w:multiLevelType w:val="hybridMultilevel"/>
    <w:tmpl w:val="B898514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023BB4"/>
    <w:multiLevelType w:val="hybridMultilevel"/>
    <w:tmpl w:val="FED4963E"/>
    <w:lvl w:ilvl="0" w:tplc="04090017">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E1057A"/>
    <w:multiLevelType w:val="multilevel"/>
    <w:tmpl w:val="75CC8F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4C05928"/>
    <w:multiLevelType w:val="hybridMultilevel"/>
    <w:tmpl w:val="7E982B20"/>
    <w:lvl w:ilvl="0" w:tplc="04090017">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6628E4"/>
    <w:multiLevelType w:val="hybridMultilevel"/>
    <w:tmpl w:val="DE96B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DF3B69"/>
    <w:multiLevelType w:val="multilevel"/>
    <w:tmpl w:val="DFCC1F9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5238C5"/>
    <w:multiLevelType w:val="hybridMultilevel"/>
    <w:tmpl w:val="2334C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E654F"/>
    <w:multiLevelType w:val="multilevel"/>
    <w:tmpl w:val="584E12D2"/>
    <w:lvl w:ilvl="0">
      <w:start w:val="1"/>
      <w:numFmt w:val="lowerLetter"/>
      <w:lvlText w:val="%1)"/>
      <w:lvlJc w:val="left"/>
      <w:pPr>
        <w:ind w:left="144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50EF15D1"/>
    <w:multiLevelType w:val="multilevel"/>
    <w:tmpl w:val="9B1635C0"/>
    <w:lvl w:ilvl="0">
      <w:start w:val="1"/>
      <w:numFmt w:val="decimal"/>
      <w:lvlText w:val="%1."/>
      <w:lvlJc w:val="left"/>
      <w:pPr>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533E3F3E"/>
    <w:multiLevelType w:val="hybridMultilevel"/>
    <w:tmpl w:val="F29C13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AFCDFD6"/>
    <w:multiLevelType w:val="multilevel"/>
    <w:tmpl w:val="89E0E3D4"/>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C6124C3"/>
    <w:multiLevelType w:val="multilevel"/>
    <w:tmpl w:val="CC42ADFC"/>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62425643"/>
    <w:multiLevelType w:val="hybridMultilevel"/>
    <w:tmpl w:val="3ED27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4772DA"/>
    <w:multiLevelType w:val="hybridMultilevel"/>
    <w:tmpl w:val="E27C4DCE"/>
    <w:lvl w:ilvl="0" w:tplc="04090017">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5D26D2E"/>
    <w:multiLevelType w:val="multilevel"/>
    <w:tmpl w:val="B322D544"/>
    <w:lvl w:ilvl="0">
      <w:start w:val="1"/>
      <w:numFmt w:val="decimal"/>
      <w:lvlText w:val="%1."/>
      <w:lvlJc w:val="left"/>
      <w:pPr>
        <w:ind w:left="72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689666E"/>
    <w:multiLevelType w:val="hybridMultilevel"/>
    <w:tmpl w:val="323477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81660"/>
    <w:multiLevelType w:val="hybridMultilevel"/>
    <w:tmpl w:val="6DCEE96C"/>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63529DD6">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8053C5"/>
    <w:multiLevelType w:val="multilevel"/>
    <w:tmpl w:val="4BDA7B36"/>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728D68F2"/>
    <w:multiLevelType w:val="hybridMultilevel"/>
    <w:tmpl w:val="93269DD0"/>
    <w:lvl w:ilvl="0" w:tplc="042A2F72">
      <w:start w:val="2"/>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5" w15:restartNumberingAfterBreak="0">
    <w:nsid w:val="76416B46"/>
    <w:multiLevelType w:val="hybridMultilevel"/>
    <w:tmpl w:val="386AB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5F7CC4"/>
    <w:multiLevelType w:val="hybridMultilevel"/>
    <w:tmpl w:val="7ABCDF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392A6A"/>
    <w:multiLevelType w:val="multilevel"/>
    <w:tmpl w:val="9B5A3A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7D2B3285"/>
    <w:multiLevelType w:val="multilevel"/>
    <w:tmpl w:val="B290DA4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22364808">
    <w:abstractNumId w:val="21"/>
  </w:num>
  <w:num w:numId="2" w16cid:durableId="282542328">
    <w:abstractNumId w:val="1"/>
  </w:num>
  <w:num w:numId="3" w16cid:durableId="1412190720">
    <w:abstractNumId w:val="17"/>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4" w16cid:durableId="394667890">
    <w:abstractNumId w:val="2"/>
  </w:num>
  <w:num w:numId="5" w16cid:durableId="1084837998">
    <w:abstractNumId w:val="8"/>
  </w:num>
  <w:num w:numId="6" w16cid:durableId="1894735576">
    <w:abstractNumId w:val="13"/>
  </w:num>
  <w:num w:numId="7" w16cid:durableId="1607693039">
    <w:abstractNumId w:val="11"/>
  </w:num>
  <w:num w:numId="8" w16cid:durableId="510803114">
    <w:abstractNumId w:val="27"/>
  </w:num>
  <w:num w:numId="9" w16cid:durableId="1189216874">
    <w:abstractNumId w:val="15"/>
  </w:num>
  <w:num w:numId="10" w16cid:durableId="1318152300">
    <w:abstractNumId w:val="22"/>
  </w:num>
  <w:num w:numId="11" w16cid:durableId="461583116">
    <w:abstractNumId w:val="10"/>
  </w:num>
  <w:num w:numId="12" w16cid:durableId="979922543">
    <w:abstractNumId w:val="14"/>
  </w:num>
  <w:num w:numId="13" w16cid:durableId="1974211177">
    <w:abstractNumId w:val="4"/>
  </w:num>
  <w:num w:numId="14" w16cid:durableId="2093427888">
    <w:abstractNumId w:val="25"/>
  </w:num>
  <w:num w:numId="15" w16cid:durableId="195117206">
    <w:abstractNumId w:val="7"/>
  </w:num>
  <w:num w:numId="16" w16cid:durableId="1689715467">
    <w:abstractNumId w:val="18"/>
  </w:num>
  <w:num w:numId="17" w16cid:durableId="188644442">
    <w:abstractNumId w:val="12"/>
  </w:num>
  <w:num w:numId="18" w16cid:durableId="1721900557">
    <w:abstractNumId w:val="6"/>
  </w:num>
  <w:num w:numId="19" w16cid:durableId="1231843718">
    <w:abstractNumId w:val="16"/>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20" w16cid:durableId="1616912282">
    <w:abstractNumId w:val="24"/>
  </w:num>
  <w:num w:numId="21" w16cid:durableId="569388530">
    <w:abstractNumId w:val="20"/>
  </w:num>
  <w:num w:numId="22" w16cid:durableId="1428382279">
    <w:abstractNumId w:val="19"/>
  </w:num>
  <w:num w:numId="23" w16cid:durableId="1997760259">
    <w:abstractNumId w:val="0"/>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24" w16cid:durableId="1094980648">
    <w:abstractNumId w:val="23"/>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25" w16cid:durableId="106853777">
    <w:abstractNumId w:val="26"/>
  </w:num>
  <w:num w:numId="26" w16cid:durableId="33115497">
    <w:abstractNumId w:val="9"/>
  </w:num>
  <w:num w:numId="27" w16cid:durableId="457913094">
    <w:abstractNumId w:val="28"/>
  </w:num>
  <w:num w:numId="28" w16cid:durableId="1779716234">
    <w:abstractNumId w:val="5"/>
  </w:num>
  <w:num w:numId="29" w16cid:durableId="21096893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0F5"/>
    <w:rsid w:val="00005796"/>
    <w:rsid w:val="000A1AE1"/>
    <w:rsid w:val="000D16EB"/>
    <w:rsid w:val="000F44DD"/>
    <w:rsid w:val="001D2D63"/>
    <w:rsid w:val="00201443"/>
    <w:rsid w:val="00216AB7"/>
    <w:rsid w:val="002213CB"/>
    <w:rsid w:val="00236FBF"/>
    <w:rsid w:val="00323E67"/>
    <w:rsid w:val="00332228"/>
    <w:rsid w:val="0034100B"/>
    <w:rsid w:val="003503C5"/>
    <w:rsid w:val="003D63EB"/>
    <w:rsid w:val="004D18D2"/>
    <w:rsid w:val="00500DA1"/>
    <w:rsid w:val="00501A22"/>
    <w:rsid w:val="0055481A"/>
    <w:rsid w:val="00555541"/>
    <w:rsid w:val="005619AF"/>
    <w:rsid w:val="005E461F"/>
    <w:rsid w:val="005F4153"/>
    <w:rsid w:val="0064379E"/>
    <w:rsid w:val="006E40AC"/>
    <w:rsid w:val="00732FE9"/>
    <w:rsid w:val="007E5DC6"/>
    <w:rsid w:val="007F10E4"/>
    <w:rsid w:val="008E03C9"/>
    <w:rsid w:val="008F65AB"/>
    <w:rsid w:val="009923FB"/>
    <w:rsid w:val="00997D9A"/>
    <w:rsid w:val="009C6BF2"/>
    <w:rsid w:val="009D1C64"/>
    <w:rsid w:val="009D255E"/>
    <w:rsid w:val="00A86A4E"/>
    <w:rsid w:val="00AA53DD"/>
    <w:rsid w:val="00AB612F"/>
    <w:rsid w:val="00AE4F84"/>
    <w:rsid w:val="00B02A86"/>
    <w:rsid w:val="00B07E1F"/>
    <w:rsid w:val="00C10E14"/>
    <w:rsid w:val="00C7700C"/>
    <w:rsid w:val="00C92003"/>
    <w:rsid w:val="00CF143F"/>
    <w:rsid w:val="00D4123A"/>
    <w:rsid w:val="00FB30F5"/>
    <w:rsid w:val="00FD186B"/>
    <w:rsid w:val="00FE5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7AF7A"/>
  <w15:chartTrackingRefBased/>
  <w15:docId w15:val="{A02F7254-B386-408A-B31F-C8BB4A93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0F5"/>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0F5"/>
    <w:pPr>
      <w:ind w:left="720"/>
      <w:contextualSpacing/>
    </w:pPr>
  </w:style>
  <w:style w:type="paragraph" w:customStyle="1" w:styleId="FirstParagraph">
    <w:name w:val="First Paragraph"/>
    <w:basedOn w:val="BodyText"/>
    <w:next w:val="BodyText"/>
    <w:qFormat/>
    <w:rsid w:val="00FB30F5"/>
    <w:pPr>
      <w:spacing w:before="180" w:after="180"/>
    </w:pPr>
  </w:style>
  <w:style w:type="paragraph" w:customStyle="1" w:styleId="Compact">
    <w:name w:val="Compact"/>
    <w:basedOn w:val="BodyText"/>
    <w:qFormat/>
    <w:rsid w:val="00FB30F5"/>
    <w:pPr>
      <w:spacing w:before="36" w:after="36"/>
    </w:pPr>
  </w:style>
  <w:style w:type="character" w:customStyle="1" w:styleId="VerbatimChar">
    <w:name w:val="Verbatim Char"/>
    <w:basedOn w:val="DefaultParagraphFont"/>
    <w:link w:val="SourceCode"/>
    <w:rsid w:val="00FB30F5"/>
    <w:rPr>
      <w:rFonts w:ascii="Consolas" w:hAnsi="Consolas"/>
      <w:shd w:val="clear" w:color="auto" w:fill="F8F8F8"/>
    </w:rPr>
  </w:style>
  <w:style w:type="paragraph" w:customStyle="1" w:styleId="SourceCode">
    <w:name w:val="Source Code"/>
    <w:basedOn w:val="Normal"/>
    <w:link w:val="VerbatimChar"/>
    <w:rsid w:val="00FB30F5"/>
    <w:pPr>
      <w:shd w:val="clear" w:color="auto" w:fill="F8F8F8"/>
      <w:wordWrap w:val="0"/>
      <w:spacing w:after="200"/>
    </w:pPr>
    <w:rPr>
      <w:rFonts w:ascii="Consolas" w:hAnsi="Consolas"/>
      <w:sz w:val="22"/>
      <w:szCs w:val="22"/>
    </w:rPr>
  </w:style>
  <w:style w:type="character" w:customStyle="1" w:styleId="KeywordTok">
    <w:name w:val="KeywordTok"/>
    <w:basedOn w:val="VerbatimChar"/>
    <w:rsid w:val="00FB30F5"/>
    <w:rPr>
      <w:rFonts w:ascii="Consolas" w:hAnsi="Consolas"/>
      <w:b/>
      <w:color w:val="204A87"/>
      <w:shd w:val="clear" w:color="auto" w:fill="F8F8F8"/>
    </w:rPr>
  </w:style>
  <w:style w:type="character" w:customStyle="1" w:styleId="DataTypeTok">
    <w:name w:val="DataTypeTok"/>
    <w:basedOn w:val="VerbatimChar"/>
    <w:rsid w:val="00FB30F5"/>
    <w:rPr>
      <w:rFonts w:ascii="Consolas" w:hAnsi="Consolas"/>
      <w:color w:val="204A87"/>
      <w:shd w:val="clear" w:color="auto" w:fill="F8F8F8"/>
    </w:rPr>
  </w:style>
  <w:style w:type="character" w:customStyle="1" w:styleId="DecValTok">
    <w:name w:val="DecValTok"/>
    <w:basedOn w:val="VerbatimChar"/>
    <w:rsid w:val="00FB30F5"/>
    <w:rPr>
      <w:rFonts w:ascii="Consolas" w:hAnsi="Consolas"/>
      <w:color w:val="0000CF"/>
      <w:shd w:val="clear" w:color="auto" w:fill="F8F8F8"/>
    </w:rPr>
  </w:style>
  <w:style w:type="character" w:customStyle="1" w:styleId="StringTok">
    <w:name w:val="StringTok"/>
    <w:basedOn w:val="VerbatimChar"/>
    <w:rsid w:val="00FB30F5"/>
    <w:rPr>
      <w:rFonts w:ascii="Consolas" w:hAnsi="Consolas"/>
      <w:color w:val="4E9A06"/>
      <w:shd w:val="clear" w:color="auto" w:fill="F8F8F8"/>
    </w:rPr>
  </w:style>
  <w:style w:type="character" w:customStyle="1" w:styleId="NormalTok">
    <w:name w:val="NormalTok"/>
    <w:basedOn w:val="VerbatimChar"/>
    <w:rsid w:val="00FB30F5"/>
    <w:rPr>
      <w:rFonts w:ascii="Consolas" w:hAnsi="Consolas"/>
      <w:shd w:val="clear" w:color="auto" w:fill="F8F8F8"/>
    </w:rPr>
  </w:style>
  <w:style w:type="paragraph" w:styleId="BodyText">
    <w:name w:val="Body Text"/>
    <w:basedOn w:val="Normal"/>
    <w:link w:val="BodyTextChar"/>
    <w:uiPriority w:val="99"/>
    <w:semiHidden/>
    <w:unhideWhenUsed/>
    <w:rsid w:val="00FB30F5"/>
    <w:pPr>
      <w:spacing w:after="120"/>
    </w:pPr>
  </w:style>
  <w:style w:type="character" w:customStyle="1" w:styleId="BodyTextChar">
    <w:name w:val="Body Text Char"/>
    <w:basedOn w:val="DefaultParagraphFont"/>
    <w:link w:val="BodyText"/>
    <w:uiPriority w:val="99"/>
    <w:semiHidden/>
    <w:rsid w:val="00FB30F5"/>
    <w:rPr>
      <w:sz w:val="24"/>
      <w:szCs w:val="24"/>
    </w:rPr>
  </w:style>
  <w:style w:type="character" w:styleId="Strong">
    <w:name w:val="Strong"/>
    <w:basedOn w:val="DefaultParagraphFont"/>
    <w:uiPriority w:val="22"/>
    <w:qFormat/>
    <w:rsid w:val="007E5DC6"/>
    <w:rPr>
      <w:b/>
      <w:bCs/>
    </w:rPr>
  </w:style>
  <w:style w:type="character" w:styleId="Hyperlink">
    <w:name w:val="Hyperlink"/>
    <w:basedOn w:val="DefaultParagraphFont"/>
    <w:uiPriority w:val="99"/>
    <w:unhideWhenUsed/>
    <w:rsid w:val="007E5DC6"/>
    <w:rPr>
      <w:color w:val="0000FF"/>
      <w:u w:val="single"/>
    </w:rPr>
  </w:style>
  <w:style w:type="paragraph" w:customStyle="1" w:styleId="indent">
    <w:name w:val="indent"/>
    <w:basedOn w:val="Normal"/>
    <w:rsid w:val="004D18D2"/>
    <w:pPr>
      <w:spacing w:before="100" w:beforeAutospacing="1" w:after="100" w:afterAutospacing="1"/>
    </w:pPr>
    <w:rPr>
      <w:rFonts w:eastAsia="Times New Roman"/>
    </w:rPr>
  </w:style>
  <w:style w:type="character" w:customStyle="1" w:styleId="apple-converted-space">
    <w:name w:val="apple-converted-space"/>
    <w:basedOn w:val="DefaultParagraphFont"/>
    <w:rsid w:val="004D18D2"/>
  </w:style>
  <w:style w:type="character" w:customStyle="1" w:styleId="math">
    <w:name w:val="math"/>
    <w:basedOn w:val="DefaultParagraphFont"/>
    <w:rsid w:val="00501A22"/>
  </w:style>
  <w:style w:type="character" w:customStyle="1" w:styleId="mjx-char">
    <w:name w:val="mjx-char"/>
    <w:basedOn w:val="DefaultParagraphFont"/>
    <w:rsid w:val="00501A22"/>
  </w:style>
  <w:style w:type="character" w:styleId="FollowedHyperlink">
    <w:name w:val="FollowedHyperlink"/>
    <w:basedOn w:val="DefaultParagraphFont"/>
    <w:uiPriority w:val="99"/>
    <w:semiHidden/>
    <w:unhideWhenUsed/>
    <w:rsid w:val="00501A22"/>
    <w:rPr>
      <w:color w:val="954F72" w:themeColor="followedHyperlink"/>
      <w:u w:val="single"/>
    </w:rPr>
  </w:style>
  <w:style w:type="paragraph" w:styleId="BalloonText">
    <w:name w:val="Balloon Text"/>
    <w:basedOn w:val="Normal"/>
    <w:link w:val="BalloonTextChar"/>
    <w:uiPriority w:val="99"/>
    <w:semiHidden/>
    <w:unhideWhenUsed/>
    <w:rsid w:val="00236F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FBF"/>
    <w:rPr>
      <w:rFonts w:ascii="Segoe UI" w:hAnsi="Segoe UI" w:cs="Segoe UI"/>
      <w:sz w:val="18"/>
      <w:szCs w:val="18"/>
    </w:rPr>
  </w:style>
  <w:style w:type="character" w:styleId="PlaceholderText">
    <w:name w:val="Placeholder Text"/>
    <w:basedOn w:val="DefaultParagraphFont"/>
    <w:uiPriority w:val="99"/>
    <w:semiHidden/>
    <w:rsid w:val="00236F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16258">
      <w:bodyDiv w:val="1"/>
      <w:marLeft w:val="0"/>
      <w:marRight w:val="0"/>
      <w:marTop w:val="0"/>
      <w:marBottom w:val="0"/>
      <w:divBdr>
        <w:top w:val="none" w:sz="0" w:space="0" w:color="auto"/>
        <w:left w:val="none" w:sz="0" w:space="0" w:color="auto"/>
        <w:bottom w:val="none" w:sz="0" w:space="0" w:color="auto"/>
        <w:right w:val="none" w:sz="0" w:space="0" w:color="auto"/>
      </w:divBdr>
    </w:div>
    <w:div w:id="884827008">
      <w:bodyDiv w:val="1"/>
      <w:marLeft w:val="0"/>
      <w:marRight w:val="0"/>
      <w:marTop w:val="0"/>
      <w:marBottom w:val="0"/>
      <w:divBdr>
        <w:top w:val="none" w:sz="0" w:space="0" w:color="auto"/>
        <w:left w:val="none" w:sz="0" w:space="0" w:color="auto"/>
        <w:bottom w:val="none" w:sz="0" w:space="0" w:color="auto"/>
        <w:right w:val="none" w:sz="0" w:space="0" w:color="auto"/>
      </w:divBdr>
    </w:div>
    <w:div w:id="917250966">
      <w:bodyDiv w:val="1"/>
      <w:marLeft w:val="0"/>
      <w:marRight w:val="0"/>
      <w:marTop w:val="0"/>
      <w:marBottom w:val="0"/>
      <w:divBdr>
        <w:top w:val="none" w:sz="0" w:space="0" w:color="auto"/>
        <w:left w:val="none" w:sz="0" w:space="0" w:color="auto"/>
        <w:bottom w:val="none" w:sz="0" w:space="0" w:color="auto"/>
        <w:right w:val="none" w:sz="0" w:space="0" w:color="auto"/>
      </w:divBdr>
    </w:div>
    <w:div w:id="1081221414">
      <w:bodyDiv w:val="1"/>
      <w:marLeft w:val="0"/>
      <w:marRight w:val="0"/>
      <w:marTop w:val="0"/>
      <w:marBottom w:val="0"/>
      <w:divBdr>
        <w:top w:val="none" w:sz="0" w:space="0" w:color="auto"/>
        <w:left w:val="none" w:sz="0" w:space="0" w:color="auto"/>
        <w:bottom w:val="none" w:sz="0" w:space="0" w:color="auto"/>
        <w:right w:val="none" w:sz="0" w:space="0" w:color="auto"/>
      </w:divBdr>
    </w:div>
    <w:div w:id="1209027078">
      <w:bodyDiv w:val="1"/>
      <w:marLeft w:val="0"/>
      <w:marRight w:val="0"/>
      <w:marTop w:val="0"/>
      <w:marBottom w:val="0"/>
      <w:divBdr>
        <w:top w:val="none" w:sz="0" w:space="0" w:color="auto"/>
        <w:left w:val="none" w:sz="0" w:space="0" w:color="auto"/>
        <w:bottom w:val="none" w:sz="0" w:space="0" w:color="auto"/>
        <w:right w:val="none" w:sz="0" w:space="0" w:color="auto"/>
      </w:divBdr>
    </w:div>
    <w:div w:id="1313870097">
      <w:bodyDiv w:val="1"/>
      <w:marLeft w:val="0"/>
      <w:marRight w:val="0"/>
      <w:marTop w:val="0"/>
      <w:marBottom w:val="0"/>
      <w:divBdr>
        <w:top w:val="none" w:sz="0" w:space="0" w:color="auto"/>
        <w:left w:val="none" w:sz="0" w:space="0" w:color="auto"/>
        <w:bottom w:val="none" w:sz="0" w:space="0" w:color="auto"/>
        <w:right w:val="none" w:sz="0" w:space="0" w:color="auto"/>
      </w:divBdr>
    </w:div>
    <w:div w:id="1992053775">
      <w:bodyDiv w:val="1"/>
      <w:marLeft w:val="0"/>
      <w:marRight w:val="0"/>
      <w:marTop w:val="0"/>
      <w:marBottom w:val="0"/>
      <w:divBdr>
        <w:top w:val="none" w:sz="0" w:space="0" w:color="auto"/>
        <w:left w:val="none" w:sz="0" w:space="0" w:color="auto"/>
        <w:bottom w:val="none" w:sz="0" w:space="0" w:color="auto"/>
        <w:right w:val="none" w:sz="0" w:space="0" w:color="auto"/>
      </w:divBdr>
    </w:div>
    <w:div w:id="2060548807">
      <w:bodyDiv w:val="1"/>
      <w:marLeft w:val="0"/>
      <w:marRight w:val="0"/>
      <w:marTop w:val="0"/>
      <w:marBottom w:val="0"/>
      <w:divBdr>
        <w:top w:val="none" w:sz="0" w:space="0" w:color="auto"/>
        <w:left w:val="none" w:sz="0" w:space="0" w:color="auto"/>
        <w:bottom w:val="none" w:sz="0" w:space="0" w:color="auto"/>
        <w:right w:val="none" w:sz="0" w:space="0" w:color="auto"/>
      </w:divBdr>
    </w:div>
    <w:div w:id="214106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20FBE-956F-9543-8EF7-97FA7056D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13</Pages>
  <Words>1420</Words>
  <Characters>8097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Powell</dc:creator>
  <cp:keywords/>
  <dc:description/>
  <cp:lastModifiedBy>Zach Yek</cp:lastModifiedBy>
  <cp:revision>8</cp:revision>
  <cp:lastPrinted>2019-04-25T14:51:00Z</cp:lastPrinted>
  <dcterms:created xsi:type="dcterms:W3CDTF">2023-04-17T23:06:00Z</dcterms:created>
  <dcterms:modified xsi:type="dcterms:W3CDTF">2023-04-23T22:55:00Z</dcterms:modified>
</cp:coreProperties>
</file>