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</w:rPr>
        <w:t>Zachariah King</w:t>
      </w:r>
    </w:p>
    <w:p>
      <w:pPr>
        <w:pStyle w:val="Body A"/>
      </w:pPr>
      <w:r>
        <w:rPr>
          <w:rtl w:val="0"/>
        </w:rPr>
        <w:t>Assignment 1.2</w:t>
      </w:r>
    </w:p>
    <w:p>
      <w:pPr>
        <w:pStyle w:val="Body A"/>
      </w:pPr>
      <w:r>
        <w:rPr>
          <w:rtl w:val="0"/>
        </w:rPr>
        <w:t>CSD 310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274185</wp:posOffset>
            </wp:positionV>
            <wp:extent cx="5943600" cy="387123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1"/>
                <wp:lineTo x="0" y="21601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2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4457700</wp:posOffset>
            </wp:positionV>
            <wp:extent cx="5943600" cy="319468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4"/>
                <wp:lineTo x="0" y="21624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"https://github.com/zachxxking/csd-310.git"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https://github.com/zachxxking/csd-310.git</w:t>
      </w:r>
      <w:r>
        <w:rPr/>
        <w:fldChar w:fldCharType="end" w:fldLock="0"/>
      </w:r>
      <w:r/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