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7D2D9" w14:textId="1EE298ED" w:rsidR="00212AF9" w:rsidRDefault="00212AF9" w:rsidP="00212AF9">
      <w:pPr>
        <w:spacing w:after="403"/>
        <w:ind w:left="4"/>
        <w:rPr>
          <w:rFonts w:eastAsia="Calibri" w:cs="Times New Roman"/>
          <w:smallCaps/>
          <w:spacing w:val="10"/>
          <w:sz w:val="38"/>
          <w:szCs w:val="38"/>
        </w:rPr>
      </w:pPr>
    </w:p>
    <w:p w14:paraId="1664606A" w14:textId="77777777" w:rsidR="00212AF9" w:rsidRDefault="00212AF9" w:rsidP="00212AF9">
      <w:pPr>
        <w:spacing w:after="403"/>
        <w:ind w:left="4"/>
        <w:rPr>
          <w:rFonts w:eastAsia="Calibri" w:cs="Times New Roman"/>
          <w:smallCaps/>
          <w:spacing w:val="10"/>
          <w:sz w:val="38"/>
          <w:szCs w:val="38"/>
        </w:rPr>
      </w:pPr>
    </w:p>
    <w:p w14:paraId="055BD3F4" w14:textId="77777777" w:rsidR="00212AF9" w:rsidRPr="00991728" w:rsidRDefault="00212AF9" w:rsidP="00212AF9">
      <w:pPr>
        <w:spacing w:after="403"/>
        <w:ind w:left="4"/>
        <w:rPr>
          <w:rFonts w:cs="Times New Roman"/>
        </w:rPr>
      </w:pPr>
    </w:p>
    <w:p w14:paraId="2D34E42E" w14:textId="76116CCC" w:rsidR="00212AF9" w:rsidRPr="00991728" w:rsidRDefault="00212AF9" w:rsidP="00212AF9">
      <w:pPr>
        <w:spacing w:after="1431" w:line="265" w:lineRule="auto"/>
        <w:ind w:left="10" w:hanging="10"/>
        <w:jc w:val="center"/>
        <w:rPr>
          <w:rFonts w:cs="Times New Roman"/>
        </w:rPr>
      </w:pPr>
      <w:r>
        <w:rPr>
          <w:rFonts w:eastAsia="Cambria" w:cs="Times New Roman"/>
        </w:rPr>
        <w:br/>
      </w:r>
    </w:p>
    <w:p w14:paraId="61229519" w14:textId="562F7833" w:rsidR="00212AF9" w:rsidRPr="00022A43" w:rsidRDefault="001A128D" w:rsidP="00212AF9">
      <w:pPr>
        <w:spacing w:after="0" w:line="265" w:lineRule="auto"/>
        <w:ind w:left="10" w:hanging="10"/>
        <w:jc w:val="center"/>
        <w:rPr>
          <w:rFonts w:eastAsia="Cambria" w:cs="Times New Roman"/>
          <w:bCs/>
          <w:sz w:val="41"/>
          <w:lang w:val="en-US"/>
        </w:rPr>
      </w:pPr>
      <w:r>
        <w:rPr>
          <w:rFonts w:eastAsia="Cambria" w:cs="Times New Roman"/>
          <w:b/>
          <w:sz w:val="41"/>
          <w:lang w:val="en-US"/>
        </w:rPr>
        <w:t>Cybersecurity M r</w:t>
      </w:r>
      <w:r w:rsidR="00022A43">
        <w:rPr>
          <w:rFonts w:eastAsia="Cambria" w:cs="Times New Roman"/>
          <w:b/>
          <w:sz w:val="41"/>
          <w:lang w:val="en-US"/>
        </w:rPr>
        <w:t>eport</w:t>
      </w:r>
      <w:r w:rsidR="00212AF9" w:rsidRPr="00212AF9">
        <w:rPr>
          <w:rFonts w:eastAsia="Cambria" w:cs="Times New Roman"/>
          <w:b/>
          <w:sz w:val="41"/>
          <w:lang w:val="en-US"/>
        </w:rPr>
        <w:br/>
      </w:r>
      <w:r w:rsidR="00212AF9" w:rsidRPr="00022A43">
        <w:rPr>
          <w:rFonts w:eastAsia="Cambria" w:cs="Times New Roman"/>
          <w:bCs/>
          <w:sz w:val="41"/>
          <w:lang w:val="en-US"/>
        </w:rPr>
        <w:t>Deception component generator</w:t>
      </w:r>
    </w:p>
    <w:p w14:paraId="06BEB880" w14:textId="7B68DF97" w:rsidR="00212AF9" w:rsidRPr="0019175C" w:rsidRDefault="00212AF9" w:rsidP="00212AF9">
      <w:pPr>
        <w:spacing w:after="2313" w:line="265" w:lineRule="auto"/>
        <w:ind w:left="10" w:hanging="10"/>
        <w:jc w:val="center"/>
        <w:rPr>
          <w:rFonts w:cs="Times New Roman"/>
          <w:bCs/>
        </w:rPr>
      </w:pPr>
      <w:proofErr w:type="spellStart"/>
      <w:r w:rsidRPr="0019175C">
        <w:rPr>
          <w:rFonts w:eastAsia="Cambria" w:cs="Times New Roman"/>
          <w:bCs/>
          <w:sz w:val="41"/>
        </w:rPr>
        <w:t>Rest</w:t>
      </w:r>
      <w:proofErr w:type="spellEnd"/>
      <w:r w:rsidRPr="0019175C">
        <w:rPr>
          <w:rFonts w:eastAsia="Cambria" w:cs="Times New Roman"/>
          <w:bCs/>
          <w:sz w:val="41"/>
        </w:rPr>
        <w:t xml:space="preserve"> API server</w:t>
      </w:r>
    </w:p>
    <w:p w14:paraId="5DB8C6DD" w14:textId="170DF115" w:rsidR="00212AF9" w:rsidRPr="00DB001F" w:rsidRDefault="00DB001F" w:rsidP="00DB001F">
      <w:pPr>
        <w:tabs>
          <w:tab w:val="right" w:pos="8966"/>
        </w:tabs>
        <w:spacing w:after="29" w:line="265" w:lineRule="auto"/>
        <w:ind w:left="-15" w:right="-15"/>
        <w:jc w:val="center"/>
        <w:rPr>
          <w:rFonts w:cs="Times New Roman"/>
        </w:rPr>
      </w:pPr>
      <w:r w:rsidRPr="00DB001F">
        <w:rPr>
          <w:rFonts w:eastAsia="Cambria" w:cs="Times New Roman"/>
          <w:sz w:val="29"/>
        </w:rPr>
        <w:t>A cura di:</w:t>
      </w:r>
    </w:p>
    <w:p w14:paraId="14B1E740" w14:textId="639CF272" w:rsidR="00212AF9" w:rsidRPr="00991728" w:rsidRDefault="00DB001F" w:rsidP="00DB001F">
      <w:pPr>
        <w:tabs>
          <w:tab w:val="right" w:pos="8966"/>
        </w:tabs>
        <w:spacing w:after="912" w:line="265" w:lineRule="auto"/>
        <w:ind w:left="-15" w:right="-15"/>
        <w:jc w:val="center"/>
        <w:rPr>
          <w:rFonts w:cs="Times New Roman"/>
        </w:rPr>
      </w:pPr>
      <w:r>
        <w:rPr>
          <w:rFonts w:eastAsia="Cambria" w:cs="Times New Roman"/>
          <w:sz w:val="29"/>
        </w:rPr>
        <w:t>Luca Dominici</w:t>
      </w:r>
      <w:r>
        <w:rPr>
          <w:rFonts w:eastAsia="Cambria" w:cs="Times New Roman"/>
          <w:sz w:val="29"/>
        </w:rPr>
        <w:br/>
        <w:t>Enrico Zacchiroli</w:t>
      </w:r>
      <w:r>
        <w:rPr>
          <w:rFonts w:eastAsia="Cambria" w:cs="Times New Roman"/>
          <w:sz w:val="29"/>
        </w:rPr>
        <w:br/>
      </w:r>
      <w:r w:rsidR="00212AF9">
        <w:rPr>
          <w:rFonts w:eastAsia="Cambria" w:cs="Times New Roman"/>
          <w:sz w:val="29"/>
        </w:rPr>
        <w:t>Lorenzo Ziosi</w:t>
      </w:r>
    </w:p>
    <w:p w14:paraId="3468105C" w14:textId="0CE67B2A" w:rsidR="00212AF9" w:rsidRPr="00DB001F" w:rsidRDefault="00212AF9" w:rsidP="00DB001F">
      <w:pPr>
        <w:spacing w:after="0" w:line="265" w:lineRule="auto"/>
        <w:ind w:left="10" w:right="-15" w:hanging="10"/>
        <w:jc w:val="right"/>
        <w:rPr>
          <w:rFonts w:cs="Times New Roman"/>
        </w:rPr>
      </w:pPr>
      <w:r>
        <w:rPr>
          <w:rFonts w:eastAsia="Cambria" w:cs="Times New Roman"/>
          <w:sz w:val="29"/>
        </w:rPr>
        <w:t xml:space="preserve"> </w:t>
      </w:r>
      <w:r>
        <w:rPr>
          <w:rFonts w:eastAsia="Cambria" w:cs="Times New Roman"/>
          <w:sz w:val="29"/>
        </w:rPr>
        <w:tab/>
        <w:t xml:space="preserve">  </w:t>
      </w:r>
      <w:r>
        <w:rPr>
          <w:rFonts w:eastAsia="Cambria" w:cs="Times New Roman"/>
          <w:sz w:val="29"/>
        </w:rPr>
        <w:br/>
      </w:r>
      <w:r>
        <w:rPr>
          <w:rFonts w:eastAsia="Cambria" w:cs="Times New Roman"/>
          <w:sz w:val="29"/>
        </w:rPr>
        <w:br/>
        <w:t xml:space="preserve">     </w:t>
      </w:r>
    </w:p>
    <w:p w14:paraId="5094AD5B" w14:textId="55C5C34F" w:rsidR="00212AF9" w:rsidRPr="00212AF9" w:rsidRDefault="00212AF9" w:rsidP="00212AF9">
      <w:pPr>
        <w:spacing w:after="0" w:line="216" w:lineRule="auto"/>
        <w:ind w:left="2258" w:right="2258"/>
        <w:jc w:val="center"/>
        <w:rPr>
          <w:rFonts w:cs="Times New Roman"/>
        </w:rPr>
      </w:pPr>
    </w:p>
    <w:p w14:paraId="7F4BCF61" w14:textId="1A5FC835" w:rsidR="00212AF9" w:rsidRDefault="00212AF9" w:rsidP="006E543A">
      <w:pPr>
        <w:pStyle w:val="Titolo1"/>
        <w:spacing w:line="240" w:lineRule="auto"/>
        <w:rPr>
          <w:rFonts w:asciiTheme="minorHAnsi" w:hAnsiTheme="minorHAnsi" w:cstheme="minorHAnsi"/>
          <w:b/>
          <w:bCs/>
          <w:color w:val="auto"/>
          <w:sz w:val="36"/>
          <w:szCs w:val="36"/>
        </w:rPr>
      </w:pPr>
      <w:r>
        <w:rPr>
          <w:rFonts w:asciiTheme="minorHAnsi" w:hAnsiTheme="minorHAnsi" w:cstheme="minorHAnsi"/>
          <w:b/>
          <w:bCs/>
          <w:color w:val="auto"/>
          <w:sz w:val="36"/>
          <w:szCs w:val="36"/>
        </w:rPr>
        <w:br w:type="page"/>
      </w:r>
    </w:p>
    <w:p w14:paraId="2AEE7170" w14:textId="5F5A56B1" w:rsidR="005C083C" w:rsidRDefault="005C083C" w:rsidP="005C083C">
      <w:pPr>
        <w:pStyle w:val="Titolo1"/>
      </w:pPr>
      <w:r>
        <w:lastRenderedPageBreak/>
        <w:t>Introduzione</w:t>
      </w:r>
    </w:p>
    <w:p w14:paraId="48080BD8" w14:textId="20F65374" w:rsidR="005C083C" w:rsidRPr="008B3337" w:rsidRDefault="005C083C" w:rsidP="008B3337">
      <w:r w:rsidRPr="005C083C">
        <w:rPr>
          <w:sz w:val="26"/>
          <w:szCs w:val="26"/>
        </w:rPr>
        <w:t xml:space="preserve">L'obiettivo di questo progetto è creare un generatore di risorse </w:t>
      </w:r>
      <w:r>
        <w:rPr>
          <w:sz w:val="26"/>
          <w:szCs w:val="26"/>
        </w:rPr>
        <w:t xml:space="preserve">false e casuali </w:t>
      </w:r>
      <w:r w:rsidRPr="005C083C">
        <w:rPr>
          <w:sz w:val="26"/>
          <w:szCs w:val="26"/>
        </w:rPr>
        <w:t xml:space="preserve">per un </w:t>
      </w:r>
      <w:r>
        <w:rPr>
          <w:sz w:val="26"/>
          <w:szCs w:val="26"/>
        </w:rPr>
        <w:t xml:space="preserve">specifico </w:t>
      </w:r>
      <w:r w:rsidRPr="005C083C">
        <w:rPr>
          <w:sz w:val="26"/>
          <w:szCs w:val="26"/>
        </w:rPr>
        <w:t>tipo di risorsa</w:t>
      </w:r>
      <w:r>
        <w:rPr>
          <w:sz w:val="26"/>
          <w:szCs w:val="26"/>
        </w:rPr>
        <w:t xml:space="preserve"> da proteggere, nel nostro caso un sistema informatico di un ospedale</w:t>
      </w:r>
      <w:r w:rsidRPr="005C083C">
        <w:rPr>
          <w:sz w:val="26"/>
          <w:szCs w:val="26"/>
        </w:rPr>
        <w:t>.</w:t>
      </w:r>
    </w:p>
    <w:p w14:paraId="7DDDF01D" w14:textId="77777777" w:rsidR="00CF69E0" w:rsidRDefault="005C083C" w:rsidP="006E543A">
      <w:pPr>
        <w:spacing w:line="240" w:lineRule="auto"/>
        <w:rPr>
          <w:sz w:val="26"/>
          <w:szCs w:val="26"/>
        </w:rPr>
      </w:pPr>
      <w:r>
        <w:rPr>
          <w:sz w:val="26"/>
          <w:szCs w:val="26"/>
        </w:rPr>
        <w:t xml:space="preserve">Ad oggi il carico computazionale è scaricato su server decentralizzati lasciando quindi ai client il solo compito di renderizzare il front-end. Questi server quindi diventano bersagli di attacchi malevoli che, nel caso in cui non fossero protetti adeguatamente, potrebbero comportare l’esfiltrazione di dati o </w:t>
      </w:r>
      <w:r w:rsidR="00CF69E0">
        <w:rPr>
          <w:sz w:val="26"/>
          <w:szCs w:val="26"/>
        </w:rPr>
        <w:t xml:space="preserve">la non disponibilità </w:t>
      </w:r>
      <w:r>
        <w:rPr>
          <w:sz w:val="26"/>
          <w:szCs w:val="26"/>
        </w:rPr>
        <w:t>dei servizi erogati.</w:t>
      </w:r>
    </w:p>
    <w:p w14:paraId="4B614731" w14:textId="43A4194E" w:rsidR="00CF69E0" w:rsidRDefault="00CF69E0" w:rsidP="006E543A">
      <w:pPr>
        <w:spacing w:line="240" w:lineRule="auto"/>
        <w:rPr>
          <w:sz w:val="26"/>
          <w:szCs w:val="26"/>
        </w:rPr>
      </w:pPr>
      <w:r>
        <w:rPr>
          <w:sz w:val="26"/>
          <w:szCs w:val="26"/>
        </w:rPr>
        <w:t xml:space="preserve">Il sistema che abbiamo realizzato utilizza il protocollo </w:t>
      </w:r>
      <w:r w:rsidRPr="00CF69E0">
        <w:rPr>
          <w:b/>
          <w:bCs/>
          <w:sz w:val="26"/>
          <w:szCs w:val="26"/>
        </w:rPr>
        <w:t>O</w:t>
      </w:r>
      <w:r>
        <w:rPr>
          <w:b/>
          <w:bCs/>
          <w:sz w:val="26"/>
          <w:szCs w:val="26"/>
        </w:rPr>
        <w:t>A</w:t>
      </w:r>
      <w:r w:rsidRPr="00CF69E0">
        <w:rPr>
          <w:b/>
          <w:bCs/>
          <w:sz w:val="26"/>
          <w:szCs w:val="26"/>
        </w:rPr>
        <w:t>uth</w:t>
      </w:r>
      <w:r>
        <w:rPr>
          <w:b/>
          <w:bCs/>
          <w:sz w:val="26"/>
          <w:szCs w:val="26"/>
        </w:rPr>
        <w:t xml:space="preserve"> </w:t>
      </w:r>
      <w:r>
        <w:rPr>
          <w:sz w:val="26"/>
          <w:szCs w:val="26"/>
        </w:rPr>
        <w:t>per l’autorizzazione sicura seguen</w:t>
      </w:r>
      <w:r w:rsidR="0019175C">
        <w:rPr>
          <w:sz w:val="26"/>
          <w:szCs w:val="26"/>
        </w:rPr>
        <w:t>d</w:t>
      </w:r>
      <w:r>
        <w:rPr>
          <w:sz w:val="26"/>
          <w:szCs w:val="26"/>
        </w:rPr>
        <w:t>o il cosiddetto “</w:t>
      </w:r>
      <w:proofErr w:type="spellStart"/>
      <w:r>
        <w:rPr>
          <w:sz w:val="26"/>
          <w:szCs w:val="26"/>
        </w:rPr>
        <w:t>Authorization</w:t>
      </w:r>
      <w:proofErr w:type="spellEnd"/>
      <w:r>
        <w:rPr>
          <w:sz w:val="26"/>
          <w:szCs w:val="26"/>
        </w:rPr>
        <w:t xml:space="preserve"> code flow”</w:t>
      </w:r>
      <w:r w:rsidR="00A011CD">
        <w:rPr>
          <w:sz w:val="26"/>
          <w:szCs w:val="26"/>
        </w:rPr>
        <w:t xml:space="preserve"> [</w:t>
      </w:r>
      <w:r w:rsidR="00A011CD">
        <w:rPr>
          <w:sz w:val="26"/>
          <w:szCs w:val="26"/>
        </w:rPr>
        <w:fldChar w:fldCharType="begin"/>
      </w:r>
      <w:r w:rsidR="00A011CD">
        <w:rPr>
          <w:sz w:val="26"/>
          <w:szCs w:val="26"/>
        </w:rPr>
        <w:instrText xml:space="preserve"> REF _Ref153533183 \h </w:instrText>
      </w:r>
      <w:r w:rsidR="00A011CD">
        <w:rPr>
          <w:sz w:val="26"/>
          <w:szCs w:val="26"/>
        </w:rPr>
      </w:r>
      <w:r w:rsidR="00A011CD">
        <w:rPr>
          <w:sz w:val="26"/>
          <w:szCs w:val="26"/>
        </w:rPr>
        <w:fldChar w:fldCharType="separate"/>
      </w:r>
      <w:r w:rsidR="00A011CD">
        <w:t xml:space="preserve">Figura </w:t>
      </w:r>
      <w:r w:rsidR="00A011CD">
        <w:rPr>
          <w:noProof/>
        </w:rPr>
        <w:t>1</w:t>
      </w:r>
      <w:r w:rsidR="00A011CD">
        <w:rPr>
          <w:sz w:val="26"/>
          <w:szCs w:val="26"/>
        </w:rPr>
        <w:fldChar w:fldCharType="end"/>
      </w:r>
      <w:r w:rsidR="00A011CD">
        <w:rPr>
          <w:sz w:val="26"/>
          <w:szCs w:val="26"/>
        </w:rPr>
        <w:t>]</w:t>
      </w:r>
      <w:r>
        <w:rPr>
          <w:sz w:val="26"/>
          <w:szCs w:val="26"/>
        </w:rPr>
        <w:t>. Abbiamo quindi implementato un server API (resource server) che eroga i servizi utilizzati da un ulteriore applicativo chiamato “client”.</w:t>
      </w:r>
    </w:p>
    <w:p w14:paraId="39214E2D" w14:textId="77777777" w:rsidR="00CF69E0" w:rsidRDefault="00CF69E0" w:rsidP="00CF69E0">
      <w:pPr>
        <w:keepNext/>
        <w:spacing w:line="240" w:lineRule="auto"/>
        <w:jc w:val="center"/>
      </w:pPr>
      <w:r>
        <w:rPr>
          <w:noProof/>
          <w:sz w:val="26"/>
          <w:szCs w:val="26"/>
        </w:rPr>
        <w:drawing>
          <wp:inline distT="0" distB="0" distL="0" distR="0" wp14:anchorId="7EA68BC9" wp14:editId="45E0E2AD">
            <wp:extent cx="4895029" cy="4766855"/>
            <wp:effectExtent l="0" t="0" r="1270" b="0"/>
            <wp:docPr id="1573707739"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707739" name="Immagin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895029" cy="4766855"/>
                    </a:xfrm>
                    <a:prstGeom prst="rect">
                      <a:avLst/>
                    </a:prstGeom>
                    <a:noFill/>
                  </pic:spPr>
                </pic:pic>
              </a:graphicData>
            </a:graphic>
          </wp:inline>
        </w:drawing>
      </w:r>
    </w:p>
    <w:p w14:paraId="1CD4F9E3" w14:textId="60B8F337" w:rsidR="00CF69E0" w:rsidRPr="000669A7" w:rsidRDefault="00CF69E0" w:rsidP="00CF69E0">
      <w:pPr>
        <w:pStyle w:val="Didascalia"/>
        <w:jc w:val="center"/>
        <w:rPr>
          <w:sz w:val="26"/>
          <w:szCs w:val="26"/>
        </w:rPr>
      </w:pPr>
      <w:bookmarkStart w:id="0" w:name="_Ref153533183"/>
      <w:r w:rsidRPr="000669A7">
        <w:t xml:space="preserve">Figura </w:t>
      </w:r>
      <w:r>
        <w:fldChar w:fldCharType="begin"/>
      </w:r>
      <w:r w:rsidRPr="000669A7">
        <w:instrText xml:space="preserve"> SEQ Figura \* ARABIC </w:instrText>
      </w:r>
      <w:r>
        <w:fldChar w:fldCharType="separate"/>
      </w:r>
      <w:r w:rsidR="00B50983">
        <w:rPr>
          <w:noProof/>
        </w:rPr>
        <w:t>1</w:t>
      </w:r>
      <w:r>
        <w:fldChar w:fldCharType="end"/>
      </w:r>
      <w:bookmarkEnd w:id="0"/>
      <w:r w:rsidRPr="000669A7">
        <w:t xml:space="preserve">: </w:t>
      </w:r>
      <w:r w:rsidR="00732C04" w:rsidRPr="000669A7">
        <w:t xml:space="preserve">Flusso di esecuzione </w:t>
      </w:r>
      <w:r w:rsidRPr="000669A7">
        <w:t>OAuth</w:t>
      </w:r>
      <w:r w:rsidR="00732C04" w:rsidRPr="000669A7">
        <w:t xml:space="preserve"> in versione “Authorization code flow”</w:t>
      </w:r>
    </w:p>
    <w:p w14:paraId="4362BAE4" w14:textId="403038BF" w:rsidR="00CF69E0" w:rsidRDefault="00CF69E0" w:rsidP="00CF69E0">
      <w:pPr>
        <w:spacing w:line="240" w:lineRule="auto"/>
        <w:rPr>
          <w:sz w:val="26"/>
          <w:szCs w:val="26"/>
        </w:rPr>
      </w:pPr>
      <w:r>
        <w:rPr>
          <w:sz w:val="26"/>
          <w:szCs w:val="26"/>
        </w:rPr>
        <w:t>Per rendere ulteriormente più sicuro il protocollo abbiamo utilizzato l’estensione PKCE</w:t>
      </w:r>
      <w:r w:rsidR="000669A7">
        <w:rPr>
          <w:sz w:val="26"/>
          <w:szCs w:val="26"/>
        </w:rPr>
        <w:t>.</w:t>
      </w:r>
      <w:r>
        <w:rPr>
          <w:sz w:val="26"/>
          <w:szCs w:val="26"/>
        </w:rPr>
        <w:t xml:space="preserve"> </w:t>
      </w:r>
      <w:r w:rsidR="000669A7">
        <w:rPr>
          <w:sz w:val="26"/>
          <w:szCs w:val="26"/>
        </w:rPr>
        <w:t xml:space="preserve">Essa </w:t>
      </w:r>
      <w:r>
        <w:rPr>
          <w:sz w:val="26"/>
          <w:szCs w:val="26"/>
        </w:rPr>
        <w:t xml:space="preserve">consiste nella generazione, da parte dell’applicazione client, di un code verifier e di un code challenge che </w:t>
      </w:r>
      <w:r w:rsidR="000669A7">
        <w:rPr>
          <w:sz w:val="26"/>
          <w:szCs w:val="26"/>
        </w:rPr>
        <w:t xml:space="preserve">rendono il sistema robusto ad eventuali intercettazioni </w:t>
      </w:r>
      <w:r>
        <w:rPr>
          <w:sz w:val="26"/>
          <w:szCs w:val="26"/>
        </w:rPr>
        <w:t>dell’authorization code.</w:t>
      </w:r>
    </w:p>
    <w:p w14:paraId="32531A36" w14:textId="77777777" w:rsidR="00CF69E0" w:rsidRPr="00CF69E0" w:rsidRDefault="00CF69E0" w:rsidP="006E543A">
      <w:pPr>
        <w:spacing w:line="240" w:lineRule="auto"/>
        <w:rPr>
          <w:sz w:val="26"/>
          <w:szCs w:val="26"/>
        </w:rPr>
      </w:pPr>
    </w:p>
    <w:p w14:paraId="2FDACCA0" w14:textId="63C4FFE0" w:rsidR="008B3337" w:rsidRPr="008B3337" w:rsidRDefault="006E543A" w:rsidP="008B3337">
      <w:pPr>
        <w:pStyle w:val="Titolo1"/>
      </w:pPr>
      <w:r w:rsidRPr="008B3337">
        <w:rPr>
          <w:rStyle w:val="Titolo2Carattere"/>
          <w:sz w:val="32"/>
          <w:szCs w:val="32"/>
        </w:rPr>
        <w:t>Authorization Server</w:t>
      </w:r>
    </w:p>
    <w:p w14:paraId="04AB0DE1" w14:textId="5B5408ED" w:rsidR="00D62267" w:rsidRPr="006E543A" w:rsidRDefault="008B3337" w:rsidP="006E543A">
      <w:pPr>
        <w:spacing w:line="240" w:lineRule="auto"/>
        <w:rPr>
          <w:sz w:val="26"/>
          <w:szCs w:val="26"/>
        </w:rPr>
      </w:pPr>
      <w:r w:rsidRPr="008B3337">
        <w:rPr>
          <w:sz w:val="26"/>
          <w:szCs w:val="26"/>
        </w:rPr>
        <w:t>Come da specifiche</w:t>
      </w:r>
      <w:r>
        <w:rPr>
          <w:sz w:val="26"/>
          <w:szCs w:val="26"/>
        </w:rPr>
        <w:t>, p</w:t>
      </w:r>
      <w:r w:rsidR="00500A2B">
        <w:rPr>
          <w:sz w:val="26"/>
          <w:szCs w:val="26"/>
        </w:rPr>
        <w:t xml:space="preserve">er gestire il processo di </w:t>
      </w:r>
      <w:r w:rsidR="00E73CEF">
        <w:rPr>
          <w:sz w:val="26"/>
          <w:szCs w:val="26"/>
        </w:rPr>
        <w:t>autorizzazione</w:t>
      </w:r>
      <w:r w:rsidR="00500A2B">
        <w:rPr>
          <w:sz w:val="26"/>
          <w:szCs w:val="26"/>
        </w:rPr>
        <w:t xml:space="preserve"> l’authorization server dispone di tre endpoint:</w:t>
      </w:r>
      <w:r w:rsidR="006E543A">
        <w:rPr>
          <w:sz w:val="26"/>
          <w:szCs w:val="26"/>
        </w:rPr>
        <w:t xml:space="preserve"> </w:t>
      </w:r>
      <w:r w:rsidR="00500A2B" w:rsidRPr="008B3337">
        <w:rPr>
          <w:b/>
          <w:bCs/>
          <w:sz w:val="26"/>
          <w:szCs w:val="26"/>
        </w:rPr>
        <w:t>/auth</w:t>
      </w:r>
      <w:r w:rsidR="006E543A">
        <w:rPr>
          <w:sz w:val="26"/>
          <w:szCs w:val="26"/>
        </w:rPr>
        <w:t xml:space="preserve">, </w:t>
      </w:r>
      <w:r w:rsidR="00500A2B" w:rsidRPr="008B3337">
        <w:rPr>
          <w:b/>
          <w:bCs/>
          <w:sz w:val="26"/>
          <w:szCs w:val="26"/>
        </w:rPr>
        <w:t>/signin</w:t>
      </w:r>
      <w:r w:rsidR="006E543A" w:rsidRPr="008B3337">
        <w:rPr>
          <w:b/>
          <w:bCs/>
          <w:sz w:val="26"/>
          <w:szCs w:val="26"/>
        </w:rPr>
        <w:t xml:space="preserve"> </w:t>
      </w:r>
      <w:r w:rsidR="006E543A">
        <w:rPr>
          <w:sz w:val="26"/>
          <w:szCs w:val="26"/>
        </w:rPr>
        <w:t xml:space="preserve">e </w:t>
      </w:r>
      <w:r w:rsidR="00500A2B" w:rsidRPr="008B3337">
        <w:rPr>
          <w:b/>
          <w:bCs/>
          <w:sz w:val="26"/>
          <w:szCs w:val="26"/>
        </w:rPr>
        <w:t>/token</w:t>
      </w:r>
      <w:r w:rsidR="006E543A">
        <w:rPr>
          <w:sz w:val="26"/>
          <w:szCs w:val="26"/>
        </w:rPr>
        <w:t>:</w:t>
      </w:r>
    </w:p>
    <w:p w14:paraId="2704DC3A" w14:textId="61C8E7C7" w:rsidR="005810D3" w:rsidRDefault="00500A2B" w:rsidP="00383F40">
      <w:pPr>
        <w:keepNext/>
        <w:spacing w:line="240" w:lineRule="auto"/>
        <w:rPr>
          <w:sz w:val="26"/>
          <w:szCs w:val="26"/>
        </w:rPr>
      </w:pPr>
      <w:r w:rsidRPr="00500A2B">
        <w:rPr>
          <w:b/>
          <w:bCs/>
          <w:sz w:val="26"/>
          <w:szCs w:val="26"/>
        </w:rPr>
        <w:t>/auth</w:t>
      </w:r>
      <w:r>
        <w:rPr>
          <w:sz w:val="26"/>
          <w:szCs w:val="26"/>
        </w:rPr>
        <w:t xml:space="preserve">: </w:t>
      </w:r>
      <w:r w:rsidR="00495FA7">
        <w:rPr>
          <w:sz w:val="26"/>
          <w:szCs w:val="26"/>
        </w:rPr>
        <w:t xml:space="preserve">il client invia il proprio </w:t>
      </w:r>
      <w:r w:rsidR="00495FA7" w:rsidRPr="008B3337">
        <w:rPr>
          <w:i/>
          <w:iCs/>
          <w:sz w:val="26"/>
          <w:szCs w:val="26"/>
        </w:rPr>
        <w:t>client</w:t>
      </w:r>
      <w:r w:rsidR="008B3337" w:rsidRPr="008B3337">
        <w:rPr>
          <w:i/>
          <w:iCs/>
          <w:sz w:val="26"/>
          <w:szCs w:val="26"/>
        </w:rPr>
        <w:t>_</w:t>
      </w:r>
      <w:r w:rsidR="00495FA7" w:rsidRPr="008B3337">
        <w:rPr>
          <w:i/>
          <w:iCs/>
          <w:sz w:val="26"/>
          <w:szCs w:val="26"/>
        </w:rPr>
        <w:t>id</w:t>
      </w:r>
      <w:r w:rsidR="00495FA7">
        <w:rPr>
          <w:sz w:val="26"/>
          <w:szCs w:val="26"/>
        </w:rPr>
        <w:t xml:space="preserve">, </w:t>
      </w:r>
      <w:r w:rsidR="00495FA7" w:rsidRPr="008B3337">
        <w:rPr>
          <w:i/>
          <w:iCs/>
          <w:sz w:val="26"/>
          <w:szCs w:val="26"/>
        </w:rPr>
        <w:t>redirect_url</w:t>
      </w:r>
      <w:r w:rsidR="00495FA7">
        <w:rPr>
          <w:sz w:val="26"/>
          <w:szCs w:val="26"/>
        </w:rPr>
        <w:t xml:space="preserve"> e </w:t>
      </w:r>
      <w:r w:rsidR="00495FA7" w:rsidRPr="008B3337">
        <w:rPr>
          <w:i/>
          <w:iCs/>
          <w:sz w:val="26"/>
          <w:szCs w:val="26"/>
        </w:rPr>
        <w:t>code_challenge</w:t>
      </w:r>
      <w:r w:rsidR="00495FA7">
        <w:rPr>
          <w:sz w:val="26"/>
          <w:szCs w:val="26"/>
        </w:rPr>
        <w:t xml:space="preserve"> per avviare il processo di creazione di un nuovo authorization code e conseguente access token. </w:t>
      </w:r>
      <w:r w:rsidR="006E543A">
        <w:rPr>
          <w:sz w:val="26"/>
          <w:szCs w:val="26"/>
        </w:rPr>
        <w:t>In particolare,</w:t>
      </w:r>
      <w:r w:rsidR="00495FA7">
        <w:rPr>
          <w:sz w:val="26"/>
          <w:szCs w:val="26"/>
        </w:rPr>
        <w:t xml:space="preserve"> l’authorization server andrà a verificare se il </w:t>
      </w:r>
      <w:r w:rsidR="00495FA7" w:rsidRPr="008B3337">
        <w:rPr>
          <w:i/>
          <w:iCs/>
          <w:sz w:val="26"/>
          <w:szCs w:val="26"/>
        </w:rPr>
        <w:t>client_id</w:t>
      </w:r>
      <w:r w:rsidR="00495FA7">
        <w:rPr>
          <w:sz w:val="26"/>
          <w:szCs w:val="26"/>
        </w:rPr>
        <w:t xml:space="preserve"> e </w:t>
      </w:r>
      <w:r w:rsidR="00495FA7" w:rsidRPr="008B3337">
        <w:rPr>
          <w:i/>
          <w:iCs/>
          <w:sz w:val="26"/>
          <w:szCs w:val="26"/>
        </w:rPr>
        <w:t>redirect_url</w:t>
      </w:r>
      <w:r w:rsidR="00495FA7">
        <w:rPr>
          <w:sz w:val="26"/>
          <w:szCs w:val="26"/>
        </w:rPr>
        <w:t xml:space="preserve"> corrispondono ai dati salvati nella precedente fase di registrazione, se corretti si viene reindirizzati a /signin.</w:t>
      </w:r>
    </w:p>
    <w:bookmarkStart w:id="1" w:name="_MON_1714633325"/>
    <w:bookmarkEnd w:id="1"/>
    <w:p w14:paraId="5D83E61F" w14:textId="034ED09F" w:rsidR="005810D3" w:rsidRDefault="005E62FA" w:rsidP="005810D3">
      <w:pPr>
        <w:keepNext/>
        <w:spacing w:line="240" w:lineRule="auto"/>
        <w:jc w:val="center"/>
      </w:pPr>
      <w:r w:rsidRPr="00991728">
        <w:rPr>
          <w:rFonts w:cs="Times New Roman"/>
        </w:rPr>
        <w:object w:dxaOrig="9638" w:dyaOrig="6567" w14:anchorId="00815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297.6pt" o:ole="">
            <v:imagedata r:id="rId8" o:title=""/>
          </v:shape>
          <o:OLEObject Type="Embed" ProgID="Word.OpenDocumentText.12" ShapeID="_x0000_i1025" DrawAspect="Content" ObjectID="_1764171278" r:id="rId9"/>
        </w:object>
      </w:r>
    </w:p>
    <w:p w14:paraId="39C3AB82" w14:textId="4B673FBB" w:rsidR="00383F40" w:rsidRPr="005810D3" w:rsidRDefault="005810D3" w:rsidP="005810D3">
      <w:pPr>
        <w:pStyle w:val="Didascalia"/>
        <w:jc w:val="center"/>
      </w:pPr>
      <w:r>
        <w:t xml:space="preserve">Figura </w:t>
      </w:r>
      <w:fldSimple w:instr=" SEQ Figura \* ARABIC ">
        <w:r w:rsidR="00B50983">
          <w:rPr>
            <w:noProof/>
          </w:rPr>
          <w:t>2</w:t>
        </w:r>
      </w:fldSimple>
      <w:r w:rsidR="000451FE">
        <w:t>:</w:t>
      </w:r>
      <w:r>
        <w:t xml:space="preserve"> </w:t>
      </w:r>
      <w:r w:rsidR="000451FE">
        <w:t>endpoint</w:t>
      </w:r>
      <w:r>
        <w:t xml:space="preserve"> /auth</w:t>
      </w:r>
    </w:p>
    <w:p w14:paraId="72EA0C45" w14:textId="687FED77" w:rsidR="00495FA7" w:rsidRDefault="00495FA7" w:rsidP="006E543A">
      <w:pPr>
        <w:spacing w:line="240" w:lineRule="auto"/>
        <w:rPr>
          <w:sz w:val="26"/>
          <w:szCs w:val="26"/>
        </w:rPr>
      </w:pPr>
      <w:r w:rsidRPr="00495FA7">
        <w:rPr>
          <w:b/>
          <w:bCs/>
          <w:sz w:val="26"/>
          <w:szCs w:val="26"/>
        </w:rPr>
        <w:t>/signin</w:t>
      </w:r>
      <w:r w:rsidRPr="00495FA7">
        <w:rPr>
          <w:sz w:val="26"/>
          <w:szCs w:val="26"/>
        </w:rPr>
        <w:t>:</w:t>
      </w:r>
      <w:r>
        <w:rPr>
          <w:b/>
          <w:bCs/>
          <w:sz w:val="26"/>
          <w:szCs w:val="26"/>
        </w:rPr>
        <w:t xml:space="preserve"> </w:t>
      </w:r>
      <w:r w:rsidRPr="00495FA7">
        <w:rPr>
          <w:sz w:val="26"/>
          <w:szCs w:val="26"/>
        </w:rPr>
        <w:t>viene</w:t>
      </w:r>
      <w:r>
        <w:rPr>
          <w:sz w:val="26"/>
          <w:szCs w:val="26"/>
        </w:rPr>
        <w:t xml:space="preserve"> presentata all’utente una pagina di login per la verifica delle sue credenziali personali. Se la verifica ha successo viene creato un </w:t>
      </w:r>
      <w:r w:rsidRPr="00495FA7">
        <w:rPr>
          <w:b/>
          <w:bCs/>
          <w:sz w:val="26"/>
          <w:szCs w:val="26"/>
        </w:rPr>
        <w:t>authorization</w:t>
      </w:r>
      <w:r>
        <w:rPr>
          <w:sz w:val="26"/>
          <w:szCs w:val="26"/>
        </w:rPr>
        <w:t xml:space="preserve"> </w:t>
      </w:r>
      <w:r w:rsidRPr="00495FA7">
        <w:rPr>
          <w:b/>
          <w:bCs/>
          <w:sz w:val="26"/>
          <w:szCs w:val="26"/>
        </w:rPr>
        <w:t>code</w:t>
      </w:r>
      <w:r>
        <w:rPr>
          <w:b/>
          <w:bCs/>
          <w:sz w:val="26"/>
          <w:szCs w:val="26"/>
        </w:rPr>
        <w:t xml:space="preserve"> </w:t>
      </w:r>
      <w:r>
        <w:rPr>
          <w:sz w:val="26"/>
          <w:szCs w:val="26"/>
        </w:rPr>
        <w:t>in cui viene memorizzato</w:t>
      </w:r>
      <w:r w:rsidRPr="00495FA7">
        <w:rPr>
          <w:sz w:val="26"/>
          <w:szCs w:val="26"/>
        </w:rPr>
        <w:t xml:space="preserve"> </w:t>
      </w:r>
      <w:r w:rsidRPr="008B3337">
        <w:rPr>
          <w:i/>
          <w:iCs/>
          <w:sz w:val="26"/>
          <w:szCs w:val="26"/>
        </w:rPr>
        <w:t>client_id</w:t>
      </w:r>
      <w:r w:rsidRPr="00495FA7">
        <w:rPr>
          <w:sz w:val="26"/>
          <w:szCs w:val="26"/>
        </w:rPr>
        <w:t xml:space="preserve">, </w:t>
      </w:r>
      <w:r w:rsidRPr="008B3337">
        <w:rPr>
          <w:i/>
          <w:iCs/>
          <w:sz w:val="26"/>
          <w:szCs w:val="26"/>
        </w:rPr>
        <w:t>redirect_url</w:t>
      </w:r>
      <w:r w:rsidRPr="00495FA7">
        <w:rPr>
          <w:sz w:val="26"/>
          <w:szCs w:val="26"/>
        </w:rPr>
        <w:t xml:space="preserve">, </w:t>
      </w:r>
      <w:r w:rsidRPr="008B3337">
        <w:rPr>
          <w:i/>
          <w:iCs/>
          <w:sz w:val="26"/>
          <w:szCs w:val="26"/>
        </w:rPr>
        <w:t>code_challenge</w:t>
      </w:r>
      <w:r w:rsidRPr="00495FA7">
        <w:rPr>
          <w:sz w:val="26"/>
          <w:szCs w:val="26"/>
        </w:rPr>
        <w:t xml:space="preserve">, </w:t>
      </w:r>
      <w:r w:rsidRPr="008B3337">
        <w:rPr>
          <w:i/>
          <w:iCs/>
          <w:sz w:val="26"/>
          <w:szCs w:val="26"/>
        </w:rPr>
        <w:t>username</w:t>
      </w:r>
      <w:r>
        <w:rPr>
          <w:sz w:val="26"/>
          <w:szCs w:val="26"/>
        </w:rPr>
        <w:t xml:space="preserve"> e </w:t>
      </w:r>
      <w:r w:rsidRPr="008B3337">
        <w:rPr>
          <w:i/>
          <w:iCs/>
          <w:sz w:val="26"/>
          <w:szCs w:val="26"/>
        </w:rPr>
        <w:t>expiration_date</w:t>
      </w:r>
      <w:r>
        <w:rPr>
          <w:sz w:val="26"/>
          <w:szCs w:val="26"/>
        </w:rPr>
        <w:t xml:space="preserve">. Al termine viene eseguito un redirect a </w:t>
      </w:r>
      <w:r w:rsidRPr="008B3337">
        <w:rPr>
          <w:i/>
          <w:iCs/>
          <w:sz w:val="26"/>
          <w:szCs w:val="26"/>
        </w:rPr>
        <w:t>redirect_url</w:t>
      </w:r>
      <w:r>
        <w:rPr>
          <w:sz w:val="26"/>
          <w:szCs w:val="26"/>
        </w:rPr>
        <w:t xml:space="preserve"> inviando l’authorization code. </w:t>
      </w:r>
    </w:p>
    <w:bookmarkStart w:id="2" w:name="_MON_1764143544"/>
    <w:bookmarkEnd w:id="2"/>
    <w:p w14:paraId="6223B077" w14:textId="4573D536" w:rsidR="00395A4B" w:rsidRDefault="005E62FA" w:rsidP="00395A4B">
      <w:pPr>
        <w:keepNext/>
        <w:spacing w:line="240" w:lineRule="auto"/>
        <w:jc w:val="center"/>
      </w:pPr>
      <w:r w:rsidRPr="00991728">
        <w:rPr>
          <w:rFonts w:cs="Times New Roman"/>
        </w:rPr>
        <w:object w:dxaOrig="9638" w:dyaOrig="9125" w14:anchorId="5214BF88">
          <v:shape id="_x0000_i1026" type="#_x0000_t75" style="width:435pt;height:414pt" o:ole="">
            <v:imagedata r:id="rId10" o:title=""/>
          </v:shape>
          <o:OLEObject Type="Embed" ProgID="Word.OpenDocumentText.12" ShapeID="_x0000_i1026" DrawAspect="Content" ObjectID="_1764171279" r:id="rId11"/>
        </w:object>
      </w:r>
    </w:p>
    <w:p w14:paraId="2A7A8BD4" w14:textId="2B8DAC91" w:rsidR="005810D3" w:rsidRDefault="00395A4B" w:rsidP="00395A4B">
      <w:pPr>
        <w:pStyle w:val="Didascalia"/>
        <w:jc w:val="center"/>
      </w:pPr>
      <w:r>
        <w:t xml:space="preserve">Figura </w:t>
      </w:r>
      <w:fldSimple w:instr=" SEQ Figura \* ARABIC ">
        <w:r w:rsidR="00B50983">
          <w:rPr>
            <w:noProof/>
          </w:rPr>
          <w:t>3</w:t>
        </w:r>
      </w:fldSimple>
      <w:r w:rsidR="000451FE">
        <w:t>:</w:t>
      </w:r>
      <w:r>
        <w:t xml:space="preserve"> </w:t>
      </w:r>
      <w:r w:rsidR="000451FE">
        <w:t xml:space="preserve">endpoint </w:t>
      </w:r>
      <w:r>
        <w:t>/signin</w:t>
      </w:r>
    </w:p>
    <w:bookmarkStart w:id="3" w:name="_MON_1764144219"/>
    <w:bookmarkEnd w:id="3"/>
    <w:p w14:paraId="5406EC12" w14:textId="06D6590E" w:rsidR="00395A4B" w:rsidRDefault="005E62FA" w:rsidP="00395A4B">
      <w:pPr>
        <w:pStyle w:val="Didascalia"/>
        <w:keepNext/>
        <w:jc w:val="center"/>
      </w:pPr>
      <w:r w:rsidRPr="00991728">
        <w:rPr>
          <w:rFonts w:cs="Times New Roman"/>
        </w:rPr>
        <w:object w:dxaOrig="9638" w:dyaOrig="6311" w14:anchorId="2F7383DD">
          <v:shape id="_x0000_i1027" type="#_x0000_t75" style="width:435pt;height:285.6pt" o:ole="">
            <v:imagedata r:id="rId12" o:title=""/>
          </v:shape>
          <o:OLEObject Type="Embed" ProgID="Word.OpenDocumentText.12" ShapeID="_x0000_i1027" DrawAspect="Content" ObjectID="_1764171280" r:id="rId13"/>
        </w:object>
      </w:r>
    </w:p>
    <w:p w14:paraId="66DB234C" w14:textId="7D27BDCE" w:rsidR="00383F40" w:rsidRDefault="00395A4B" w:rsidP="00395A4B">
      <w:pPr>
        <w:pStyle w:val="Didascalia"/>
        <w:jc w:val="center"/>
      </w:pPr>
      <w:r>
        <w:t xml:space="preserve">Figura </w:t>
      </w:r>
      <w:fldSimple w:instr=" SEQ Figura \* ARABIC ">
        <w:r w:rsidR="00B50983">
          <w:rPr>
            <w:noProof/>
          </w:rPr>
          <w:t>4</w:t>
        </w:r>
      </w:fldSimple>
      <w:r w:rsidR="000451FE">
        <w:t>:</w:t>
      </w:r>
      <w:r>
        <w:t xml:space="preserve"> creazione authorization code</w:t>
      </w:r>
    </w:p>
    <w:p w14:paraId="2BB5BF43" w14:textId="505E298E" w:rsidR="00395A4B" w:rsidRDefault="006D078A" w:rsidP="006E543A">
      <w:pPr>
        <w:spacing w:line="240" w:lineRule="auto"/>
        <w:rPr>
          <w:rFonts w:cs="Times New Roman"/>
        </w:rPr>
      </w:pPr>
      <w:r w:rsidRPr="006D078A">
        <w:rPr>
          <w:b/>
          <w:bCs/>
          <w:sz w:val="26"/>
          <w:szCs w:val="26"/>
        </w:rPr>
        <w:t>/token</w:t>
      </w:r>
      <w:r w:rsidRPr="006D078A">
        <w:rPr>
          <w:sz w:val="26"/>
          <w:szCs w:val="26"/>
        </w:rPr>
        <w:t xml:space="preserve">: il client invia il proprio </w:t>
      </w:r>
      <w:r w:rsidRPr="00C34107">
        <w:rPr>
          <w:i/>
          <w:iCs/>
          <w:sz w:val="26"/>
          <w:szCs w:val="26"/>
        </w:rPr>
        <w:t>client_id</w:t>
      </w:r>
      <w:r w:rsidRPr="006D078A">
        <w:rPr>
          <w:sz w:val="26"/>
          <w:szCs w:val="26"/>
        </w:rPr>
        <w:t xml:space="preserve">, </w:t>
      </w:r>
      <w:r w:rsidRPr="00235F7C">
        <w:rPr>
          <w:i/>
          <w:iCs/>
          <w:sz w:val="26"/>
          <w:szCs w:val="26"/>
        </w:rPr>
        <w:t>client_secret</w:t>
      </w:r>
      <w:r w:rsidRPr="006D078A">
        <w:rPr>
          <w:sz w:val="26"/>
          <w:szCs w:val="26"/>
        </w:rPr>
        <w:t xml:space="preserve">, </w:t>
      </w:r>
      <w:r w:rsidRPr="00235F7C">
        <w:rPr>
          <w:i/>
          <w:iCs/>
          <w:sz w:val="26"/>
          <w:szCs w:val="26"/>
        </w:rPr>
        <w:t>redirect_url</w:t>
      </w:r>
      <w:r w:rsidRPr="006D078A">
        <w:rPr>
          <w:sz w:val="26"/>
          <w:szCs w:val="26"/>
        </w:rPr>
        <w:t xml:space="preserve">, </w:t>
      </w:r>
      <w:r w:rsidRPr="00235F7C">
        <w:rPr>
          <w:i/>
          <w:iCs/>
          <w:sz w:val="26"/>
          <w:szCs w:val="26"/>
        </w:rPr>
        <w:t>code_verifier</w:t>
      </w:r>
      <w:r w:rsidRPr="006D078A">
        <w:rPr>
          <w:sz w:val="26"/>
          <w:szCs w:val="26"/>
        </w:rPr>
        <w:t xml:space="preserve"> e </w:t>
      </w:r>
      <w:r w:rsidRPr="00235F7C">
        <w:rPr>
          <w:i/>
          <w:iCs/>
          <w:sz w:val="26"/>
          <w:szCs w:val="26"/>
        </w:rPr>
        <w:t>authorization</w:t>
      </w:r>
      <w:r w:rsidR="00235F7C" w:rsidRPr="00235F7C">
        <w:rPr>
          <w:i/>
          <w:iCs/>
          <w:sz w:val="26"/>
          <w:szCs w:val="26"/>
        </w:rPr>
        <w:t>_</w:t>
      </w:r>
      <w:r w:rsidRPr="00235F7C">
        <w:rPr>
          <w:i/>
          <w:iCs/>
          <w:sz w:val="26"/>
          <w:szCs w:val="26"/>
        </w:rPr>
        <w:t>code</w:t>
      </w:r>
      <w:r w:rsidRPr="006D078A">
        <w:rPr>
          <w:sz w:val="26"/>
          <w:szCs w:val="26"/>
        </w:rPr>
        <w:t xml:space="preserve"> all’authorization server, il quale verifica la </w:t>
      </w:r>
      <w:r w:rsidR="00235F7C">
        <w:rPr>
          <w:sz w:val="26"/>
          <w:szCs w:val="26"/>
        </w:rPr>
        <w:t xml:space="preserve">sua </w:t>
      </w:r>
      <w:r w:rsidRPr="006D078A">
        <w:rPr>
          <w:sz w:val="26"/>
          <w:szCs w:val="26"/>
        </w:rPr>
        <w:t xml:space="preserve">validità e </w:t>
      </w:r>
      <w:r w:rsidR="00235F7C">
        <w:rPr>
          <w:sz w:val="26"/>
          <w:szCs w:val="26"/>
        </w:rPr>
        <w:t xml:space="preserve">sfrutta </w:t>
      </w:r>
      <w:r>
        <w:rPr>
          <w:sz w:val="26"/>
          <w:szCs w:val="26"/>
        </w:rPr>
        <w:t xml:space="preserve">il </w:t>
      </w:r>
      <w:r w:rsidRPr="00235F7C">
        <w:rPr>
          <w:i/>
          <w:iCs/>
          <w:sz w:val="26"/>
          <w:szCs w:val="26"/>
        </w:rPr>
        <w:t>code</w:t>
      </w:r>
      <w:r w:rsidR="00235F7C" w:rsidRPr="00235F7C">
        <w:rPr>
          <w:i/>
          <w:iCs/>
          <w:sz w:val="26"/>
          <w:szCs w:val="26"/>
        </w:rPr>
        <w:t>_</w:t>
      </w:r>
      <w:r w:rsidRPr="00235F7C">
        <w:rPr>
          <w:i/>
          <w:iCs/>
          <w:sz w:val="26"/>
          <w:szCs w:val="26"/>
        </w:rPr>
        <w:t>verifier</w:t>
      </w:r>
      <w:r>
        <w:rPr>
          <w:sz w:val="26"/>
          <w:szCs w:val="26"/>
        </w:rPr>
        <w:t xml:space="preserve"> per controllare se il </w:t>
      </w:r>
      <w:r w:rsidRPr="00235F7C">
        <w:rPr>
          <w:i/>
          <w:iCs/>
          <w:sz w:val="26"/>
          <w:szCs w:val="26"/>
        </w:rPr>
        <w:t>code_challenge</w:t>
      </w:r>
      <w:r>
        <w:rPr>
          <w:sz w:val="26"/>
          <w:szCs w:val="26"/>
        </w:rPr>
        <w:t xml:space="preserve"> inviato precedentemente è corretto. In caso di successo viene restituito un access token, con il quale l’applicazione per conto dell’utente può accedere a determinate risorse del server API.</w:t>
      </w:r>
      <w:r w:rsidR="00395A4B" w:rsidRPr="00395A4B">
        <w:rPr>
          <w:rFonts w:cs="Times New Roman"/>
        </w:rPr>
        <w:t xml:space="preserve"> </w:t>
      </w:r>
    </w:p>
    <w:bookmarkStart w:id="4" w:name="_MON_1764144372"/>
    <w:bookmarkEnd w:id="4"/>
    <w:p w14:paraId="6C970FD8" w14:textId="2550DAC2" w:rsidR="00395A4B" w:rsidRDefault="00A116CF" w:rsidP="00395A4B">
      <w:pPr>
        <w:keepNext/>
        <w:spacing w:line="240" w:lineRule="auto"/>
        <w:jc w:val="center"/>
      </w:pPr>
      <w:r w:rsidRPr="00991728">
        <w:rPr>
          <w:rFonts w:cs="Times New Roman"/>
        </w:rPr>
        <w:object w:dxaOrig="9638" w:dyaOrig="9637" w14:anchorId="09AD22C7">
          <v:shape id="_x0000_i1028" type="#_x0000_t75" style="width:435pt;height:436.8pt" o:ole="">
            <v:imagedata r:id="rId14" o:title=""/>
          </v:shape>
          <o:OLEObject Type="Embed" ProgID="Word.OpenDocumentText.12" ShapeID="_x0000_i1028" DrawAspect="Content" ObjectID="_1764171281" r:id="rId15"/>
        </w:object>
      </w:r>
    </w:p>
    <w:p w14:paraId="0B81D23D" w14:textId="17FC688D" w:rsidR="0097695E" w:rsidRDefault="00395A4B" w:rsidP="00A116CF">
      <w:pPr>
        <w:pStyle w:val="Didascalia"/>
        <w:jc w:val="center"/>
      </w:pPr>
      <w:r>
        <w:t xml:space="preserve">Figura </w:t>
      </w:r>
      <w:fldSimple w:instr=" SEQ Figura \* ARABIC ">
        <w:r w:rsidR="00B50983">
          <w:rPr>
            <w:noProof/>
          </w:rPr>
          <w:t>5</w:t>
        </w:r>
      </w:fldSimple>
      <w:r w:rsidR="000451FE">
        <w:t>:</w:t>
      </w:r>
      <w:r>
        <w:t xml:space="preserve"> endpoint /token</w:t>
      </w:r>
      <w:r w:rsidR="00A116CF">
        <w:br/>
      </w:r>
      <w:r w:rsidR="00A116CF">
        <w:br/>
      </w:r>
      <w:r w:rsidR="00A116CF">
        <w:br/>
      </w:r>
      <w:bookmarkStart w:id="5" w:name="_MON_1764144488"/>
      <w:bookmarkEnd w:id="5"/>
      <w:r w:rsidR="00A116CF" w:rsidRPr="00991728">
        <w:rPr>
          <w:rFonts w:cs="Times New Roman"/>
        </w:rPr>
        <w:object w:dxaOrig="9638" w:dyaOrig="4349" w14:anchorId="35BCC433">
          <v:shape id="_x0000_i1029" type="#_x0000_t75" style="width:435pt;height:196.8pt" o:ole="">
            <v:imagedata r:id="rId16" o:title=""/>
          </v:shape>
          <o:OLEObject Type="Embed" ProgID="Word.OpenDocumentText.12" ShapeID="_x0000_i1029" DrawAspect="Content" ObjectID="_1764171282" r:id="rId17"/>
        </w:object>
      </w:r>
    </w:p>
    <w:p w14:paraId="5F28DA00" w14:textId="0F60BA6A" w:rsidR="00161C84" w:rsidRDefault="0097695E" w:rsidP="0097695E">
      <w:pPr>
        <w:pStyle w:val="Didascalia"/>
        <w:jc w:val="center"/>
      </w:pPr>
      <w:r>
        <w:t xml:space="preserve">Figura </w:t>
      </w:r>
      <w:fldSimple w:instr=" SEQ Figura \* ARABIC ">
        <w:r w:rsidR="00B50983">
          <w:rPr>
            <w:noProof/>
          </w:rPr>
          <w:t>6</w:t>
        </w:r>
      </w:fldSimple>
      <w:r w:rsidRPr="00E03E9D">
        <w:t>: creazione access_token</w:t>
      </w:r>
    </w:p>
    <w:p w14:paraId="093DC207" w14:textId="29C9EEED" w:rsidR="00893B7C" w:rsidRDefault="00D62267" w:rsidP="006E543A">
      <w:pPr>
        <w:spacing w:line="240" w:lineRule="auto"/>
        <w:rPr>
          <w:rFonts w:cs="Times New Roman"/>
        </w:rPr>
      </w:pPr>
      <w:r>
        <w:rPr>
          <w:sz w:val="26"/>
          <w:szCs w:val="26"/>
        </w:rPr>
        <w:lastRenderedPageBreak/>
        <w:t>L’authorization sever</w:t>
      </w:r>
      <w:r w:rsidRPr="00D62267">
        <w:rPr>
          <w:sz w:val="26"/>
          <w:szCs w:val="26"/>
        </w:rPr>
        <w:t xml:space="preserve"> offre anch</w:t>
      </w:r>
      <w:r>
        <w:rPr>
          <w:sz w:val="26"/>
          <w:szCs w:val="26"/>
        </w:rPr>
        <w:t>e una pagina dedicata alla registrazione</w:t>
      </w:r>
      <w:r w:rsidR="006E543A">
        <w:rPr>
          <w:sz w:val="26"/>
          <w:szCs w:val="26"/>
        </w:rPr>
        <w:t xml:space="preserve"> (</w:t>
      </w:r>
      <w:r w:rsidR="006E543A">
        <w:rPr>
          <w:b/>
          <w:bCs/>
          <w:sz w:val="26"/>
          <w:szCs w:val="26"/>
        </w:rPr>
        <w:t>/</w:t>
      </w:r>
      <w:r w:rsidR="00235F7C">
        <w:rPr>
          <w:b/>
          <w:bCs/>
          <w:sz w:val="26"/>
          <w:szCs w:val="26"/>
        </w:rPr>
        <w:t>client-signup</w:t>
      </w:r>
      <w:r w:rsidR="006E543A">
        <w:rPr>
          <w:sz w:val="26"/>
          <w:szCs w:val="26"/>
        </w:rPr>
        <w:t>)</w:t>
      </w:r>
      <w:r>
        <w:rPr>
          <w:sz w:val="26"/>
          <w:szCs w:val="26"/>
        </w:rPr>
        <w:t xml:space="preserve"> di nuove applicazioni che vogliono utilizzare le API. Effettuata la registrazione </w:t>
      </w:r>
      <w:r w:rsidR="008547B3">
        <w:rPr>
          <w:sz w:val="26"/>
          <w:szCs w:val="26"/>
        </w:rPr>
        <w:t xml:space="preserve">dell’applicazione, </w:t>
      </w:r>
      <w:r w:rsidR="001C459C">
        <w:rPr>
          <w:sz w:val="26"/>
          <w:szCs w:val="26"/>
        </w:rPr>
        <w:t xml:space="preserve">verranno restituiti </w:t>
      </w:r>
      <w:r>
        <w:rPr>
          <w:sz w:val="26"/>
          <w:szCs w:val="26"/>
        </w:rPr>
        <w:t xml:space="preserve">un </w:t>
      </w:r>
      <w:r w:rsidRPr="00235F7C">
        <w:rPr>
          <w:i/>
          <w:iCs/>
          <w:sz w:val="26"/>
          <w:szCs w:val="26"/>
        </w:rPr>
        <w:t>client_id</w:t>
      </w:r>
      <w:r>
        <w:rPr>
          <w:sz w:val="26"/>
          <w:szCs w:val="26"/>
        </w:rPr>
        <w:t xml:space="preserve"> e un </w:t>
      </w:r>
      <w:r w:rsidRPr="00235F7C">
        <w:rPr>
          <w:i/>
          <w:iCs/>
          <w:sz w:val="26"/>
          <w:szCs w:val="26"/>
        </w:rPr>
        <w:t>client_secret</w:t>
      </w:r>
      <w:r w:rsidR="006E543A">
        <w:rPr>
          <w:sz w:val="26"/>
          <w:szCs w:val="26"/>
        </w:rPr>
        <w:t xml:space="preserve"> </w:t>
      </w:r>
      <w:r w:rsidR="00235F7C">
        <w:rPr>
          <w:sz w:val="26"/>
          <w:szCs w:val="26"/>
        </w:rPr>
        <w:t xml:space="preserve">generati casualmente </w:t>
      </w:r>
      <w:r w:rsidR="006E543A">
        <w:rPr>
          <w:sz w:val="26"/>
          <w:szCs w:val="26"/>
        </w:rPr>
        <w:t xml:space="preserve">che verranno utilizzati successivamente </w:t>
      </w:r>
      <w:r w:rsidR="001C459C">
        <w:rPr>
          <w:sz w:val="26"/>
          <w:szCs w:val="26"/>
        </w:rPr>
        <w:t>per l’autenticazione del client presso l’authorization server.</w:t>
      </w:r>
    </w:p>
    <w:bookmarkStart w:id="6" w:name="_MON_1764144571"/>
    <w:bookmarkEnd w:id="6"/>
    <w:p w14:paraId="2589774A" w14:textId="31D0C63B" w:rsidR="0097695E" w:rsidRDefault="005E62FA" w:rsidP="0097695E">
      <w:pPr>
        <w:keepNext/>
        <w:spacing w:line="240" w:lineRule="auto"/>
        <w:jc w:val="center"/>
      </w:pPr>
      <w:r w:rsidRPr="00991728">
        <w:rPr>
          <w:rFonts w:cs="Times New Roman"/>
        </w:rPr>
        <w:object w:dxaOrig="9638" w:dyaOrig="3326" w14:anchorId="11EDEE62">
          <v:shape id="_x0000_i1030" type="#_x0000_t75" style="width:435pt;height:150.6pt" o:ole="">
            <v:imagedata r:id="rId18" o:title=""/>
          </v:shape>
          <o:OLEObject Type="Embed" ProgID="Word.OpenDocumentText.12" ShapeID="_x0000_i1030" DrawAspect="Content" ObjectID="_1764171283" r:id="rId19"/>
        </w:object>
      </w:r>
    </w:p>
    <w:p w14:paraId="3323B779" w14:textId="46A10261" w:rsidR="00161C84" w:rsidRPr="0019175C" w:rsidRDefault="0097695E" w:rsidP="0097695E">
      <w:pPr>
        <w:pStyle w:val="Didascalia"/>
        <w:jc w:val="center"/>
        <w:rPr>
          <w:sz w:val="26"/>
          <w:szCs w:val="26"/>
          <w:lang w:val="fr-FR"/>
        </w:rPr>
      </w:pPr>
      <w:r w:rsidRPr="0019175C">
        <w:rPr>
          <w:lang w:val="fr-FR"/>
        </w:rPr>
        <w:t xml:space="preserve">Figura </w:t>
      </w:r>
      <w:r>
        <w:fldChar w:fldCharType="begin"/>
      </w:r>
      <w:r w:rsidRPr="0019175C">
        <w:rPr>
          <w:lang w:val="fr-FR"/>
        </w:rPr>
        <w:instrText xml:space="preserve"> SEQ Figura \* ARABIC </w:instrText>
      </w:r>
      <w:r>
        <w:fldChar w:fldCharType="separate"/>
      </w:r>
      <w:r w:rsidR="00B50983" w:rsidRPr="0019175C">
        <w:rPr>
          <w:noProof/>
          <w:lang w:val="fr-FR"/>
        </w:rPr>
        <w:t>7</w:t>
      </w:r>
      <w:r>
        <w:fldChar w:fldCharType="end"/>
      </w:r>
      <w:r w:rsidRPr="0019175C">
        <w:rPr>
          <w:lang w:val="fr-FR"/>
        </w:rPr>
        <w:t xml:space="preserve">: </w:t>
      </w:r>
      <w:proofErr w:type="spellStart"/>
      <w:r w:rsidRPr="0019175C">
        <w:rPr>
          <w:lang w:val="fr-FR"/>
        </w:rPr>
        <w:t>endpoint</w:t>
      </w:r>
      <w:proofErr w:type="spellEnd"/>
      <w:r w:rsidRPr="0019175C">
        <w:rPr>
          <w:lang w:val="fr-FR"/>
        </w:rPr>
        <w:t xml:space="preserve"> /client-</w:t>
      </w:r>
      <w:proofErr w:type="spellStart"/>
      <w:r w:rsidRPr="0019175C">
        <w:rPr>
          <w:lang w:val="fr-FR"/>
        </w:rPr>
        <w:t>signup</w:t>
      </w:r>
      <w:proofErr w:type="spellEnd"/>
    </w:p>
    <w:p w14:paraId="5A014199" w14:textId="6E919030" w:rsidR="006D078A" w:rsidRPr="0019175C" w:rsidRDefault="006D078A" w:rsidP="00F53F48">
      <w:pPr>
        <w:pStyle w:val="Titolo1"/>
        <w:rPr>
          <w:lang w:val="fr-FR"/>
        </w:rPr>
      </w:pPr>
      <w:r w:rsidRPr="0019175C">
        <w:rPr>
          <w:lang w:val="fr-FR"/>
        </w:rPr>
        <w:t>Server API</w:t>
      </w:r>
    </w:p>
    <w:p w14:paraId="442A7780" w14:textId="6B29F17E" w:rsidR="00F53F48" w:rsidRDefault="005640F5" w:rsidP="006E543A">
      <w:pPr>
        <w:spacing w:line="240" w:lineRule="auto"/>
        <w:rPr>
          <w:sz w:val="26"/>
          <w:szCs w:val="26"/>
        </w:rPr>
      </w:pPr>
      <w:r w:rsidRPr="005640F5">
        <w:rPr>
          <w:sz w:val="26"/>
          <w:szCs w:val="26"/>
        </w:rPr>
        <w:t xml:space="preserve">Per </w:t>
      </w:r>
      <w:r>
        <w:rPr>
          <w:sz w:val="26"/>
          <w:szCs w:val="26"/>
        </w:rPr>
        <w:t xml:space="preserve">la realizzazione del server API abbiamo utilizzato </w:t>
      </w:r>
      <w:proofErr w:type="spellStart"/>
      <w:r w:rsidR="00F53F48">
        <w:rPr>
          <w:sz w:val="26"/>
          <w:szCs w:val="26"/>
        </w:rPr>
        <w:t>F</w:t>
      </w:r>
      <w:r>
        <w:rPr>
          <w:sz w:val="26"/>
          <w:szCs w:val="26"/>
        </w:rPr>
        <w:t>astAPI</w:t>
      </w:r>
      <w:proofErr w:type="spellEnd"/>
      <w:r>
        <w:rPr>
          <w:sz w:val="26"/>
          <w:szCs w:val="26"/>
        </w:rPr>
        <w:t xml:space="preserve">, un </w:t>
      </w:r>
      <w:r w:rsidR="00F53F48">
        <w:rPr>
          <w:sz w:val="26"/>
          <w:szCs w:val="26"/>
        </w:rPr>
        <w:t xml:space="preserve">recente </w:t>
      </w:r>
      <w:r>
        <w:rPr>
          <w:sz w:val="26"/>
          <w:szCs w:val="26"/>
        </w:rPr>
        <w:t>framework ad alte prestazioni per la creazione di API.</w:t>
      </w:r>
    </w:p>
    <w:p w14:paraId="119FE284" w14:textId="6E1D7CA5" w:rsidR="00F53F48" w:rsidRDefault="005640F5" w:rsidP="006E543A">
      <w:pPr>
        <w:spacing w:line="240" w:lineRule="auto"/>
        <w:rPr>
          <w:sz w:val="26"/>
          <w:szCs w:val="26"/>
        </w:rPr>
      </w:pPr>
      <w:r>
        <w:rPr>
          <w:sz w:val="26"/>
          <w:szCs w:val="26"/>
        </w:rPr>
        <w:t xml:space="preserve">Abbiamo definito diverse routes </w:t>
      </w:r>
      <w:r w:rsidR="00CF662B">
        <w:rPr>
          <w:sz w:val="26"/>
          <w:szCs w:val="26"/>
        </w:rPr>
        <w:t>raggiungibili</w:t>
      </w:r>
      <w:r>
        <w:rPr>
          <w:sz w:val="26"/>
          <w:szCs w:val="26"/>
        </w:rPr>
        <w:t xml:space="preserve"> solamente se l’utente autenticato possiede i diritti per </w:t>
      </w:r>
      <w:r w:rsidR="00CF662B">
        <w:rPr>
          <w:sz w:val="26"/>
          <w:szCs w:val="26"/>
        </w:rPr>
        <w:t>accedervi</w:t>
      </w:r>
      <w:r w:rsidR="00F53F48">
        <w:rPr>
          <w:sz w:val="26"/>
          <w:szCs w:val="26"/>
        </w:rPr>
        <w:t xml:space="preserve">. </w:t>
      </w:r>
      <w:r w:rsidR="00CF662B">
        <w:rPr>
          <w:sz w:val="26"/>
          <w:szCs w:val="26"/>
        </w:rPr>
        <w:t>Per questo motivo abbiamo inserito diversi ruoli che permettono di simulare un sistema reale</w:t>
      </w:r>
      <w:r w:rsidR="00647C46">
        <w:rPr>
          <w:sz w:val="26"/>
          <w:szCs w:val="26"/>
        </w:rPr>
        <w:t>,</w:t>
      </w:r>
      <w:r w:rsidR="00CF662B">
        <w:rPr>
          <w:sz w:val="26"/>
          <w:szCs w:val="26"/>
        </w:rPr>
        <w:t xml:space="preserve"> in cui a tipi di utenti differenti corrispondono privilegi differenti. Nel nostro caso specifico abbiamo </w:t>
      </w:r>
      <w:r w:rsidR="006E543A">
        <w:rPr>
          <w:sz w:val="26"/>
          <w:szCs w:val="26"/>
        </w:rPr>
        <w:t xml:space="preserve">definito </w:t>
      </w:r>
      <w:r w:rsidR="00CF662B">
        <w:rPr>
          <w:sz w:val="26"/>
          <w:szCs w:val="26"/>
        </w:rPr>
        <w:t>tre ruoli: dottore, infermiere</w:t>
      </w:r>
      <w:r w:rsidR="0097695E">
        <w:rPr>
          <w:sz w:val="26"/>
          <w:szCs w:val="26"/>
        </w:rPr>
        <w:t xml:space="preserve"> e</w:t>
      </w:r>
      <w:r w:rsidR="00CF662B">
        <w:rPr>
          <w:sz w:val="26"/>
          <w:szCs w:val="26"/>
        </w:rPr>
        <w:t xml:space="preserve"> paziente </w:t>
      </w:r>
      <w:r w:rsidR="00F53F48">
        <w:rPr>
          <w:sz w:val="26"/>
          <w:szCs w:val="26"/>
        </w:rPr>
        <w:t xml:space="preserve">ognuno dei quali </w:t>
      </w:r>
      <w:r w:rsidR="00CF662B">
        <w:rPr>
          <w:sz w:val="26"/>
          <w:szCs w:val="26"/>
        </w:rPr>
        <w:t>appartiene ad uno specifico reparto</w:t>
      </w:r>
      <w:r w:rsidR="00F53F48">
        <w:rPr>
          <w:sz w:val="26"/>
          <w:szCs w:val="26"/>
        </w:rPr>
        <w:t>, con conseguenti limitazioni nell’accesso alle risorse appartenti ad altri reparti</w:t>
      </w:r>
      <w:r w:rsidR="00CF662B">
        <w:rPr>
          <w:sz w:val="26"/>
          <w:szCs w:val="26"/>
        </w:rPr>
        <w:t>.</w:t>
      </w:r>
    </w:p>
    <w:p w14:paraId="57574FD8" w14:textId="199BC819" w:rsidR="00512A37" w:rsidRDefault="00CF662B" w:rsidP="006E543A">
      <w:pPr>
        <w:spacing w:line="240" w:lineRule="auto"/>
        <w:rPr>
          <w:sz w:val="26"/>
          <w:szCs w:val="26"/>
        </w:rPr>
      </w:pPr>
      <w:r>
        <w:rPr>
          <w:sz w:val="26"/>
          <w:szCs w:val="26"/>
        </w:rPr>
        <w:t xml:space="preserve">In questo modo ogni volta che il client invia una richiesta al server API si verifica se </w:t>
      </w:r>
      <w:r w:rsidR="00647C46">
        <w:rPr>
          <w:sz w:val="26"/>
          <w:szCs w:val="26"/>
        </w:rPr>
        <w:t>l’access token</w:t>
      </w:r>
      <w:r>
        <w:rPr>
          <w:sz w:val="26"/>
          <w:szCs w:val="26"/>
        </w:rPr>
        <w:t xml:space="preserve"> è ancora valido e in caso affermativo viene </w:t>
      </w:r>
      <w:r w:rsidR="0097695E">
        <w:rPr>
          <w:sz w:val="26"/>
          <w:szCs w:val="26"/>
        </w:rPr>
        <w:t>effettuata</w:t>
      </w:r>
      <w:r>
        <w:rPr>
          <w:sz w:val="26"/>
          <w:szCs w:val="26"/>
        </w:rPr>
        <w:t xml:space="preserve"> una richiesta all’authorization server per ricavare lo username dell’utente a cui è associato l’access token.</w:t>
      </w:r>
      <w:r w:rsidR="00647C46">
        <w:rPr>
          <w:sz w:val="26"/>
          <w:szCs w:val="26"/>
        </w:rPr>
        <w:br/>
      </w:r>
      <w:r>
        <w:rPr>
          <w:sz w:val="26"/>
          <w:szCs w:val="26"/>
        </w:rPr>
        <w:t>L</w:t>
      </w:r>
      <w:r w:rsidR="00647C46">
        <w:rPr>
          <w:sz w:val="26"/>
          <w:szCs w:val="26"/>
        </w:rPr>
        <w:t>’</w:t>
      </w:r>
      <w:r>
        <w:rPr>
          <w:sz w:val="26"/>
          <w:szCs w:val="26"/>
        </w:rPr>
        <w:t>username viene</w:t>
      </w:r>
      <w:r w:rsidR="00647C46">
        <w:rPr>
          <w:sz w:val="26"/>
          <w:szCs w:val="26"/>
        </w:rPr>
        <w:t>,</w:t>
      </w:r>
      <w:r>
        <w:rPr>
          <w:sz w:val="26"/>
          <w:szCs w:val="26"/>
        </w:rPr>
        <w:t xml:space="preserve"> quindi</w:t>
      </w:r>
      <w:r w:rsidR="00647C46">
        <w:rPr>
          <w:sz w:val="26"/>
          <w:szCs w:val="26"/>
        </w:rPr>
        <w:t>,</w:t>
      </w:r>
      <w:r>
        <w:rPr>
          <w:sz w:val="26"/>
          <w:szCs w:val="26"/>
        </w:rPr>
        <w:t xml:space="preserve"> utilizzato per ricavare il ruolo e il reparto di appartenenza dell’utente e </w:t>
      </w:r>
      <w:r w:rsidR="00647C46">
        <w:rPr>
          <w:sz w:val="26"/>
          <w:szCs w:val="26"/>
        </w:rPr>
        <w:t xml:space="preserve">per </w:t>
      </w:r>
      <w:r>
        <w:rPr>
          <w:sz w:val="26"/>
          <w:szCs w:val="26"/>
        </w:rPr>
        <w:t xml:space="preserve">stabilire se </w:t>
      </w:r>
      <w:r w:rsidR="006E543A">
        <w:rPr>
          <w:sz w:val="26"/>
          <w:szCs w:val="26"/>
        </w:rPr>
        <w:t xml:space="preserve">esso </w:t>
      </w:r>
      <w:r>
        <w:rPr>
          <w:sz w:val="26"/>
          <w:szCs w:val="26"/>
        </w:rPr>
        <w:t>ha il permesso</w:t>
      </w:r>
      <w:r w:rsidR="006E543A">
        <w:rPr>
          <w:sz w:val="26"/>
          <w:szCs w:val="26"/>
        </w:rPr>
        <w:t xml:space="preserve"> o meno </w:t>
      </w:r>
      <w:r>
        <w:rPr>
          <w:sz w:val="26"/>
          <w:szCs w:val="26"/>
        </w:rPr>
        <w:t>per accedere alla risorsa richiesta.</w:t>
      </w:r>
      <w:r w:rsidR="00512A37">
        <w:rPr>
          <w:sz w:val="26"/>
          <w:szCs w:val="26"/>
        </w:rPr>
        <w:t xml:space="preserve"> Nelle seguenti figure viene mostrato il messaggio di errore </w:t>
      </w:r>
      <w:r w:rsidR="008547B3">
        <w:rPr>
          <w:sz w:val="26"/>
          <w:szCs w:val="26"/>
        </w:rPr>
        <w:t xml:space="preserve">che viene </w:t>
      </w:r>
      <w:r w:rsidR="00512A37">
        <w:rPr>
          <w:sz w:val="26"/>
          <w:szCs w:val="26"/>
        </w:rPr>
        <w:t>inviato nel caso in cui l’utente non ha i permessi sufficienti per accedere ad una risorsa</w:t>
      </w:r>
      <w:r w:rsidR="003153A6">
        <w:rPr>
          <w:sz w:val="26"/>
          <w:szCs w:val="26"/>
        </w:rPr>
        <w:t xml:space="preserve"> [</w:t>
      </w:r>
      <w:r w:rsidR="003153A6">
        <w:rPr>
          <w:sz w:val="26"/>
          <w:szCs w:val="26"/>
        </w:rPr>
        <w:fldChar w:fldCharType="begin"/>
      </w:r>
      <w:r w:rsidR="003153A6">
        <w:rPr>
          <w:sz w:val="26"/>
          <w:szCs w:val="26"/>
        </w:rPr>
        <w:instrText xml:space="preserve"> REF _Ref153534338 \h </w:instrText>
      </w:r>
      <w:r w:rsidR="003153A6">
        <w:rPr>
          <w:sz w:val="26"/>
          <w:szCs w:val="26"/>
        </w:rPr>
      </w:r>
      <w:r w:rsidR="003153A6">
        <w:rPr>
          <w:sz w:val="26"/>
          <w:szCs w:val="26"/>
        </w:rPr>
        <w:fldChar w:fldCharType="separate"/>
      </w:r>
      <w:r w:rsidR="003153A6">
        <w:t xml:space="preserve">Figura </w:t>
      </w:r>
      <w:r w:rsidR="003153A6">
        <w:rPr>
          <w:noProof/>
        </w:rPr>
        <w:t>8</w:t>
      </w:r>
      <w:r w:rsidR="003153A6">
        <w:rPr>
          <w:sz w:val="26"/>
          <w:szCs w:val="26"/>
        </w:rPr>
        <w:fldChar w:fldCharType="end"/>
      </w:r>
      <w:r w:rsidR="003153A6">
        <w:rPr>
          <w:sz w:val="26"/>
          <w:szCs w:val="26"/>
        </w:rPr>
        <w:t>]</w:t>
      </w:r>
      <w:r w:rsidR="00512A37">
        <w:rPr>
          <w:sz w:val="26"/>
          <w:szCs w:val="26"/>
        </w:rPr>
        <w:t>, o nel caso in cui richiede risorse che appartengono ad un reparto diverso dal suo</w:t>
      </w:r>
      <w:r w:rsidR="003153A6">
        <w:rPr>
          <w:sz w:val="26"/>
          <w:szCs w:val="26"/>
        </w:rPr>
        <w:t xml:space="preserve"> [</w:t>
      </w:r>
      <w:r w:rsidR="003153A6">
        <w:rPr>
          <w:sz w:val="26"/>
          <w:szCs w:val="26"/>
        </w:rPr>
        <w:fldChar w:fldCharType="begin"/>
      </w:r>
      <w:r w:rsidR="003153A6">
        <w:rPr>
          <w:sz w:val="26"/>
          <w:szCs w:val="26"/>
        </w:rPr>
        <w:instrText xml:space="preserve"> REF _Ref153534345 \h </w:instrText>
      </w:r>
      <w:r w:rsidR="003153A6">
        <w:rPr>
          <w:sz w:val="26"/>
          <w:szCs w:val="26"/>
        </w:rPr>
      </w:r>
      <w:r w:rsidR="003153A6">
        <w:rPr>
          <w:sz w:val="26"/>
          <w:szCs w:val="26"/>
        </w:rPr>
        <w:fldChar w:fldCharType="separate"/>
      </w:r>
      <w:r w:rsidR="003153A6">
        <w:t xml:space="preserve">Figura </w:t>
      </w:r>
      <w:r w:rsidR="003153A6">
        <w:rPr>
          <w:noProof/>
        </w:rPr>
        <w:t>9</w:t>
      </w:r>
      <w:r w:rsidR="003153A6">
        <w:rPr>
          <w:sz w:val="26"/>
          <w:szCs w:val="26"/>
        </w:rPr>
        <w:fldChar w:fldCharType="end"/>
      </w:r>
      <w:r w:rsidR="003153A6">
        <w:rPr>
          <w:sz w:val="26"/>
          <w:szCs w:val="26"/>
        </w:rPr>
        <w:t>]</w:t>
      </w:r>
      <w:r w:rsidR="00512A37">
        <w:rPr>
          <w:sz w:val="26"/>
          <w:szCs w:val="26"/>
        </w:rPr>
        <w:t>.</w:t>
      </w:r>
    </w:p>
    <w:p w14:paraId="09595825" w14:textId="77777777" w:rsidR="00B50983" w:rsidRDefault="00512A37" w:rsidP="00887AA9">
      <w:pPr>
        <w:keepNext/>
        <w:spacing w:line="240" w:lineRule="auto"/>
        <w:jc w:val="center"/>
      </w:pPr>
      <w:r w:rsidRPr="00512A37">
        <w:rPr>
          <w:noProof/>
          <w:sz w:val="26"/>
          <w:szCs w:val="26"/>
        </w:rPr>
        <w:drawing>
          <wp:inline distT="0" distB="0" distL="0" distR="0" wp14:anchorId="6FB5AC07" wp14:editId="07969C84">
            <wp:extent cx="4707807" cy="362139"/>
            <wp:effectExtent l="0" t="0" r="4445"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17640" cy="362895"/>
                    </a:xfrm>
                    <a:prstGeom prst="rect">
                      <a:avLst/>
                    </a:prstGeom>
                  </pic:spPr>
                </pic:pic>
              </a:graphicData>
            </a:graphic>
          </wp:inline>
        </w:drawing>
      </w:r>
    </w:p>
    <w:p w14:paraId="4BD3F4C5" w14:textId="769902E8" w:rsidR="00512A37" w:rsidRDefault="00B50983" w:rsidP="00887AA9">
      <w:pPr>
        <w:pStyle w:val="Didascalia"/>
        <w:jc w:val="center"/>
      </w:pPr>
      <w:bookmarkStart w:id="7" w:name="_Ref153534338"/>
      <w:r>
        <w:t xml:space="preserve">Figura </w:t>
      </w:r>
      <w:fldSimple w:instr=" SEQ Figura \* ARABIC ">
        <w:r>
          <w:rPr>
            <w:noProof/>
          </w:rPr>
          <w:t>8</w:t>
        </w:r>
      </w:fldSimple>
      <w:bookmarkEnd w:id="7"/>
      <w:r w:rsidRPr="007C4DE6">
        <w:t>: esempio di richiesta ad una risorsa senza avere i permessi corretti</w:t>
      </w:r>
    </w:p>
    <w:p w14:paraId="55A706BE" w14:textId="77777777" w:rsidR="00B50983" w:rsidRDefault="00512A37" w:rsidP="00887AA9">
      <w:pPr>
        <w:keepNext/>
        <w:jc w:val="center"/>
      </w:pPr>
      <w:r w:rsidRPr="00512A37">
        <w:rPr>
          <w:noProof/>
        </w:rPr>
        <w:drawing>
          <wp:inline distT="0" distB="0" distL="0" distR="0" wp14:anchorId="62196E88" wp14:editId="29A81D14">
            <wp:extent cx="4707255" cy="322783"/>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10529" cy="336722"/>
                    </a:xfrm>
                    <a:prstGeom prst="rect">
                      <a:avLst/>
                    </a:prstGeom>
                  </pic:spPr>
                </pic:pic>
              </a:graphicData>
            </a:graphic>
          </wp:inline>
        </w:drawing>
      </w:r>
    </w:p>
    <w:p w14:paraId="08BAD15A" w14:textId="6CB4E072" w:rsidR="00512A37" w:rsidRPr="00512A37" w:rsidRDefault="00B50983" w:rsidP="00887AA9">
      <w:pPr>
        <w:pStyle w:val="Didascalia"/>
        <w:jc w:val="center"/>
      </w:pPr>
      <w:bookmarkStart w:id="8" w:name="_Ref153534345"/>
      <w:r>
        <w:t xml:space="preserve">Figura </w:t>
      </w:r>
      <w:fldSimple w:instr=" SEQ Figura \* ARABIC ">
        <w:r>
          <w:rPr>
            <w:noProof/>
          </w:rPr>
          <w:t>9</w:t>
        </w:r>
      </w:fldSimple>
      <w:bookmarkEnd w:id="8"/>
      <w:r w:rsidRPr="00AF53C9">
        <w:t>: esempio di richiesta per una risorsa che appartiene ad un reparto non di nostra competenza</w:t>
      </w:r>
    </w:p>
    <w:p w14:paraId="299BF465" w14:textId="487CC8FA" w:rsidR="00512A37" w:rsidRDefault="00512A37" w:rsidP="006E543A">
      <w:pPr>
        <w:spacing w:line="240" w:lineRule="auto"/>
        <w:rPr>
          <w:sz w:val="26"/>
          <w:szCs w:val="26"/>
        </w:rPr>
      </w:pPr>
      <w:r>
        <w:rPr>
          <w:sz w:val="26"/>
          <w:szCs w:val="26"/>
        </w:rPr>
        <w:t>Invece, in tutti gli altri casi il server risponderà con i dati richiesti</w:t>
      </w:r>
      <w:r w:rsidR="003153A6">
        <w:rPr>
          <w:sz w:val="26"/>
          <w:szCs w:val="26"/>
        </w:rPr>
        <w:t xml:space="preserve"> [</w:t>
      </w:r>
      <w:r w:rsidR="003153A6">
        <w:rPr>
          <w:sz w:val="26"/>
          <w:szCs w:val="26"/>
        </w:rPr>
        <w:fldChar w:fldCharType="begin"/>
      </w:r>
      <w:r w:rsidR="003153A6">
        <w:rPr>
          <w:sz w:val="26"/>
          <w:szCs w:val="26"/>
        </w:rPr>
        <w:instrText xml:space="preserve"> REF _Ref153534376 \h </w:instrText>
      </w:r>
      <w:r w:rsidR="003153A6">
        <w:rPr>
          <w:sz w:val="26"/>
          <w:szCs w:val="26"/>
        </w:rPr>
      </w:r>
      <w:r w:rsidR="003153A6">
        <w:rPr>
          <w:sz w:val="26"/>
          <w:szCs w:val="26"/>
        </w:rPr>
        <w:fldChar w:fldCharType="separate"/>
      </w:r>
      <w:r w:rsidR="003153A6">
        <w:t xml:space="preserve">Figura </w:t>
      </w:r>
      <w:r w:rsidR="003153A6">
        <w:rPr>
          <w:noProof/>
        </w:rPr>
        <w:t>10</w:t>
      </w:r>
      <w:r w:rsidR="003153A6">
        <w:rPr>
          <w:sz w:val="26"/>
          <w:szCs w:val="26"/>
        </w:rPr>
        <w:fldChar w:fldCharType="end"/>
      </w:r>
      <w:r w:rsidR="003153A6">
        <w:rPr>
          <w:sz w:val="26"/>
          <w:szCs w:val="26"/>
        </w:rPr>
        <w:t>]</w:t>
      </w:r>
      <w:r>
        <w:rPr>
          <w:sz w:val="26"/>
          <w:szCs w:val="26"/>
        </w:rPr>
        <w:t>.</w:t>
      </w:r>
    </w:p>
    <w:p w14:paraId="217DD2EF" w14:textId="77777777" w:rsidR="00B50983" w:rsidRDefault="00512A37" w:rsidP="00887AA9">
      <w:pPr>
        <w:keepNext/>
        <w:spacing w:line="240" w:lineRule="auto"/>
        <w:jc w:val="center"/>
      </w:pPr>
      <w:r w:rsidRPr="00512A37">
        <w:rPr>
          <w:noProof/>
          <w:sz w:val="26"/>
          <w:szCs w:val="26"/>
        </w:rPr>
        <w:lastRenderedPageBreak/>
        <w:drawing>
          <wp:inline distT="0" distB="0" distL="0" distR="0" wp14:anchorId="21749964" wp14:editId="2A1DC7F0">
            <wp:extent cx="6183517" cy="546623"/>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91636" cy="547341"/>
                    </a:xfrm>
                    <a:prstGeom prst="rect">
                      <a:avLst/>
                    </a:prstGeom>
                  </pic:spPr>
                </pic:pic>
              </a:graphicData>
            </a:graphic>
          </wp:inline>
        </w:drawing>
      </w:r>
    </w:p>
    <w:p w14:paraId="0524E948" w14:textId="38DCC9D3" w:rsidR="00512A37" w:rsidRDefault="00B50983" w:rsidP="00887AA9">
      <w:pPr>
        <w:pStyle w:val="Didascalia"/>
        <w:jc w:val="center"/>
      </w:pPr>
      <w:bookmarkStart w:id="9" w:name="_Ref153534376"/>
      <w:r>
        <w:t xml:space="preserve">Figura </w:t>
      </w:r>
      <w:fldSimple w:instr=" SEQ Figura \* ARABIC ">
        <w:r>
          <w:rPr>
            <w:noProof/>
          </w:rPr>
          <w:t>10</w:t>
        </w:r>
      </w:fldSimple>
      <w:bookmarkEnd w:id="9"/>
      <w:r w:rsidRPr="00CE360C">
        <w:t>: esempio di dati prodotti correttamente dal server API</w:t>
      </w:r>
    </w:p>
    <w:p w14:paraId="33732DB1" w14:textId="6CA15D44" w:rsidR="00647C46" w:rsidRDefault="003153A6" w:rsidP="00512A37">
      <w:pPr>
        <w:spacing w:line="240" w:lineRule="auto"/>
        <w:rPr>
          <w:sz w:val="26"/>
          <w:szCs w:val="26"/>
        </w:rPr>
      </w:pPr>
      <w:r>
        <w:rPr>
          <w:sz w:val="26"/>
          <w:szCs w:val="26"/>
        </w:rPr>
        <w:t xml:space="preserve">Di seguito viene </w:t>
      </w:r>
      <w:r w:rsidR="008547B3">
        <w:rPr>
          <w:sz w:val="26"/>
          <w:szCs w:val="26"/>
        </w:rPr>
        <w:t>mostrato il flusso di esecuzione in caso di richiesta da un utente che dispone dei permessi corretti</w:t>
      </w:r>
      <w:r>
        <w:rPr>
          <w:sz w:val="26"/>
          <w:szCs w:val="26"/>
        </w:rPr>
        <w:t xml:space="preserve"> [</w:t>
      </w:r>
      <w:r>
        <w:rPr>
          <w:sz w:val="26"/>
          <w:szCs w:val="26"/>
        </w:rPr>
        <w:fldChar w:fldCharType="begin"/>
      </w:r>
      <w:r>
        <w:rPr>
          <w:sz w:val="26"/>
          <w:szCs w:val="26"/>
        </w:rPr>
        <w:instrText xml:space="preserve"> REF _Ref153534422 \h </w:instrText>
      </w:r>
      <w:r>
        <w:rPr>
          <w:sz w:val="26"/>
          <w:szCs w:val="26"/>
        </w:rPr>
      </w:r>
      <w:r>
        <w:rPr>
          <w:sz w:val="26"/>
          <w:szCs w:val="26"/>
        </w:rPr>
        <w:fldChar w:fldCharType="separate"/>
      </w:r>
      <w:r>
        <w:t xml:space="preserve">Figura </w:t>
      </w:r>
      <w:r>
        <w:rPr>
          <w:noProof/>
        </w:rPr>
        <w:t>11</w:t>
      </w:r>
      <w:r>
        <w:rPr>
          <w:sz w:val="26"/>
          <w:szCs w:val="26"/>
        </w:rPr>
        <w:fldChar w:fldCharType="end"/>
      </w:r>
      <w:r>
        <w:rPr>
          <w:sz w:val="26"/>
          <w:szCs w:val="26"/>
        </w:rPr>
        <w:t>]</w:t>
      </w:r>
      <w:r w:rsidR="008547B3">
        <w:rPr>
          <w:sz w:val="26"/>
          <w:szCs w:val="26"/>
        </w:rPr>
        <w:t>:</w:t>
      </w:r>
    </w:p>
    <w:p w14:paraId="4221F6E8" w14:textId="77777777" w:rsidR="00B50983" w:rsidRDefault="008547B3" w:rsidP="00B50983">
      <w:pPr>
        <w:keepNext/>
        <w:spacing w:line="240" w:lineRule="auto"/>
        <w:jc w:val="center"/>
      </w:pPr>
      <w:r w:rsidRPr="008547B3">
        <w:rPr>
          <w:noProof/>
          <w:sz w:val="26"/>
          <w:szCs w:val="26"/>
        </w:rPr>
        <w:drawing>
          <wp:inline distT="0" distB="0" distL="0" distR="0" wp14:anchorId="3ACC1660" wp14:editId="24E78A9C">
            <wp:extent cx="4393967" cy="2592705"/>
            <wp:effectExtent l="0" t="0" r="6985" b="0"/>
            <wp:docPr id="12" name="Immagine 12" descr="Immagine che contiene testo, diagramma, schermata,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 diagramma, schermata, cerchio&#10;&#10;Descrizione generata automaticamente"/>
                    <pic:cNvPicPr/>
                  </pic:nvPicPr>
                  <pic:blipFill>
                    <a:blip r:embed="rId23"/>
                    <a:stretch>
                      <a:fillRect/>
                    </a:stretch>
                  </pic:blipFill>
                  <pic:spPr>
                    <a:xfrm>
                      <a:off x="0" y="0"/>
                      <a:ext cx="4486588" cy="2647357"/>
                    </a:xfrm>
                    <a:prstGeom prst="rect">
                      <a:avLst/>
                    </a:prstGeom>
                  </pic:spPr>
                </pic:pic>
              </a:graphicData>
            </a:graphic>
          </wp:inline>
        </w:drawing>
      </w:r>
    </w:p>
    <w:p w14:paraId="079AC54D" w14:textId="08DB63F3" w:rsidR="008547B3" w:rsidRDefault="00B50983" w:rsidP="00B50983">
      <w:pPr>
        <w:pStyle w:val="Didascalia"/>
        <w:jc w:val="center"/>
      </w:pPr>
      <w:bookmarkStart w:id="10" w:name="_Ref153534422"/>
      <w:r>
        <w:t xml:space="preserve">Figura </w:t>
      </w:r>
      <w:fldSimple w:instr=" SEQ Figura \* ARABIC ">
        <w:r>
          <w:rPr>
            <w:noProof/>
          </w:rPr>
          <w:t>11</w:t>
        </w:r>
      </w:fldSimple>
      <w:bookmarkEnd w:id="10"/>
      <w:r w:rsidRPr="0080642E">
        <w:t>: flusso di esecuzione corretto</w:t>
      </w:r>
    </w:p>
    <w:p w14:paraId="410CC5A2" w14:textId="28481B02" w:rsidR="00D62267" w:rsidRDefault="005640F5" w:rsidP="00512A37">
      <w:pPr>
        <w:spacing w:line="240" w:lineRule="auto"/>
        <w:rPr>
          <w:sz w:val="26"/>
          <w:szCs w:val="26"/>
        </w:rPr>
      </w:pPr>
      <w:r>
        <w:rPr>
          <w:sz w:val="26"/>
          <w:szCs w:val="26"/>
        </w:rPr>
        <w:t>Per la generazione di dati casuali abbiamo utilizzato</w:t>
      </w:r>
      <w:r w:rsidR="00512A37">
        <w:rPr>
          <w:sz w:val="26"/>
          <w:szCs w:val="26"/>
        </w:rPr>
        <w:t xml:space="preserve"> la libreria Llama.cpp che s</w:t>
      </w:r>
      <w:r w:rsidR="00512A37" w:rsidRPr="00512A37">
        <w:rPr>
          <w:sz w:val="26"/>
          <w:szCs w:val="26"/>
        </w:rPr>
        <w:t>upporta l'inferenza per molti modelli LLMs</w:t>
      </w:r>
      <w:r w:rsidR="007C3F62">
        <w:rPr>
          <w:sz w:val="26"/>
          <w:szCs w:val="26"/>
        </w:rPr>
        <w:t>.</w:t>
      </w:r>
      <w:r w:rsidR="00512A37">
        <w:rPr>
          <w:sz w:val="26"/>
          <w:szCs w:val="26"/>
        </w:rPr>
        <w:t xml:space="preserve"> </w:t>
      </w:r>
      <w:r w:rsidR="007C3F62">
        <w:rPr>
          <w:sz w:val="26"/>
          <w:szCs w:val="26"/>
        </w:rPr>
        <w:t xml:space="preserve">Nel nostro caso è stato </w:t>
      </w:r>
      <w:r w:rsidR="00512A37">
        <w:rPr>
          <w:sz w:val="26"/>
          <w:szCs w:val="26"/>
        </w:rPr>
        <w:t>utilizzato il modello LLaMa 2 7B</w:t>
      </w:r>
      <w:r w:rsidR="007C3F62">
        <w:rPr>
          <w:sz w:val="26"/>
          <w:szCs w:val="26"/>
        </w:rPr>
        <w:t>.</w:t>
      </w:r>
      <w:r w:rsidR="00631042">
        <w:rPr>
          <w:sz w:val="26"/>
          <w:szCs w:val="26"/>
        </w:rPr>
        <w:t xml:space="preserve"> </w:t>
      </w:r>
      <w:r w:rsidR="007C3F62">
        <w:rPr>
          <w:sz w:val="26"/>
          <w:szCs w:val="26"/>
        </w:rPr>
        <w:t xml:space="preserve">Per l’installzione sono stati seguiti i passi descritti nella guida disponibile al seguente link: </w:t>
      </w:r>
      <w:hyperlink r:id="rId24" w:history="1">
        <w:r w:rsidR="007C3F62" w:rsidRPr="007C3F62">
          <w:rPr>
            <w:rStyle w:val="Collegamentoipertestuale"/>
            <w:sz w:val="26"/>
            <w:szCs w:val="26"/>
          </w:rPr>
          <w:t>LangChain Llama.cpp</w:t>
        </w:r>
      </w:hyperlink>
      <w:r w:rsidR="00A835B3">
        <w:rPr>
          <w:sz w:val="26"/>
          <w:szCs w:val="26"/>
        </w:rPr>
        <w:t xml:space="preserve"> (</w:t>
      </w:r>
      <w:hyperlink r:id="rId25" w:history="1">
        <w:r w:rsidR="00A835B3" w:rsidRPr="00A835B3">
          <w:rPr>
            <w:rStyle w:val="Collegamentoipertestuale"/>
            <w:color w:val="auto"/>
            <w:u w:val="none"/>
          </w:rPr>
          <w:t>https://python.langchain.com/docs/integrations/llms/llamacpp</w:t>
        </w:r>
      </w:hyperlink>
      <w:r w:rsidR="004E07B2">
        <w:rPr>
          <w:sz w:val="26"/>
          <w:szCs w:val="26"/>
        </w:rPr>
        <w:t>).</w:t>
      </w:r>
    </w:p>
    <w:bookmarkStart w:id="11" w:name="_MON_1764144663"/>
    <w:bookmarkEnd w:id="11"/>
    <w:p w14:paraId="53B6D958" w14:textId="22312211" w:rsidR="00B50983" w:rsidRDefault="005E62FA" w:rsidP="00B50983">
      <w:pPr>
        <w:keepNext/>
        <w:spacing w:line="240" w:lineRule="auto"/>
        <w:jc w:val="center"/>
      </w:pPr>
      <w:r w:rsidRPr="00991728">
        <w:rPr>
          <w:rFonts w:cs="Times New Roman"/>
        </w:rPr>
        <w:object w:dxaOrig="9638" w:dyaOrig="1791" w14:anchorId="23C76191">
          <v:shape id="_x0000_i1031" type="#_x0000_t75" style="width:435pt;height:81pt" o:ole="">
            <v:imagedata r:id="rId26" o:title=""/>
          </v:shape>
          <o:OLEObject Type="Embed" ProgID="Word.OpenDocumentText.12" ShapeID="_x0000_i1031" DrawAspect="Content" ObjectID="_1764171284" r:id="rId27"/>
        </w:object>
      </w:r>
    </w:p>
    <w:p w14:paraId="435E7C65" w14:textId="5ED23E06" w:rsidR="00647C46" w:rsidRPr="00893B7C" w:rsidRDefault="00B50983" w:rsidP="00B50983">
      <w:pPr>
        <w:pStyle w:val="Didascalia"/>
        <w:jc w:val="center"/>
        <w:rPr>
          <w:sz w:val="26"/>
          <w:szCs w:val="26"/>
        </w:rPr>
      </w:pPr>
      <w:r>
        <w:t xml:space="preserve">Figura </w:t>
      </w:r>
      <w:fldSimple w:instr=" SEQ Figura \* ARABIC ">
        <w:r>
          <w:rPr>
            <w:noProof/>
          </w:rPr>
          <w:t>12</w:t>
        </w:r>
      </w:fldSimple>
      <w:r w:rsidRPr="00473DDF">
        <w:t>: metodo per la generazione di dati casuali</w:t>
      </w:r>
    </w:p>
    <w:p w14:paraId="00DE23B5" w14:textId="466A6D58" w:rsidR="008547B3" w:rsidRPr="008547B3" w:rsidRDefault="008547B3" w:rsidP="008547B3">
      <w:pPr>
        <w:rPr>
          <w:sz w:val="26"/>
          <w:szCs w:val="26"/>
        </w:rPr>
      </w:pPr>
      <w:r>
        <w:rPr>
          <w:sz w:val="26"/>
          <w:szCs w:val="26"/>
        </w:rPr>
        <w:t>Per vedere l’API specification basta cliccare nel seguente link (da mettere il link</w:t>
      </w:r>
      <w:r w:rsidR="007726D9">
        <w:rPr>
          <w:sz w:val="26"/>
          <w:szCs w:val="26"/>
        </w:rPr>
        <w:t xml:space="preserve"> github</w:t>
      </w:r>
      <w:r>
        <w:rPr>
          <w:sz w:val="26"/>
          <w:szCs w:val="26"/>
        </w:rPr>
        <w:t>).</w:t>
      </w:r>
      <w:r>
        <w:rPr>
          <w:sz w:val="26"/>
          <w:szCs w:val="26"/>
        </w:rPr>
        <w:br/>
        <w:t>(In realtà penso che sia meglio metterlo direttamente qui, ma non so come farlo)</w:t>
      </w:r>
    </w:p>
    <w:p w14:paraId="2AECECE8" w14:textId="200B6F9D" w:rsidR="006E543A" w:rsidRPr="006E543A" w:rsidRDefault="006E543A" w:rsidP="00A116CF">
      <w:pPr>
        <w:pStyle w:val="Titolo1"/>
      </w:pPr>
      <w:r w:rsidRPr="006E543A">
        <w:t>Client</w:t>
      </w:r>
    </w:p>
    <w:p w14:paraId="25089DA8" w14:textId="552C4876" w:rsidR="00A116CF" w:rsidRDefault="006E543A" w:rsidP="006E543A">
      <w:pPr>
        <w:spacing w:line="240" w:lineRule="auto"/>
        <w:rPr>
          <w:sz w:val="26"/>
          <w:szCs w:val="26"/>
        </w:rPr>
      </w:pPr>
      <w:r>
        <w:rPr>
          <w:sz w:val="26"/>
          <w:szCs w:val="26"/>
        </w:rPr>
        <w:t>Per una completa simulazione di un caso reale abbiamo realizzato anche una semplice applicazione client</w:t>
      </w:r>
      <w:r w:rsidR="00A01A8E">
        <w:rPr>
          <w:sz w:val="26"/>
          <w:szCs w:val="26"/>
        </w:rPr>
        <w:t xml:space="preserve"> con la quale è possibile testare il corretto funzionamento </w:t>
      </w:r>
      <w:r w:rsidR="005E62FA">
        <w:rPr>
          <w:sz w:val="26"/>
          <w:szCs w:val="26"/>
        </w:rPr>
        <w:t xml:space="preserve">dell’authorization server </w:t>
      </w:r>
      <w:r w:rsidR="00A01A8E">
        <w:rPr>
          <w:sz w:val="26"/>
          <w:szCs w:val="26"/>
        </w:rPr>
        <w:t>e del</w:t>
      </w:r>
      <w:r w:rsidR="005E62FA">
        <w:rPr>
          <w:sz w:val="26"/>
          <w:szCs w:val="26"/>
        </w:rPr>
        <w:t xml:space="preserve"> server API</w:t>
      </w:r>
      <w:r w:rsidR="00A01A8E">
        <w:rPr>
          <w:sz w:val="26"/>
          <w:szCs w:val="26"/>
        </w:rPr>
        <w:t>.</w:t>
      </w:r>
    </w:p>
    <w:p w14:paraId="73826B5C" w14:textId="5C66766D" w:rsidR="00A116CF" w:rsidRDefault="00A116CF" w:rsidP="006E543A">
      <w:pPr>
        <w:spacing w:line="240" w:lineRule="auto"/>
        <w:rPr>
          <w:sz w:val="26"/>
          <w:szCs w:val="26"/>
        </w:rPr>
      </w:pPr>
      <w:r>
        <w:rPr>
          <w:sz w:val="26"/>
          <w:szCs w:val="26"/>
        </w:rPr>
        <w:t>L’utente appena collegato sarà invitato ad effettuare l’accesso all’authorization server per ottenere l’access token. Se questo è presente verranno invece mostrate le API disponibili fornite dal resource server.</w:t>
      </w:r>
    </w:p>
    <w:p w14:paraId="7F8CB60A" w14:textId="5430A8EC" w:rsidR="007726D9" w:rsidRDefault="007726D9" w:rsidP="006E543A">
      <w:pPr>
        <w:spacing w:line="240" w:lineRule="auto"/>
        <w:rPr>
          <w:sz w:val="26"/>
          <w:szCs w:val="26"/>
        </w:rPr>
      </w:pPr>
    </w:p>
    <w:p w14:paraId="4EB7AEBE" w14:textId="7CA573E3" w:rsidR="007726D9" w:rsidRPr="007726D9" w:rsidRDefault="007726D9" w:rsidP="00A116CF">
      <w:pPr>
        <w:pStyle w:val="Titolo1"/>
      </w:pPr>
      <w:r w:rsidRPr="007726D9">
        <w:t>Esecuzione del sistema</w:t>
      </w:r>
    </w:p>
    <w:p w14:paraId="7EB645BB" w14:textId="77777777" w:rsidR="00236AF3" w:rsidRDefault="007726D9" w:rsidP="006E543A">
      <w:pPr>
        <w:spacing w:line="240" w:lineRule="auto"/>
        <w:rPr>
          <w:sz w:val="26"/>
          <w:szCs w:val="26"/>
        </w:rPr>
      </w:pPr>
      <w:r>
        <w:rPr>
          <w:sz w:val="26"/>
          <w:szCs w:val="26"/>
        </w:rPr>
        <w:t>Per l’esecuzione del sistema abbiamo utilizzato Docker.</w:t>
      </w:r>
      <w:r w:rsidR="00A01A8E">
        <w:rPr>
          <w:sz w:val="26"/>
          <w:szCs w:val="26"/>
        </w:rPr>
        <w:t xml:space="preserve"> (Credo che sia cosi)</w:t>
      </w:r>
    </w:p>
    <w:p w14:paraId="1618EBDA" w14:textId="5DBD63E7" w:rsidR="00236AF3" w:rsidRDefault="00236AF3" w:rsidP="006E543A">
      <w:pPr>
        <w:spacing w:line="240" w:lineRule="auto"/>
        <w:rPr>
          <w:sz w:val="26"/>
          <w:szCs w:val="26"/>
        </w:rPr>
      </w:pPr>
      <w:r>
        <w:rPr>
          <w:sz w:val="26"/>
          <w:szCs w:val="26"/>
        </w:rPr>
        <w:t xml:space="preserve">In particolare, dopo l’esecuzione del comando </w:t>
      </w:r>
      <w:r>
        <w:rPr>
          <w:i/>
          <w:iCs/>
          <w:sz w:val="26"/>
          <w:szCs w:val="26"/>
        </w:rPr>
        <w:t>docker-compose</w:t>
      </w:r>
      <w:r>
        <w:rPr>
          <w:sz w:val="26"/>
          <w:szCs w:val="26"/>
        </w:rPr>
        <w:t>, saranno avviati tre container che eseguiranno rispettivamente authorization server, API server e client.</w:t>
      </w:r>
    </w:p>
    <w:p w14:paraId="1A1A5AC2" w14:textId="7FF264AB" w:rsidR="00A01A8E" w:rsidRDefault="007726D9" w:rsidP="006E543A">
      <w:pPr>
        <w:spacing w:line="240" w:lineRule="auto"/>
        <w:rPr>
          <w:sz w:val="26"/>
          <w:szCs w:val="26"/>
        </w:rPr>
      </w:pPr>
      <w:r>
        <w:rPr>
          <w:sz w:val="26"/>
          <w:szCs w:val="26"/>
        </w:rPr>
        <w:t>In particolar</w:t>
      </w:r>
      <w:r w:rsidR="00A01A8E">
        <w:rPr>
          <w:sz w:val="26"/>
          <w:szCs w:val="26"/>
        </w:rPr>
        <w:t>e, viene avviato un container in cui sono in esecuzione sia l’authentication che l’API server, mentre in un secondo container può essere avviata l’applicazione client per la simulazione del sistema. Nelle seguenti figure vengono mostrati i dockerfile per l’esecuzione del sistema.</w:t>
      </w:r>
    </w:p>
    <w:p w14:paraId="43D2066C" w14:textId="15A29AD3" w:rsidR="007726D9" w:rsidRDefault="00A01A8E" w:rsidP="006E543A">
      <w:pPr>
        <w:spacing w:line="240" w:lineRule="auto"/>
        <w:rPr>
          <w:sz w:val="26"/>
          <w:szCs w:val="26"/>
        </w:rPr>
      </w:pPr>
      <w:r>
        <w:rPr>
          <w:sz w:val="26"/>
          <w:szCs w:val="26"/>
        </w:rPr>
        <w:t>[IMMAGINI DOCKER FILE]</w:t>
      </w:r>
    </w:p>
    <w:p w14:paraId="0E602D65" w14:textId="77777777" w:rsidR="007726D9" w:rsidRDefault="007726D9" w:rsidP="006E543A">
      <w:pPr>
        <w:spacing w:line="240" w:lineRule="auto"/>
        <w:rPr>
          <w:sz w:val="26"/>
          <w:szCs w:val="26"/>
        </w:rPr>
      </w:pPr>
    </w:p>
    <w:p w14:paraId="16657780" w14:textId="6B4D4515" w:rsidR="005640F5" w:rsidRDefault="00D62267" w:rsidP="006E543A">
      <w:pPr>
        <w:spacing w:line="240" w:lineRule="auto"/>
        <w:rPr>
          <w:sz w:val="26"/>
          <w:szCs w:val="26"/>
        </w:rPr>
      </w:pPr>
      <w:r>
        <w:rPr>
          <w:sz w:val="26"/>
          <w:szCs w:val="26"/>
        </w:rPr>
        <w:t>-aggiungere immagine iniziale con architettura sistema (client, authServer, APIServer)</w:t>
      </w:r>
      <w:r>
        <w:rPr>
          <w:sz w:val="26"/>
          <w:szCs w:val="26"/>
        </w:rPr>
        <w:br/>
        <w:t>-aggiungere dettagli sul flow (PKCE, redirect_url, session)</w:t>
      </w:r>
      <w:r>
        <w:rPr>
          <w:sz w:val="26"/>
          <w:szCs w:val="26"/>
        </w:rPr>
        <w:br/>
        <w:t>-aggiungere parti di codice</w:t>
      </w:r>
      <w:r>
        <w:rPr>
          <w:sz w:val="26"/>
          <w:szCs w:val="26"/>
        </w:rPr>
        <w:br/>
        <w:t>-aggiungere descrizione API</w:t>
      </w:r>
      <w:r>
        <w:rPr>
          <w:sz w:val="26"/>
          <w:szCs w:val="26"/>
        </w:rPr>
        <w:br/>
      </w:r>
      <w:r w:rsidR="0086717F">
        <w:rPr>
          <w:sz w:val="26"/>
          <w:szCs w:val="26"/>
        </w:rPr>
        <w:t>-spiegare funzionamento client registration.</w:t>
      </w:r>
      <w:r w:rsidR="0086717F">
        <w:rPr>
          <w:sz w:val="26"/>
          <w:szCs w:val="26"/>
        </w:rPr>
        <w:br/>
      </w:r>
    </w:p>
    <w:p w14:paraId="3D0628F7" w14:textId="305E4EDF" w:rsidR="0046707F" w:rsidRDefault="00236AF3" w:rsidP="006E543A">
      <w:pPr>
        <w:spacing w:line="240" w:lineRule="auto"/>
        <w:rPr>
          <w:sz w:val="26"/>
          <w:szCs w:val="26"/>
        </w:rPr>
      </w:pPr>
      <w:r>
        <w:rPr>
          <w:sz w:val="26"/>
          <w:szCs w:val="26"/>
        </w:rPr>
        <w:t>Oauth: implementazione protocollo, pkce</w:t>
      </w:r>
    </w:p>
    <w:p w14:paraId="20F839EF" w14:textId="39DB2AC4" w:rsidR="0046707F" w:rsidRDefault="0046707F" w:rsidP="006E543A">
      <w:pPr>
        <w:spacing w:line="240" w:lineRule="auto"/>
        <w:rPr>
          <w:sz w:val="26"/>
          <w:szCs w:val="26"/>
        </w:rPr>
      </w:pPr>
      <w:r>
        <w:rPr>
          <w:sz w:val="26"/>
          <w:szCs w:val="26"/>
        </w:rPr>
        <w:t>Auth server + api server</w:t>
      </w:r>
    </w:p>
    <w:p w14:paraId="1FA38944" w14:textId="77777777" w:rsidR="0046707F" w:rsidRPr="0019175C" w:rsidRDefault="0046707F" w:rsidP="0046707F">
      <w:pPr>
        <w:numPr>
          <w:ilvl w:val="1"/>
          <w:numId w:val="2"/>
        </w:numPr>
        <w:shd w:val="clear" w:color="auto" w:fill="FFFFFF"/>
        <w:spacing w:before="100" w:beforeAutospacing="1" w:after="100" w:afterAutospacing="1" w:line="240" w:lineRule="auto"/>
        <w:rPr>
          <w:rFonts w:ascii="Segoe UI" w:eastAsia="Times New Roman" w:hAnsi="Segoe UI" w:cs="Segoe UI"/>
          <w:color w:val="333333"/>
          <w:sz w:val="23"/>
          <w:szCs w:val="23"/>
          <w:lang w:val="en-US" w:eastAsia="it-IT"/>
        </w:rPr>
      </w:pPr>
      <w:r w:rsidRPr="0019175C">
        <w:rPr>
          <w:rFonts w:ascii="Segoe UI" w:eastAsia="Times New Roman" w:hAnsi="Segoe UI" w:cs="Segoe UI"/>
          <w:color w:val="333333"/>
          <w:sz w:val="23"/>
          <w:szCs w:val="23"/>
          <w:lang w:val="en-US" w:eastAsia="it-IT"/>
        </w:rPr>
        <w:t xml:space="preserve">accept configurations for </w:t>
      </w:r>
      <w:proofErr w:type="spellStart"/>
      <w:r w:rsidRPr="0019175C">
        <w:rPr>
          <w:rFonts w:ascii="Segoe UI" w:eastAsia="Times New Roman" w:hAnsi="Segoe UI" w:cs="Segoe UI"/>
          <w:color w:val="333333"/>
          <w:sz w:val="23"/>
          <w:szCs w:val="23"/>
          <w:lang w:val="en-US" w:eastAsia="it-IT"/>
        </w:rPr>
        <w:t>oauth</w:t>
      </w:r>
      <w:proofErr w:type="spellEnd"/>
      <w:r w:rsidRPr="0019175C">
        <w:rPr>
          <w:rFonts w:ascii="Segoe UI" w:eastAsia="Times New Roman" w:hAnsi="Segoe UI" w:cs="Segoe UI"/>
          <w:color w:val="333333"/>
          <w:sz w:val="23"/>
          <w:szCs w:val="23"/>
          <w:lang w:val="en-US" w:eastAsia="it-IT"/>
        </w:rPr>
        <w:t xml:space="preserve"> authentication (at generation time ) to secure the </w:t>
      </w:r>
      <w:proofErr w:type="spellStart"/>
      <w:r w:rsidRPr="0019175C">
        <w:rPr>
          <w:rFonts w:ascii="Segoe UI" w:eastAsia="Times New Roman" w:hAnsi="Segoe UI" w:cs="Segoe UI"/>
          <w:color w:val="333333"/>
          <w:sz w:val="23"/>
          <w:szCs w:val="23"/>
          <w:lang w:val="en-US" w:eastAsia="it-IT"/>
        </w:rPr>
        <w:t>api</w:t>
      </w:r>
      <w:proofErr w:type="spellEnd"/>
      <w:r w:rsidRPr="0019175C">
        <w:rPr>
          <w:rFonts w:ascii="Segoe UI" w:eastAsia="Times New Roman" w:hAnsi="Segoe UI" w:cs="Segoe UI"/>
          <w:color w:val="333333"/>
          <w:sz w:val="23"/>
          <w:szCs w:val="23"/>
          <w:lang w:val="en-US" w:eastAsia="it-IT"/>
        </w:rPr>
        <w:t xml:space="preserve"> endpoint and provide an out of the box functionality</w:t>
      </w:r>
    </w:p>
    <w:p w14:paraId="4F362390" w14:textId="77777777" w:rsidR="0046707F" w:rsidRPr="0019175C" w:rsidRDefault="0046707F" w:rsidP="006E543A">
      <w:pPr>
        <w:spacing w:line="240" w:lineRule="auto"/>
        <w:rPr>
          <w:sz w:val="26"/>
          <w:szCs w:val="26"/>
          <w:lang w:val="en-US"/>
        </w:rPr>
      </w:pPr>
    </w:p>
    <w:p w14:paraId="3F120CD4" w14:textId="46188689" w:rsidR="0046707F" w:rsidRDefault="0046707F" w:rsidP="006E543A">
      <w:pPr>
        <w:spacing w:line="240" w:lineRule="auto"/>
        <w:rPr>
          <w:sz w:val="26"/>
          <w:szCs w:val="26"/>
        </w:rPr>
      </w:pPr>
      <w:r>
        <w:rPr>
          <w:sz w:val="26"/>
          <w:szCs w:val="26"/>
        </w:rPr>
        <w:t xml:space="preserve">Client + </w:t>
      </w:r>
      <w:proofErr w:type="spellStart"/>
      <w:r>
        <w:rPr>
          <w:sz w:val="26"/>
          <w:szCs w:val="26"/>
        </w:rPr>
        <w:t>docker</w:t>
      </w:r>
      <w:proofErr w:type="spellEnd"/>
      <w:r>
        <w:rPr>
          <w:sz w:val="26"/>
          <w:szCs w:val="26"/>
        </w:rPr>
        <w:t xml:space="preserve"> + demo</w:t>
      </w:r>
    </w:p>
    <w:p w14:paraId="051AD16F" w14:textId="77777777" w:rsidR="00887AA9" w:rsidRDefault="00887AA9" w:rsidP="006E543A">
      <w:pPr>
        <w:spacing w:line="240" w:lineRule="auto"/>
        <w:rPr>
          <w:sz w:val="26"/>
          <w:szCs w:val="26"/>
        </w:rPr>
      </w:pPr>
    </w:p>
    <w:p w14:paraId="0D1460EA" w14:textId="686675D0" w:rsidR="00887AA9" w:rsidRDefault="00887AA9" w:rsidP="006E543A">
      <w:pPr>
        <w:spacing w:line="240" w:lineRule="auto"/>
        <w:rPr>
          <w:sz w:val="26"/>
          <w:szCs w:val="26"/>
        </w:rPr>
      </w:pPr>
      <w:r>
        <w:rPr>
          <w:sz w:val="26"/>
          <w:szCs w:val="26"/>
        </w:rPr>
        <w:t>1.</w:t>
      </w:r>
    </w:p>
    <w:p w14:paraId="0431668C" w14:textId="3B8A054C" w:rsidR="00887AA9" w:rsidRDefault="00887AA9" w:rsidP="006E543A">
      <w:pPr>
        <w:spacing w:line="240" w:lineRule="auto"/>
        <w:rPr>
          <w:sz w:val="26"/>
          <w:szCs w:val="26"/>
        </w:rPr>
      </w:pPr>
      <w:r>
        <w:rPr>
          <w:sz w:val="26"/>
          <w:szCs w:val="26"/>
        </w:rPr>
        <w:t xml:space="preserve">Obiettivo, (intro) risorse API vulnerabili e da proteggere, cos’è OAuth </w:t>
      </w:r>
    </w:p>
    <w:p w14:paraId="28C2E606" w14:textId="730E64C9" w:rsidR="00887AA9" w:rsidRDefault="00887AA9" w:rsidP="006E543A">
      <w:pPr>
        <w:spacing w:line="240" w:lineRule="auto"/>
        <w:rPr>
          <w:sz w:val="26"/>
          <w:szCs w:val="26"/>
        </w:rPr>
      </w:pPr>
      <w:r>
        <w:rPr>
          <w:sz w:val="26"/>
          <w:szCs w:val="26"/>
        </w:rPr>
        <w:t>2.</w:t>
      </w:r>
    </w:p>
    <w:p w14:paraId="71F029A9" w14:textId="008FF293" w:rsidR="00887AA9" w:rsidRDefault="004E07B2" w:rsidP="006E543A">
      <w:pPr>
        <w:spacing w:line="240" w:lineRule="auto"/>
        <w:rPr>
          <w:sz w:val="26"/>
          <w:szCs w:val="26"/>
        </w:rPr>
      </w:pPr>
      <w:r>
        <w:rPr>
          <w:sz w:val="26"/>
          <w:szCs w:val="26"/>
        </w:rPr>
        <w:t xml:space="preserve">ACF, </w:t>
      </w:r>
      <w:r w:rsidR="00887AA9">
        <w:rPr>
          <w:sz w:val="26"/>
          <w:szCs w:val="26"/>
        </w:rPr>
        <w:t xml:space="preserve">PKCE, </w:t>
      </w:r>
      <w:r>
        <w:rPr>
          <w:sz w:val="26"/>
          <w:szCs w:val="26"/>
        </w:rPr>
        <w:t>auth server</w:t>
      </w:r>
    </w:p>
    <w:p w14:paraId="4F74CF40" w14:textId="58BA6A30" w:rsidR="00887AA9" w:rsidRDefault="00887AA9" w:rsidP="006E543A">
      <w:pPr>
        <w:spacing w:line="240" w:lineRule="auto"/>
        <w:rPr>
          <w:sz w:val="26"/>
          <w:szCs w:val="26"/>
        </w:rPr>
      </w:pPr>
      <w:r>
        <w:rPr>
          <w:sz w:val="26"/>
          <w:szCs w:val="26"/>
        </w:rPr>
        <w:t>3.</w:t>
      </w:r>
    </w:p>
    <w:p w14:paraId="4E77EDBF" w14:textId="2011CBBF" w:rsidR="00887AA9" w:rsidRPr="005640F5" w:rsidRDefault="002C2CAA" w:rsidP="006E543A">
      <w:pPr>
        <w:spacing w:line="240" w:lineRule="auto"/>
        <w:rPr>
          <w:sz w:val="26"/>
          <w:szCs w:val="26"/>
        </w:rPr>
      </w:pPr>
      <w:r>
        <w:rPr>
          <w:sz w:val="26"/>
          <w:szCs w:val="26"/>
        </w:rPr>
        <w:t>OpenAPI (server API), docker, demo</w:t>
      </w:r>
    </w:p>
    <w:sectPr w:rsidR="00887AA9" w:rsidRPr="005640F5">
      <w:footerReference w:type="even" r:id="rId28"/>
      <w:footerReference w:type="default" r:id="rId2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AB2BB" w14:textId="77777777" w:rsidR="005A1B4E" w:rsidRDefault="005A1B4E" w:rsidP="00161C84">
      <w:pPr>
        <w:spacing w:after="0" w:line="240" w:lineRule="auto"/>
      </w:pPr>
      <w:r>
        <w:separator/>
      </w:r>
    </w:p>
  </w:endnote>
  <w:endnote w:type="continuationSeparator" w:id="0">
    <w:p w14:paraId="340E09C6" w14:textId="77777777" w:rsidR="005A1B4E" w:rsidRDefault="005A1B4E" w:rsidP="00161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609076114"/>
      <w:docPartObj>
        <w:docPartGallery w:val="Page Numbers (Bottom of Page)"/>
        <w:docPartUnique/>
      </w:docPartObj>
    </w:sdtPr>
    <w:sdtContent>
      <w:p w14:paraId="38751EF7" w14:textId="0D206CA2" w:rsidR="00161C84" w:rsidRDefault="00161C84" w:rsidP="003D4608">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2C364155" w14:textId="77777777" w:rsidR="00161C84" w:rsidRDefault="00161C84" w:rsidP="00161C84">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2060361619"/>
      <w:docPartObj>
        <w:docPartGallery w:val="Page Numbers (Bottom of Page)"/>
        <w:docPartUnique/>
      </w:docPartObj>
    </w:sdtPr>
    <w:sdtContent>
      <w:p w14:paraId="79271201" w14:textId="399FE373" w:rsidR="00161C84" w:rsidRDefault="00161C84" w:rsidP="003D4608">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175A425" w14:textId="77777777" w:rsidR="00161C84" w:rsidRDefault="00161C84" w:rsidP="00161C84">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C1BE7" w14:textId="77777777" w:rsidR="005A1B4E" w:rsidRDefault="005A1B4E" w:rsidP="00161C84">
      <w:pPr>
        <w:spacing w:after="0" w:line="240" w:lineRule="auto"/>
      </w:pPr>
      <w:r>
        <w:separator/>
      </w:r>
    </w:p>
  </w:footnote>
  <w:footnote w:type="continuationSeparator" w:id="0">
    <w:p w14:paraId="44867765" w14:textId="77777777" w:rsidR="005A1B4E" w:rsidRDefault="005A1B4E" w:rsidP="00161C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0F6A9E"/>
    <w:multiLevelType w:val="multilevel"/>
    <w:tmpl w:val="0088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16337D"/>
    <w:multiLevelType w:val="hybridMultilevel"/>
    <w:tmpl w:val="2108AB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90175111">
    <w:abstractNumId w:val="1"/>
  </w:num>
  <w:num w:numId="2" w16cid:durableId="257760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C27"/>
    <w:rsid w:val="00022A43"/>
    <w:rsid w:val="000451FE"/>
    <w:rsid w:val="000669A7"/>
    <w:rsid w:val="00156ABB"/>
    <w:rsid w:val="00161C84"/>
    <w:rsid w:val="00164E00"/>
    <w:rsid w:val="0019175C"/>
    <w:rsid w:val="001A128D"/>
    <w:rsid w:val="001C459C"/>
    <w:rsid w:val="00212AF9"/>
    <w:rsid w:val="00235F7C"/>
    <w:rsid w:val="00236AF3"/>
    <w:rsid w:val="002C2CAA"/>
    <w:rsid w:val="003153A6"/>
    <w:rsid w:val="00365686"/>
    <w:rsid w:val="00383F40"/>
    <w:rsid w:val="00395A4B"/>
    <w:rsid w:val="003D2B5E"/>
    <w:rsid w:val="0041030D"/>
    <w:rsid w:val="00443F5C"/>
    <w:rsid w:val="0045050A"/>
    <w:rsid w:val="0046707F"/>
    <w:rsid w:val="00495FA7"/>
    <w:rsid w:val="004C281A"/>
    <w:rsid w:val="004E07B2"/>
    <w:rsid w:val="00500A2B"/>
    <w:rsid w:val="00512A37"/>
    <w:rsid w:val="005640F5"/>
    <w:rsid w:val="005810D3"/>
    <w:rsid w:val="005A1B4E"/>
    <w:rsid w:val="005C083C"/>
    <w:rsid w:val="005E62FA"/>
    <w:rsid w:val="00631042"/>
    <w:rsid w:val="00643CEC"/>
    <w:rsid w:val="00647C46"/>
    <w:rsid w:val="006D078A"/>
    <w:rsid w:val="006E543A"/>
    <w:rsid w:val="00732C04"/>
    <w:rsid w:val="007726D9"/>
    <w:rsid w:val="007B019D"/>
    <w:rsid w:val="007C3F62"/>
    <w:rsid w:val="008547B3"/>
    <w:rsid w:val="0086717F"/>
    <w:rsid w:val="00887AA9"/>
    <w:rsid w:val="00893B7C"/>
    <w:rsid w:val="008B3337"/>
    <w:rsid w:val="0097695E"/>
    <w:rsid w:val="00992C27"/>
    <w:rsid w:val="009D7890"/>
    <w:rsid w:val="00A011CD"/>
    <w:rsid w:val="00A01A8E"/>
    <w:rsid w:val="00A116CF"/>
    <w:rsid w:val="00A4118E"/>
    <w:rsid w:val="00A835B3"/>
    <w:rsid w:val="00AD746E"/>
    <w:rsid w:val="00B2649C"/>
    <w:rsid w:val="00B50983"/>
    <w:rsid w:val="00BD7FF6"/>
    <w:rsid w:val="00C34107"/>
    <w:rsid w:val="00CB7E0B"/>
    <w:rsid w:val="00CF662B"/>
    <w:rsid w:val="00CF69E0"/>
    <w:rsid w:val="00D0009C"/>
    <w:rsid w:val="00D43632"/>
    <w:rsid w:val="00D62267"/>
    <w:rsid w:val="00D72D55"/>
    <w:rsid w:val="00DB001F"/>
    <w:rsid w:val="00E73CEF"/>
    <w:rsid w:val="00F53F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BB9A"/>
  <w15:chartTrackingRefBased/>
  <w15:docId w15:val="{131CD2DB-4E21-4CA1-997C-0879B92B8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92C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E54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92C27"/>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500A2B"/>
    <w:pPr>
      <w:ind w:left="720"/>
      <w:contextualSpacing/>
    </w:pPr>
  </w:style>
  <w:style w:type="character" w:customStyle="1" w:styleId="Titolo2Carattere">
    <w:name w:val="Titolo 2 Carattere"/>
    <w:basedOn w:val="Carpredefinitoparagrafo"/>
    <w:link w:val="Titolo2"/>
    <w:uiPriority w:val="9"/>
    <w:rsid w:val="006E543A"/>
    <w:rPr>
      <w:rFonts w:asciiTheme="majorHAnsi" w:eastAsiaTheme="majorEastAsia" w:hAnsiTheme="majorHAnsi" w:cstheme="majorBidi"/>
      <w:color w:val="2F5496" w:themeColor="accent1" w:themeShade="BF"/>
      <w:sz w:val="26"/>
      <w:szCs w:val="26"/>
    </w:rPr>
  </w:style>
  <w:style w:type="character" w:styleId="Testosegnaposto">
    <w:name w:val="Placeholder Text"/>
    <w:basedOn w:val="Carpredefinitoparagrafo"/>
    <w:uiPriority w:val="99"/>
    <w:semiHidden/>
    <w:rsid w:val="00383F40"/>
    <w:rPr>
      <w:color w:val="808080"/>
    </w:rPr>
  </w:style>
  <w:style w:type="paragraph" w:styleId="Didascalia">
    <w:name w:val="caption"/>
    <w:basedOn w:val="Normale"/>
    <w:next w:val="Normale"/>
    <w:uiPriority w:val="35"/>
    <w:unhideWhenUsed/>
    <w:qFormat/>
    <w:rsid w:val="00383F40"/>
    <w:pPr>
      <w:spacing w:after="200" w:line="240" w:lineRule="auto"/>
    </w:pPr>
    <w:rPr>
      <w:i/>
      <w:iCs/>
      <w:color w:val="44546A" w:themeColor="text2"/>
      <w:sz w:val="18"/>
      <w:szCs w:val="18"/>
    </w:rPr>
  </w:style>
  <w:style w:type="paragraph" w:styleId="Pidipagina">
    <w:name w:val="footer"/>
    <w:basedOn w:val="Normale"/>
    <w:link w:val="PidipaginaCarattere"/>
    <w:uiPriority w:val="99"/>
    <w:unhideWhenUsed/>
    <w:rsid w:val="00161C8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61C84"/>
  </w:style>
  <w:style w:type="character" w:styleId="Numeropagina">
    <w:name w:val="page number"/>
    <w:basedOn w:val="Carpredefinitoparagrafo"/>
    <w:uiPriority w:val="99"/>
    <w:semiHidden/>
    <w:unhideWhenUsed/>
    <w:rsid w:val="00161C84"/>
  </w:style>
  <w:style w:type="character" w:styleId="Collegamentoipertestuale">
    <w:name w:val="Hyperlink"/>
    <w:basedOn w:val="Carpredefinitoparagrafo"/>
    <w:uiPriority w:val="99"/>
    <w:unhideWhenUsed/>
    <w:rsid w:val="00631042"/>
    <w:rPr>
      <w:color w:val="0563C1" w:themeColor="hyperlink"/>
      <w:u w:val="single"/>
    </w:rPr>
  </w:style>
  <w:style w:type="character" w:styleId="Menzionenonrisolta">
    <w:name w:val="Unresolved Mention"/>
    <w:basedOn w:val="Carpredefinitoparagrafo"/>
    <w:uiPriority w:val="99"/>
    <w:semiHidden/>
    <w:unhideWhenUsed/>
    <w:rsid w:val="006310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25392">
      <w:bodyDiv w:val="1"/>
      <w:marLeft w:val="0"/>
      <w:marRight w:val="0"/>
      <w:marTop w:val="0"/>
      <w:marBottom w:val="0"/>
      <w:divBdr>
        <w:top w:val="none" w:sz="0" w:space="0" w:color="auto"/>
        <w:left w:val="none" w:sz="0" w:space="0" w:color="auto"/>
        <w:bottom w:val="none" w:sz="0" w:space="0" w:color="auto"/>
        <w:right w:val="none" w:sz="0" w:space="0" w:color="auto"/>
      </w:divBdr>
    </w:div>
    <w:div w:id="196268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image" Target="media/image7.emf"/><Relationship Id="rId26"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hyperlink" Target="https://python.langchain.com/docs/integrations/llms/llamacpp" TargetMode="Externa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hyperlink" Target="https://python.langchain.com/docs/integrations/llms/llamacpp" TargetMode="Externa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oleObject" Target="embeddings/oleObject6.bin"/><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10.png"/><Relationship Id="rId27" Type="http://schemas.openxmlformats.org/officeDocument/2006/relationships/oleObject" Target="embeddings/oleObject7.bin"/><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1215</Words>
  <Characters>6927</Characters>
  <Application>Microsoft Office Word</Application>
  <DocSecurity>0</DocSecurity>
  <Lines>57</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Zacchiroli</dc:creator>
  <cp:keywords/>
  <dc:description/>
  <cp:lastModifiedBy>Enrico Zacchiroli</cp:lastModifiedBy>
  <cp:revision>42</cp:revision>
  <dcterms:created xsi:type="dcterms:W3CDTF">2023-12-13T09:16:00Z</dcterms:created>
  <dcterms:modified xsi:type="dcterms:W3CDTF">2023-12-15T17:48:00Z</dcterms:modified>
</cp:coreProperties>
</file>