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7A2A" w14:textId="3D8E2974"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One of the most influential theories in relationship psychology is </w:t>
      </w:r>
      <w:r w:rsidRPr="00FB1B07">
        <w:rPr>
          <w:rFonts w:ascii="Times New Roman" w:eastAsia="Times New Roman" w:hAnsi="Times New Roman" w:cs="Times New Roman"/>
          <w:b/>
          <w:bCs/>
          <w:kern w:val="0"/>
          <w14:ligatures w14:val="none"/>
        </w:rPr>
        <w:t>Attachment Theory</w:t>
      </w:r>
      <w:r w:rsidRPr="00FB1B07">
        <w:rPr>
          <w:rFonts w:ascii="Times New Roman" w:eastAsia="Times New Roman" w:hAnsi="Times New Roman" w:cs="Times New Roman"/>
          <w:kern w:val="0"/>
          <w14:ligatures w14:val="none"/>
        </w:rPr>
        <w:t xml:space="preserve">. </w:t>
      </w:r>
      <w:r w:rsidR="00AB5044">
        <w:rPr>
          <w:rFonts w:ascii="Times New Roman" w:eastAsia="Times New Roman" w:hAnsi="Times New Roman" w:cs="Times New Roman"/>
          <w:kern w:val="0"/>
          <w14:ligatures w14:val="none"/>
        </w:rPr>
        <w:t>The gist is the idea that</w:t>
      </w:r>
      <w:r w:rsidRPr="00FB1B07">
        <w:rPr>
          <w:rFonts w:ascii="Times New Roman" w:eastAsia="Times New Roman" w:hAnsi="Times New Roman" w:cs="Times New Roman"/>
          <w:kern w:val="0"/>
          <w14:ligatures w14:val="none"/>
        </w:rPr>
        <w:t xml:space="preserve"> bonds we develop with our primary caregivers during childhood influence how we experience closeness, trust, vulnerability, and intimacy throughout adulthood.</w:t>
      </w:r>
    </w:p>
    <w:p w14:paraId="05334E7D" w14:textId="14325ECB"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Although attachment patterns begin early in life, they are </w:t>
      </w:r>
      <w:r w:rsidRPr="00AB5044">
        <w:rPr>
          <w:rFonts w:ascii="Times New Roman" w:eastAsia="Times New Roman" w:hAnsi="Times New Roman" w:cs="Times New Roman"/>
          <w:kern w:val="0"/>
          <w14:ligatures w14:val="none"/>
        </w:rPr>
        <w:t>not permanent personality traits</w:t>
      </w:r>
      <w:r w:rsidRPr="00FB1B07">
        <w:rPr>
          <w:rFonts w:ascii="Times New Roman" w:eastAsia="Times New Roman" w:hAnsi="Times New Roman" w:cs="Times New Roman"/>
          <w:kern w:val="0"/>
          <w14:ligatures w14:val="none"/>
        </w:rPr>
        <w:t xml:space="preserve">. </w:t>
      </w:r>
      <w:r w:rsidR="00B61010">
        <w:rPr>
          <w:rFonts w:ascii="Times New Roman" w:eastAsia="Times New Roman" w:hAnsi="Times New Roman" w:cs="Times New Roman"/>
          <w:kern w:val="0"/>
          <w14:ligatures w14:val="none"/>
        </w:rPr>
        <w:t>They’re</w:t>
      </w:r>
      <w:r w:rsidRPr="00FB1B07">
        <w:rPr>
          <w:rFonts w:ascii="Times New Roman" w:eastAsia="Times New Roman" w:hAnsi="Times New Roman" w:cs="Times New Roman"/>
          <w:kern w:val="0"/>
          <w14:ligatures w14:val="none"/>
        </w:rPr>
        <w:t xml:space="preserve"> learned ways of relating to others that can </w:t>
      </w:r>
      <w:r w:rsidR="00B61010">
        <w:rPr>
          <w:rFonts w:ascii="Times New Roman" w:eastAsia="Times New Roman" w:hAnsi="Times New Roman" w:cs="Times New Roman"/>
          <w:kern w:val="0"/>
          <w14:ligatures w14:val="none"/>
        </w:rPr>
        <w:t>improve</w:t>
      </w:r>
      <w:r w:rsidRPr="00FB1B07">
        <w:rPr>
          <w:rFonts w:ascii="Times New Roman" w:eastAsia="Times New Roman" w:hAnsi="Times New Roman" w:cs="Times New Roman"/>
          <w:kern w:val="0"/>
          <w14:ligatures w14:val="none"/>
        </w:rPr>
        <w:t xml:space="preserve"> </w:t>
      </w:r>
      <w:r w:rsidR="00B61010">
        <w:rPr>
          <w:rFonts w:ascii="Times New Roman" w:eastAsia="Times New Roman" w:hAnsi="Times New Roman" w:cs="Times New Roman"/>
          <w:kern w:val="0"/>
          <w14:ligatures w14:val="none"/>
        </w:rPr>
        <w:t>with</w:t>
      </w:r>
      <w:r w:rsidRPr="00FB1B07">
        <w:rPr>
          <w:rFonts w:ascii="Times New Roman" w:eastAsia="Times New Roman" w:hAnsi="Times New Roman" w:cs="Times New Roman"/>
          <w:kern w:val="0"/>
          <w14:ligatures w14:val="none"/>
        </w:rPr>
        <w:t xml:space="preserve"> increased self-awareness and </w:t>
      </w:r>
      <w:r w:rsidR="00B61010">
        <w:rPr>
          <w:rFonts w:ascii="Times New Roman" w:eastAsia="Times New Roman" w:hAnsi="Times New Roman" w:cs="Times New Roman"/>
          <w:kern w:val="0"/>
          <w14:ligatures w14:val="none"/>
        </w:rPr>
        <w:t>therapy</w:t>
      </w:r>
      <w:r w:rsidRPr="00FB1B07">
        <w:rPr>
          <w:rFonts w:ascii="Times New Roman" w:eastAsia="Times New Roman" w:hAnsi="Times New Roman" w:cs="Times New Roman"/>
          <w:kern w:val="0"/>
          <w14:ligatures w14:val="none"/>
        </w:rPr>
        <w:t>. Understanding your attachment style is not about placing yourself into a fixed category or assigning blame for relationship difficulties</w:t>
      </w:r>
      <w:r w:rsidR="00B61010">
        <w:rPr>
          <w:rFonts w:ascii="Times New Roman" w:eastAsia="Times New Roman" w:hAnsi="Times New Roman" w:cs="Times New Roman"/>
          <w:kern w:val="0"/>
          <w14:ligatures w14:val="none"/>
        </w:rPr>
        <w:t>. Rather, it allows you to</w:t>
      </w:r>
      <w:r w:rsidRPr="00FB1B07">
        <w:rPr>
          <w:rFonts w:ascii="Times New Roman" w:eastAsia="Times New Roman" w:hAnsi="Times New Roman" w:cs="Times New Roman"/>
          <w:kern w:val="0"/>
          <w14:ligatures w14:val="none"/>
        </w:rPr>
        <w:t xml:space="preserve"> </w:t>
      </w:r>
      <w:r w:rsidR="00B61010">
        <w:rPr>
          <w:rFonts w:ascii="Times New Roman" w:eastAsia="Times New Roman" w:hAnsi="Times New Roman" w:cs="Times New Roman"/>
          <w:kern w:val="0"/>
          <w14:ligatures w14:val="none"/>
        </w:rPr>
        <w:t>recognize</w:t>
      </w:r>
      <w:r w:rsidRPr="00FB1B07">
        <w:rPr>
          <w:rFonts w:ascii="Times New Roman" w:eastAsia="Times New Roman" w:hAnsi="Times New Roman" w:cs="Times New Roman"/>
          <w:kern w:val="0"/>
          <w14:ligatures w14:val="none"/>
        </w:rPr>
        <w:t xml:space="preserve"> patterns that may either </w:t>
      </w:r>
      <w:r w:rsidR="00B61010">
        <w:rPr>
          <w:rFonts w:ascii="Times New Roman" w:eastAsia="Times New Roman" w:hAnsi="Times New Roman" w:cs="Times New Roman"/>
          <w:kern w:val="0"/>
          <w14:ligatures w14:val="none"/>
        </w:rPr>
        <w:t>be</w:t>
      </w:r>
      <w:r w:rsidRPr="00FB1B07">
        <w:rPr>
          <w:rFonts w:ascii="Times New Roman" w:eastAsia="Times New Roman" w:hAnsi="Times New Roman" w:cs="Times New Roman"/>
          <w:kern w:val="0"/>
          <w14:ligatures w14:val="none"/>
        </w:rPr>
        <w:t xml:space="preserve"> </w:t>
      </w:r>
      <w:r w:rsidR="00B61010">
        <w:rPr>
          <w:rFonts w:ascii="Times New Roman" w:eastAsia="Times New Roman" w:hAnsi="Times New Roman" w:cs="Times New Roman"/>
          <w:kern w:val="0"/>
          <w14:ligatures w14:val="none"/>
        </w:rPr>
        <w:t xml:space="preserve">strengthening or </w:t>
      </w:r>
      <w:r w:rsidRPr="00FB1B07">
        <w:rPr>
          <w:rFonts w:ascii="Times New Roman" w:eastAsia="Times New Roman" w:hAnsi="Times New Roman" w:cs="Times New Roman"/>
          <w:kern w:val="0"/>
          <w14:ligatures w14:val="none"/>
        </w:rPr>
        <w:t>undermin</w:t>
      </w:r>
      <w:r w:rsidR="00B61010">
        <w:rPr>
          <w:rFonts w:ascii="Times New Roman" w:eastAsia="Times New Roman" w:hAnsi="Times New Roman" w:cs="Times New Roman"/>
          <w:kern w:val="0"/>
          <w14:ligatures w14:val="none"/>
        </w:rPr>
        <w:t>ing</w:t>
      </w:r>
      <w:r w:rsidRPr="00FB1B07">
        <w:rPr>
          <w:rFonts w:ascii="Times New Roman" w:eastAsia="Times New Roman" w:hAnsi="Times New Roman" w:cs="Times New Roman"/>
          <w:kern w:val="0"/>
          <w14:ligatures w14:val="none"/>
        </w:rPr>
        <w:t xml:space="preserve"> your relationships</w:t>
      </w:r>
      <w:r w:rsidR="00B61010">
        <w:rPr>
          <w:rFonts w:ascii="Times New Roman" w:eastAsia="Times New Roman" w:hAnsi="Times New Roman" w:cs="Times New Roman"/>
          <w:kern w:val="0"/>
          <w14:ligatures w14:val="none"/>
        </w:rPr>
        <w:t>. Education and awareness allows for intervention to be implemented to improve how you experience love and intimacy with the people you care about most.</w:t>
      </w:r>
    </w:p>
    <w:p w14:paraId="1C56D1DA" w14:textId="08E5FD68"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Researchers generally describe four primary attachment styles: </w:t>
      </w:r>
      <w:r w:rsidRPr="00FB1B07">
        <w:rPr>
          <w:rFonts w:ascii="Times New Roman" w:eastAsia="Times New Roman" w:hAnsi="Times New Roman" w:cs="Times New Roman"/>
          <w:b/>
          <w:bCs/>
          <w:kern w:val="0"/>
          <w14:ligatures w14:val="none"/>
        </w:rPr>
        <w:t>Secure, Anxious, Avoidant, and Fearful-Avoidant (Disorganized).</w:t>
      </w:r>
      <w:r w:rsidRPr="00FB1B07">
        <w:rPr>
          <w:rFonts w:ascii="Times New Roman" w:eastAsia="Times New Roman" w:hAnsi="Times New Roman" w:cs="Times New Roman"/>
          <w:kern w:val="0"/>
          <w14:ligatures w14:val="none"/>
        </w:rPr>
        <w:t xml:space="preserve"> Every</w:t>
      </w:r>
      <w:r w:rsidR="00B61010">
        <w:rPr>
          <w:rFonts w:ascii="Times New Roman" w:eastAsia="Times New Roman" w:hAnsi="Times New Roman" w:cs="Times New Roman"/>
          <w:kern w:val="0"/>
          <w14:ligatures w14:val="none"/>
        </w:rPr>
        <w:t xml:space="preserve">one </w:t>
      </w:r>
      <w:r w:rsidRPr="00FB1B07">
        <w:rPr>
          <w:rFonts w:ascii="Times New Roman" w:eastAsia="Times New Roman" w:hAnsi="Times New Roman" w:cs="Times New Roman"/>
          <w:kern w:val="0"/>
          <w14:ligatures w14:val="none"/>
        </w:rPr>
        <w:t>possesses characteristics of each style to some degree, but most people tend to identify most strongly with one.</w:t>
      </w:r>
    </w:p>
    <w:p w14:paraId="49BD53C3"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Secure Attachment</w:t>
      </w:r>
    </w:p>
    <w:p w14:paraId="7F43492F"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Individuals with a secure attachment style generally feel comfortable with both intimacy and independence. They are able to trust others without becoming overly dependent on them and are typically comfortable expressing their emotions, asking for support, and resolving conflict in healthy ways.</w:t>
      </w:r>
    </w:p>
    <w:p w14:paraId="535B9F1D" w14:textId="3810117D"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Securely attached individuals generally believe that they are worthy of love and that other people are trustworthy. Because of this, they are less likely to interpret minor relationship difficulties as signs that the relationship is ending.</w:t>
      </w:r>
      <w:r w:rsidR="00B61010">
        <w:rPr>
          <w:rFonts w:ascii="Times New Roman" w:eastAsia="Times New Roman" w:hAnsi="Times New Roman" w:cs="Times New Roman"/>
          <w:kern w:val="0"/>
          <w14:ligatures w14:val="none"/>
        </w:rPr>
        <w:t xml:space="preserve"> Since their perspective is typically healthy and based in reality, their actions tend to be positive for the relationship. </w:t>
      </w:r>
    </w:p>
    <w:p w14:paraId="7CF3EBEE"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Strengths</w:t>
      </w:r>
    </w:p>
    <w:p w14:paraId="34AF05D8"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People with secure attachment often:</w:t>
      </w:r>
    </w:p>
    <w:p w14:paraId="397FF707" w14:textId="5B7BACBE"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Communicate openly and honestly</w:t>
      </w:r>
    </w:p>
    <w:p w14:paraId="7D348CEC" w14:textId="329EE80A"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Express emotions appropriately</w:t>
      </w:r>
    </w:p>
    <w:p w14:paraId="640F4194" w14:textId="15389A82"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Trust their partner without excessive jealousy</w:t>
      </w:r>
    </w:p>
    <w:p w14:paraId="3853B0BE" w14:textId="378C1CA8"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Respect boundaries</w:t>
      </w:r>
    </w:p>
    <w:p w14:paraId="7DB04B07" w14:textId="72EBC2BA" w:rsidR="00FB1B07" w:rsidRPr="00FB1B07" w:rsidRDefault="00B61010"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Enjoy time alone</w:t>
      </w:r>
    </w:p>
    <w:p w14:paraId="6F3B3BDC" w14:textId="0E70C81C"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Recover from disagreements relatively quickly</w:t>
      </w:r>
    </w:p>
    <w:p w14:paraId="4E744B8D" w14:textId="599A4A1D"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Feel comfortable giving and receiving affection</w:t>
      </w:r>
    </w:p>
    <w:p w14:paraId="5E8337F6" w14:textId="0F1A0DA2" w:rsidR="00FB1B07" w:rsidRPr="00FB1B07" w:rsidRDefault="00FB1B07" w:rsidP="00FB1B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Can tolerate temporary distance without assuming rejection</w:t>
      </w:r>
    </w:p>
    <w:p w14:paraId="6B06CD1A" w14:textId="77777777" w:rsid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These qualities often create emotional safety, making secure individuals easier to build long-term relationships with.</w:t>
      </w:r>
    </w:p>
    <w:p w14:paraId="41383217" w14:textId="77777777" w:rsidR="00B61010" w:rsidRPr="00FB1B07" w:rsidRDefault="00B61010" w:rsidP="00FB1B07">
      <w:pPr>
        <w:spacing w:before="100" w:beforeAutospacing="1" w:after="100" w:afterAutospacing="1" w:line="240" w:lineRule="auto"/>
        <w:rPr>
          <w:rFonts w:ascii="Times New Roman" w:eastAsia="Times New Roman" w:hAnsi="Times New Roman" w:cs="Times New Roman"/>
          <w:kern w:val="0"/>
          <w14:ligatures w14:val="none"/>
        </w:rPr>
      </w:pPr>
    </w:p>
    <w:p w14:paraId="45766E46"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lastRenderedPageBreak/>
        <w:t>Relationship Outcomes</w:t>
      </w:r>
    </w:p>
    <w:p w14:paraId="6B714972" w14:textId="70079BFD" w:rsid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Secure attachment is associated with the highest levels of relationship satisfaction, trust, commitment, and emotional stability. Couples </w:t>
      </w:r>
      <w:r w:rsidR="00B61010">
        <w:rPr>
          <w:rFonts w:ascii="Times New Roman" w:eastAsia="Times New Roman" w:hAnsi="Times New Roman" w:cs="Times New Roman"/>
          <w:kern w:val="0"/>
          <w14:ligatures w14:val="none"/>
        </w:rPr>
        <w:t>with</w:t>
      </w:r>
      <w:r w:rsidRPr="00FB1B07">
        <w:rPr>
          <w:rFonts w:ascii="Times New Roman" w:eastAsia="Times New Roman" w:hAnsi="Times New Roman" w:cs="Times New Roman"/>
          <w:kern w:val="0"/>
          <w14:ligatures w14:val="none"/>
        </w:rPr>
        <w:t xml:space="preserve"> both partners </w:t>
      </w:r>
      <w:r w:rsidR="00B61010">
        <w:rPr>
          <w:rFonts w:ascii="Times New Roman" w:eastAsia="Times New Roman" w:hAnsi="Times New Roman" w:cs="Times New Roman"/>
          <w:kern w:val="0"/>
          <w14:ligatures w14:val="none"/>
        </w:rPr>
        <w:t>having</w:t>
      </w:r>
      <w:r w:rsidRPr="00FB1B07">
        <w:rPr>
          <w:rFonts w:ascii="Times New Roman" w:eastAsia="Times New Roman" w:hAnsi="Times New Roman" w:cs="Times New Roman"/>
          <w:kern w:val="0"/>
          <w14:ligatures w14:val="none"/>
        </w:rPr>
        <w:t xml:space="preserve"> secure attachment generally experience fewer destructive conflicts and recover from disagreements more effectively than couples with insecure attachment patterns</w:t>
      </w:r>
      <w:r w:rsidR="00B61010">
        <w:rPr>
          <w:rFonts w:ascii="Times New Roman" w:eastAsia="Times New Roman" w:hAnsi="Times New Roman" w:cs="Times New Roman"/>
          <w:kern w:val="0"/>
          <w14:ligatures w14:val="none"/>
        </w:rPr>
        <w:t xml:space="preserve">. </w:t>
      </w:r>
    </w:p>
    <w:p w14:paraId="4301A74D" w14:textId="3BC08576" w:rsidR="00B61010" w:rsidRPr="00FB1B07" w:rsidRDefault="00B61010" w:rsidP="00FB1B0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in mind the misconception that conflict is bad and disagreements mean something is wrong with the relationship. Securely attached couple aren’t immune to all relationship issues – they’re just more likely to deal with them quicker and more efficiently.</w:t>
      </w:r>
    </w:p>
    <w:p w14:paraId="741B8855" w14:textId="77777777" w:rsidR="00FB1B07" w:rsidRPr="00FB1B07" w:rsidRDefault="00C4720C" w:rsidP="00FB1B07">
      <w:pPr>
        <w:spacing w:after="0" w:line="240" w:lineRule="auto"/>
        <w:rPr>
          <w:rFonts w:ascii="Times New Roman" w:eastAsia="Times New Roman" w:hAnsi="Times New Roman" w:cs="Times New Roman"/>
          <w:kern w:val="0"/>
          <w14:ligatures w14:val="none"/>
        </w:rPr>
      </w:pPr>
      <w:r w:rsidRPr="00C4720C">
        <w:rPr>
          <w:rFonts w:ascii="Times New Roman" w:eastAsia="Times New Roman" w:hAnsi="Times New Roman" w:cs="Times New Roman"/>
          <w:noProof/>
          <w:kern w:val="0"/>
        </w:rPr>
        <w:pict w14:anchorId="080430B0">
          <v:rect id="_x0000_i1028" alt="" style="width:468pt;height:.05pt;mso-width-percent:0;mso-height-percent:0;mso-width-percent:0;mso-height-percent:0" o:hralign="center" o:hrstd="t" o:hr="t" fillcolor="#a0a0a0" stroked="f"/>
        </w:pict>
      </w:r>
    </w:p>
    <w:p w14:paraId="5F4A10B3"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Anxious Attachment</w:t>
      </w:r>
    </w:p>
    <w:p w14:paraId="376F8B8E" w14:textId="72A451CA"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Individuals with an anxious attachment style often crave emotional connection but </w:t>
      </w:r>
      <w:r w:rsidR="0090529D">
        <w:rPr>
          <w:rFonts w:ascii="Times New Roman" w:eastAsia="Times New Roman" w:hAnsi="Times New Roman" w:cs="Times New Roman"/>
          <w:kern w:val="0"/>
          <w14:ligatures w14:val="none"/>
        </w:rPr>
        <w:t>have a persistent fear of</w:t>
      </w:r>
      <w:r w:rsidRPr="00FB1B07">
        <w:rPr>
          <w:rFonts w:ascii="Times New Roman" w:eastAsia="Times New Roman" w:hAnsi="Times New Roman" w:cs="Times New Roman"/>
          <w:kern w:val="0"/>
          <w14:ligatures w14:val="none"/>
        </w:rPr>
        <w:t xml:space="preserve"> losing the relationship. They frequently worry about being abandoned, rejected, or not being "good enough" for their partner.</w:t>
      </w:r>
    </w:p>
    <w:p w14:paraId="4D4988F9" w14:textId="753DC69B"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Because relationships are often central to their sense of emotional security, anxious individuals may </w:t>
      </w:r>
      <w:r w:rsidR="0090529D">
        <w:rPr>
          <w:rFonts w:ascii="Times New Roman" w:eastAsia="Times New Roman" w:hAnsi="Times New Roman" w:cs="Times New Roman"/>
          <w:kern w:val="0"/>
          <w14:ligatures w14:val="none"/>
        </w:rPr>
        <w:t>be</w:t>
      </w:r>
      <w:r w:rsidRPr="00FB1B07">
        <w:rPr>
          <w:rFonts w:ascii="Times New Roman" w:eastAsia="Times New Roman" w:hAnsi="Times New Roman" w:cs="Times New Roman"/>
          <w:kern w:val="0"/>
          <w14:ligatures w14:val="none"/>
        </w:rPr>
        <w:t xml:space="preserve"> highly sensitive to changes in communication, affection, or perceived emotional distance.</w:t>
      </w:r>
    </w:p>
    <w:p w14:paraId="19188FC0"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For example, a partner taking longer than usual to respond to a text message may trigger thoughts such as:</w:t>
      </w:r>
    </w:p>
    <w:p w14:paraId="5E4F83AD" w14:textId="77777777" w:rsidR="00FB1B07" w:rsidRPr="00FB1B07" w:rsidRDefault="00FB1B07" w:rsidP="00FB1B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"They're losing interest."</w:t>
      </w:r>
    </w:p>
    <w:p w14:paraId="2B7B7644" w14:textId="77777777" w:rsidR="00FB1B07" w:rsidRPr="00FB1B07" w:rsidRDefault="00FB1B07" w:rsidP="00FB1B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"I must have done something wrong."</w:t>
      </w:r>
    </w:p>
    <w:p w14:paraId="3A74D031" w14:textId="77777777" w:rsidR="00FB1B07" w:rsidRPr="00FB1B07" w:rsidRDefault="00FB1B07" w:rsidP="00FB1B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"They're going to leave me."</w:t>
      </w:r>
    </w:p>
    <w:p w14:paraId="2E63B833"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Although these fears feel very real, they are often driven more by attachment anxiety than by objective evidence.</w:t>
      </w:r>
    </w:p>
    <w:p w14:paraId="429E528C"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Strengths</w:t>
      </w:r>
    </w:p>
    <w:p w14:paraId="5804AA41" w14:textId="4160A9F0"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Individuals with anxious attachment often possess many positive qualities within relationships.</w:t>
      </w:r>
      <w:r w:rsidR="0090529D">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They are frequently</w:t>
      </w:r>
      <w:r w:rsidR="0090529D">
        <w:rPr>
          <w:rFonts w:ascii="Times New Roman" w:eastAsia="Times New Roman" w:hAnsi="Times New Roman" w:cs="Times New Roman"/>
          <w:kern w:val="0"/>
          <w14:ligatures w14:val="none"/>
        </w:rPr>
        <w:t xml:space="preserve"> highly affectionate, deeply caring, loyal, and motivated to resolve conflict quickly.</w:t>
      </w:r>
    </w:p>
    <w:p w14:paraId="26253628" w14:textId="24A0E947" w:rsidR="00FB1B07" w:rsidRDefault="0090529D" w:rsidP="00FB1B0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who have an anxious attachment</w:t>
      </w:r>
      <w:r w:rsidR="00FB1B07" w:rsidRPr="00FB1B0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style </w:t>
      </w:r>
      <w:r w:rsidR="00FB1B07" w:rsidRPr="00FB1B07">
        <w:rPr>
          <w:rFonts w:ascii="Times New Roman" w:eastAsia="Times New Roman" w:hAnsi="Times New Roman" w:cs="Times New Roman"/>
          <w:kern w:val="0"/>
          <w14:ligatures w14:val="none"/>
        </w:rPr>
        <w:t>become exceptional partners when they develop greater emotional security and self-confidence</w:t>
      </w:r>
      <w:r>
        <w:rPr>
          <w:rFonts w:ascii="Times New Roman" w:eastAsia="Times New Roman" w:hAnsi="Times New Roman" w:cs="Times New Roman"/>
          <w:kern w:val="0"/>
          <w14:ligatures w14:val="none"/>
        </w:rPr>
        <w:t xml:space="preserve"> through therapy and working on themselves.</w:t>
      </w:r>
    </w:p>
    <w:p w14:paraId="52194F3C" w14:textId="77777777" w:rsidR="0090529D" w:rsidRDefault="0090529D" w:rsidP="00FB1B07">
      <w:pPr>
        <w:spacing w:before="100" w:beforeAutospacing="1" w:after="100" w:afterAutospacing="1" w:line="240" w:lineRule="auto"/>
        <w:rPr>
          <w:rFonts w:ascii="Times New Roman" w:eastAsia="Times New Roman" w:hAnsi="Times New Roman" w:cs="Times New Roman"/>
          <w:kern w:val="0"/>
          <w14:ligatures w14:val="none"/>
        </w:rPr>
      </w:pPr>
    </w:p>
    <w:p w14:paraId="453EEBC0" w14:textId="77777777" w:rsidR="0090529D" w:rsidRPr="00FB1B07" w:rsidRDefault="0090529D" w:rsidP="00FB1B07">
      <w:pPr>
        <w:spacing w:before="100" w:beforeAutospacing="1" w:after="100" w:afterAutospacing="1" w:line="240" w:lineRule="auto"/>
        <w:rPr>
          <w:rFonts w:ascii="Times New Roman" w:eastAsia="Times New Roman" w:hAnsi="Times New Roman" w:cs="Times New Roman"/>
          <w:kern w:val="0"/>
          <w14:ligatures w14:val="none"/>
        </w:rPr>
      </w:pPr>
    </w:p>
    <w:p w14:paraId="7C9B55B3"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lastRenderedPageBreak/>
        <w:t>Potential Challenges</w:t>
      </w:r>
    </w:p>
    <w:p w14:paraId="6E33A491"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Because of their fear of abandonment, anxious individuals may unintentionally engage in behaviors that create strain within relationships.</w:t>
      </w:r>
    </w:p>
    <w:p w14:paraId="4E3D4822"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Examples include:</w:t>
      </w:r>
    </w:p>
    <w:p w14:paraId="20052B20" w14:textId="19E6FF0B"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Frequently seeking reassurance</w:t>
      </w:r>
    </w:p>
    <w:p w14:paraId="01543E40" w14:textId="4DD2F7C0"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Overthinking interactions</w:t>
      </w:r>
    </w:p>
    <w:p w14:paraId="17E4C5A4" w14:textId="317767C7"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Becoming overly dependent on their partner</w:t>
      </w:r>
    </w:p>
    <w:p w14:paraId="3E7ED462" w14:textId="4CD50DC4"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Difficulty tolerating uncertainty</w:t>
      </w:r>
    </w:p>
    <w:p w14:paraId="22A69499" w14:textId="247DF531"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Feeling responsible for their partner's emotions</w:t>
      </w:r>
    </w:p>
    <w:p w14:paraId="6B9F7D68" w14:textId="0F341C3D"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Becoming emotionally overwhelmed during conflict</w:t>
      </w:r>
    </w:p>
    <w:p w14:paraId="609AF817" w14:textId="5D2C15EB" w:rsidR="00FB1B07" w:rsidRPr="00FB1B07" w:rsidRDefault="00FB1B07" w:rsidP="00FB1B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Interpreting neutral situations as rejection</w:t>
      </w:r>
    </w:p>
    <w:p w14:paraId="342C6731" w14:textId="3A5E154E"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Ironically, these behaviors can sometimes overwhelm partners, increasing emotional distance and reinforcing the anxious individual's fear of abandonment.</w:t>
      </w:r>
      <w:r w:rsidR="0090529D">
        <w:rPr>
          <w:rFonts w:ascii="Times New Roman" w:eastAsia="Times New Roman" w:hAnsi="Times New Roman" w:cs="Times New Roman"/>
          <w:kern w:val="0"/>
          <w14:ligatures w14:val="none"/>
        </w:rPr>
        <w:t xml:space="preserve"> Therefore, many people with anxious attachment have experienced loss of relationships in the past, which in turn confirm their worries and lead to repeat behaviors in future relationships.</w:t>
      </w:r>
    </w:p>
    <w:p w14:paraId="267F9EAA"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Relationship Outcomes</w:t>
      </w:r>
    </w:p>
    <w:p w14:paraId="08F6ADC3" w14:textId="4FBE8EC9"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Anxious attachment can contribute to cycles of insecurity and emotional exhaustion if left unaddressed.</w:t>
      </w:r>
    </w:p>
    <w:p w14:paraId="7A74C8AF" w14:textId="207129D5"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Breakups may be especially painful because</w:t>
      </w:r>
      <w:r w:rsidR="0090529D">
        <w:rPr>
          <w:rFonts w:ascii="Times New Roman" w:eastAsia="Times New Roman" w:hAnsi="Times New Roman" w:cs="Times New Roman"/>
          <w:kern w:val="0"/>
          <w14:ligatures w14:val="none"/>
        </w:rPr>
        <w:t xml:space="preserve"> those with</w:t>
      </w:r>
      <w:r w:rsidRPr="00FB1B07">
        <w:rPr>
          <w:rFonts w:ascii="Times New Roman" w:eastAsia="Times New Roman" w:hAnsi="Times New Roman" w:cs="Times New Roman"/>
          <w:kern w:val="0"/>
          <w14:ligatures w14:val="none"/>
        </w:rPr>
        <w:t xml:space="preserve"> anxious </w:t>
      </w:r>
      <w:r w:rsidR="0090529D">
        <w:rPr>
          <w:rFonts w:ascii="Times New Roman" w:eastAsia="Times New Roman" w:hAnsi="Times New Roman" w:cs="Times New Roman"/>
          <w:kern w:val="0"/>
          <w14:ligatures w14:val="none"/>
        </w:rPr>
        <w:t>attachment</w:t>
      </w:r>
      <w:r w:rsidRPr="00FB1B07">
        <w:rPr>
          <w:rFonts w:ascii="Times New Roman" w:eastAsia="Times New Roman" w:hAnsi="Times New Roman" w:cs="Times New Roman"/>
          <w:kern w:val="0"/>
          <w14:ligatures w14:val="none"/>
        </w:rPr>
        <w:t xml:space="preserve"> often experience not only the loss of the relationship but also a profound loss of emotional security. They may spend months replaying conversations, questioning what went wrong, or struggling to let go.</w:t>
      </w:r>
    </w:p>
    <w:p w14:paraId="6D43E047"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Fortunately, increasing self-esteem, developing emotional regulation skills, and learning to tolerate uncertainty can significantly reduce anxious attachment over time.</w:t>
      </w:r>
    </w:p>
    <w:p w14:paraId="5FFFE3A0" w14:textId="77777777" w:rsidR="00FB1B07" w:rsidRPr="00FB1B07" w:rsidRDefault="00C4720C" w:rsidP="00FB1B07">
      <w:pPr>
        <w:spacing w:after="0" w:line="240" w:lineRule="auto"/>
        <w:rPr>
          <w:rFonts w:ascii="Times New Roman" w:eastAsia="Times New Roman" w:hAnsi="Times New Roman" w:cs="Times New Roman"/>
          <w:kern w:val="0"/>
          <w14:ligatures w14:val="none"/>
        </w:rPr>
      </w:pPr>
      <w:r w:rsidRPr="00C4720C">
        <w:rPr>
          <w:rFonts w:ascii="Times New Roman" w:eastAsia="Times New Roman" w:hAnsi="Times New Roman" w:cs="Times New Roman"/>
          <w:noProof/>
          <w:kern w:val="0"/>
        </w:rPr>
        <w:pict w14:anchorId="416A07F2">
          <v:rect id="_x0000_i1027" alt="" style="width:468pt;height:.05pt;mso-width-percent:0;mso-height-percent:0;mso-width-percent:0;mso-height-percent:0" o:hralign="center" o:hrstd="t" o:hr="t" fillcolor="#a0a0a0" stroked="f"/>
        </w:pict>
      </w:r>
    </w:p>
    <w:p w14:paraId="76CC5740"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Avoidant Attachment</w:t>
      </w:r>
    </w:p>
    <w:p w14:paraId="0587F76D" w14:textId="77777777" w:rsidR="0090529D" w:rsidRDefault="0090529D" w:rsidP="00FB1B0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Avoidant attachment individuals struggle with one of the most fundamental and common modern-day human experiences: </w:t>
      </w:r>
      <w:r w:rsidRPr="0090529D">
        <w:rPr>
          <w:rFonts w:ascii="Times New Roman" w:eastAsia="Times New Roman" w:hAnsi="Times New Roman" w:cs="Times New Roman"/>
          <w:b/>
          <w:bCs/>
          <w:i/>
          <w:iCs/>
          <w:kern w:val="0"/>
          <w14:ligatures w14:val="none"/>
        </w:rPr>
        <w:t>The fear of vulnerability</w:t>
      </w:r>
      <w:r>
        <w:rPr>
          <w:rFonts w:ascii="Times New Roman" w:eastAsia="Times New Roman" w:hAnsi="Times New Roman" w:cs="Times New Roman"/>
          <w:kern w:val="0"/>
          <w14:ligatures w14:val="none"/>
        </w:rPr>
        <w:t xml:space="preserve">. </w:t>
      </w:r>
    </w:p>
    <w:p w14:paraId="183C2232" w14:textId="62321E9B" w:rsidR="00FB1B07" w:rsidRPr="00FB1B07" w:rsidRDefault="0090529D" w:rsidP="00FB1B0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generally</w:t>
      </w:r>
      <w:r w:rsidR="00FB1B07" w:rsidRPr="00FB1B07">
        <w:rPr>
          <w:rFonts w:ascii="Times New Roman" w:eastAsia="Times New Roman" w:hAnsi="Times New Roman" w:cs="Times New Roman"/>
          <w:kern w:val="0"/>
          <w14:ligatures w14:val="none"/>
        </w:rPr>
        <w:t xml:space="preserve"> value independence and self-reliance to such an extent that </w:t>
      </w:r>
      <w:r>
        <w:rPr>
          <w:rFonts w:ascii="Times New Roman" w:eastAsia="Times New Roman" w:hAnsi="Times New Roman" w:cs="Times New Roman"/>
          <w:kern w:val="0"/>
          <w14:ligatures w14:val="none"/>
        </w:rPr>
        <w:t>intimacy</w:t>
      </w:r>
      <w:r w:rsidR="00FB1B07" w:rsidRPr="00FB1B07">
        <w:rPr>
          <w:rFonts w:ascii="Times New Roman" w:eastAsia="Times New Roman" w:hAnsi="Times New Roman" w:cs="Times New Roman"/>
          <w:kern w:val="0"/>
          <w14:ligatures w14:val="none"/>
        </w:rPr>
        <w:t xml:space="preserve"> may begin to feel uncomfortable. Rather than fearing abandonment, they are often more concerned about losing their independence or becoming emotionally vulnerable.</w:t>
      </w:r>
    </w:p>
    <w:p w14:paraId="55F899E0" w14:textId="157C45C5"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Many avoidantly attached individuals genuinely care about their partners but have learned</w:t>
      </w:r>
      <w:r w:rsidR="0090529D">
        <w:rPr>
          <w:rFonts w:ascii="Times New Roman" w:eastAsia="Times New Roman" w:hAnsi="Times New Roman" w:cs="Times New Roman"/>
          <w:kern w:val="0"/>
          <w14:ligatures w14:val="none"/>
        </w:rPr>
        <w:t xml:space="preserve"> through past experiences</w:t>
      </w:r>
      <w:r w:rsidRPr="00FB1B07">
        <w:rPr>
          <w:rFonts w:ascii="Times New Roman" w:eastAsia="Times New Roman" w:hAnsi="Times New Roman" w:cs="Times New Roman"/>
          <w:kern w:val="0"/>
          <w14:ligatures w14:val="none"/>
        </w:rPr>
        <w:t xml:space="preserve"> that relying on others </w:t>
      </w:r>
      <w:r w:rsidR="0090529D">
        <w:rPr>
          <w:rFonts w:ascii="Times New Roman" w:eastAsia="Times New Roman" w:hAnsi="Times New Roman" w:cs="Times New Roman"/>
          <w:kern w:val="0"/>
          <w14:ligatures w14:val="none"/>
        </w:rPr>
        <w:t>is</w:t>
      </w:r>
      <w:r w:rsidRPr="00FB1B07">
        <w:rPr>
          <w:rFonts w:ascii="Times New Roman" w:eastAsia="Times New Roman" w:hAnsi="Times New Roman" w:cs="Times New Roman"/>
          <w:kern w:val="0"/>
          <w14:ligatures w14:val="none"/>
        </w:rPr>
        <w:t xml:space="preserve"> unsafe</w:t>
      </w:r>
      <w:r w:rsidR="0090529D">
        <w:rPr>
          <w:rFonts w:ascii="Times New Roman" w:eastAsia="Times New Roman" w:hAnsi="Times New Roman" w:cs="Times New Roman"/>
          <w:kern w:val="0"/>
          <w14:ligatures w14:val="none"/>
        </w:rPr>
        <w:t>, and therefore a deep discomfort grows the closer the relationship becomes</w:t>
      </w:r>
      <w:r w:rsidRPr="00FB1B07">
        <w:rPr>
          <w:rFonts w:ascii="Times New Roman" w:eastAsia="Times New Roman" w:hAnsi="Times New Roman" w:cs="Times New Roman"/>
          <w:kern w:val="0"/>
          <w14:ligatures w14:val="none"/>
        </w:rPr>
        <w:t>.</w:t>
      </w:r>
    </w:p>
    <w:p w14:paraId="3D340BAE"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lastRenderedPageBreak/>
        <w:t>When relationships become emotionally intense, they may instinctively withdraw rather than move closer.</w:t>
      </w:r>
    </w:p>
    <w:p w14:paraId="10B0DBDE"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Strengths</w:t>
      </w:r>
    </w:p>
    <w:p w14:paraId="624D23B2" w14:textId="2DB25B5B"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Avoidantly attached individuals often demonstrate several strengths</w:t>
      </w:r>
      <w:r w:rsidR="00CA3125">
        <w:rPr>
          <w:rFonts w:ascii="Times New Roman" w:eastAsia="Times New Roman" w:hAnsi="Times New Roman" w:cs="Times New Roman"/>
          <w:kern w:val="0"/>
          <w14:ligatures w14:val="none"/>
        </w:rPr>
        <w:t>, such as:</w:t>
      </w:r>
    </w:p>
    <w:p w14:paraId="445F5422" w14:textId="7FBAF7C0" w:rsidR="00FB1B07" w:rsidRPr="00FB1B07" w:rsidRDefault="00CA3125" w:rsidP="00FB1B0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Ability to be independent</w:t>
      </w:r>
    </w:p>
    <w:p w14:paraId="1E327D74" w14:textId="4572CB44" w:rsidR="00FB1B07" w:rsidRPr="00FB1B07" w:rsidRDefault="00FB1B07" w:rsidP="00FB1B0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Comfortable making decisions</w:t>
      </w:r>
    </w:p>
    <w:p w14:paraId="2D98887E" w14:textId="5FECC246" w:rsidR="00FB1B07" w:rsidRPr="00FB1B07" w:rsidRDefault="00FB1B07" w:rsidP="00FB1B0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Less emotionally reactive during conflict</w:t>
      </w:r>
    </w:p>
    <w:p w14:paraId="4FB906C4"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These qualities can be valuable in many areas of life.</w:t>
      </w:r>
    </w:p>
    <w:p w14:paraId="08456180"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Potential Challenges</w:t>
      </w:r>
    </w:p>
    <w:p w14:paraId="68BA2C3C" w14:textId="5915D260"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Because vulnerability feels uncomfortable, avoidant individuals may struggle to fully engage emotionally within relationships</w:t>
      </w:r>
      <w:r w:rsidR="00CA3125">
        <w:rPr>
          <w:rFonts w:ascii="Times New Roman" w:eastAsia="Times New Roman" w:hAnsi="Times New Roman" w:cs="Times New Roman"/>
          <w:kern w:val="0"/>
          <w14:ligatures w14:val="none"/>
        </w:rPr>
        <w:t>, and could exhibit some challenging traits:</w:t>
      </w:r>
    </w:p>
    <w:p w14:paraId="360AA7D0" w14:textId="63890F52" w:rsidR="00FB1B07" w:rsidRPr="00FB1B07" w:rsidRDefault="00FB1B07" w:rsidP="00FB1B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Difficulty expressing emotions</w:t>
      </w:r>
    </w:p>
    <w:p w14:paraId="170A7CE5" w14:textId="057C5B7C" w:rsidR="00FB1B07" w:rsidRPr="00FB1B07" w:rsidRDefault="00FB1B07" w:rsidP="00FB1B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Needing significant </w:t>
      </w:r>
      <w:r w:rsidR="00CA3125">
        <w:rPr>
          <w:rFonts w:ascii="Times New Roman" w:eastAsia="Times New Roman" w:hAnsi="Times New Roman" w:cs="Times New Roman"/>
          <w:kern w:val="0"/>
          <w14:ligatures w14:val="none"/>
        </w:rPr>
        <w:t xml:space="preserve">more </w:t>
      </w:r>
      <w:r w:rsidRPr="00FB1B07">
        <w:rPr>
          <w:rFonts w:ascii="Times New Roman" w:eastAsia="Times New Roman" w:hAnsi="Times New Roman" w:cs="Times New Roman"/>
          <w:kern w:val="0"/>
          <w14:ligatures w14:val="none"/>
        </w:rPr>
        <w:t>personal space</w:t>
      </w:r>
      <w:r w:rsidR="00CA3125">
        <w:rPr>
          <w:rFonts w:ascii="Times New Roman" w:eastAsia="Times New Roman" w:hAnsi="Times New Roman" w:cs="Times New Roman"/>
          <w:kern w:val="0"/>
          <w14:ligatures w14:val="none"/>
        </w:rPr>
        <w:t>, sometimes not “finishing an argument”</w:t>
      </w:r>
    </w:p>
    <w:p w14:paraId="08660A01" w14:textId="0ECE447F" w:rsidR="00FB1B07" w:rsidRPr="00FB1B07" w:rsidRDefault="00FB1B07" w:rsidP="00FB1B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Suppressing emotional needs</w:t>
      </w:r>
    </w:p>
    <w:p w14:paraId="4D9A6D4D" w14:textId="1A266234" w:rsidR="00FB1B07" w:rsidRPr="00FB1B07" w:rsidRDefault="00FB1B07" w:rsidP="00FB1B0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Appearing emotionally distant</w:t>
      </w:r>
    </w:p>
    <w:p w14:paraId="589A44E5"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Partners sometimes interpret this behavior as a lack of love or commitment, even when the avoidant individual deeply cares about the relationship.</w:t>
      </w:r>
    </w:p>
    <w:p w14:paraId="3151D777"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Relationship Outcomes</w:t>
      </w:r>
    </w:p>
    <w:p w14:paraId="0DF5CB34" w14:textId="17E4293D"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Avoidant attachment can create emotional distance that leaves partners feeling lonely or disconnected.</w:t>
      </w:r>
      <w:r w:rsidR="006C114E">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Breakups often occur because partners eventually feel emotionally neglected or believe they are constantly being kept at arm's length.</w:t>
      </w:r>
    </w:p>
    <w:p w14:paraId="5C72A3F6" w14:textId="2A2B12FE" w:rsidR="00FB1B07" w:rsidRPr="00FB1B07" w:rsidRDefault="006C114E" w:rsidP="00FB1B0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Therapy could help avoidantly attached clients to have a</w:t>
      </w:r>
      <w:r w:rsidR="00FB1B07" w:rsidRPr="00FB1B07">
        <w:rPr>
          <w:rFonts w:ascii="Times New Roman" w:eastAsia="Times New Roman" w:hAnsi="Times New Roman" w:cs="Times New Roman"/>
          <w:kern w:val="0"/>
          <w14:ligatures w14:val="none"/>
        </w:rPr>
        <w:t xml:space="preserve"> greater comfort with vulnerability and emotional </w:t>
      </w:r>
      <w:r>
        <w:rPr>
          <w:rFonts w:ascii="Times New Roman" w:eastAsia="Times New Roman" w:hAnsi="Times New Roman" w:cs="Times New Roman"/>
          <w:kern w:val="0"/>
          <w14:ligatures w14:val="none"/>
        </w:rPr>
        <w:t>connection</w:t>
      </w:r>
      <w:r w:rsidR="00FB1B07" w:rsidRPr="00FB1B07">
        <w:rPr>
          <w:rFonts w:ascii="Times New Roman" w:eastAsia="Times New Roman" w:hAnsi="Times New Roman" w:cs="Times New Roman"/>
          <w:kern w:val="0"/>
          <w14:ligatures w14:val="none"/>
        </w:rPr>
        <w:t>.</w:t>
      </w:r>
    </w:p>
    <w:p w14:paraId="3508E9DD" w14:textId="77777777" w:rsidR="00FB1B07" w:rsidRPr="00FB1B07" w:rsidRDefault="00C4720C" w:rsidP="00FB1B07">
      <w:pPr>
        <w:spacing w:after="0" w:line="240" w:lineRule="auto"/>
        <w:rPr>
          <w:rFonts w:ascii="Times New Roman" w:eastAsia="Times New Roman" w:hAnsi="Times New Roman" w:cs="Times New Roman"/>
          <w:kern w:val="0"/>
          <w14:ligatures w14:val="none"/>
        </w:rPr>
      </w:pPr>
      <w:r w:rsidRPr="00C4720C">
        <w:rPr>
          <w:rFonts w:ascii="Times New Roman" w:eastAsia="Times New Roman" w:hAnsi="Times New Roman" w:cs="Times New Roman"/>
          <w:noProof/>
          <w:kern w:val="0"/>
        </w:rPr>
        <w:pict w14:anchorId="16630073">
          <v:rect id="_x0000_i1026" alt="" style="width:468pt;height:.05pt;mso-width-percent:0;mso-height-percent:0;mso-width-percent:0;mso-height-percent:0" o:hralign="center" o:hrstd="t" o:hr="t" fillcolor="#a0a0a0" stroked="f"/>
        </w:pict>
      </w:r>
    </w:p>
    <w:p w14:paraId="3200806E"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Fearful-Avoidant (Disorganized) Attachment</w:t>
      </w:r>
    </w:p>
    <w:p w14:paraId="6BD81EDF" w14:textId="60E31428"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Fearful-avoidant attachment combines characteristics of both anxious and avoidant attachment.</w:t>
      </w:r>
      <w:r w:rsidR="006C114E">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Individuals with this style often deeply desire intimacy while simultaneously fearing it.</w:t>
      </w:r>
    </w:p>
    <w:p w14:paraId="78EA6580" w14:textId="1543C2C2" w:rsidR="006C114E"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Part of them wants closeness</w:t>
      </w:r>
      <w:r w:rsidR="006C114E">
        <w:rPr>
          <w:rFonts w:ascii="Times New Roman" w:eastAsia="Times New Roman" w:hAnsi="Times New Roman" w:cs="Times New Roman"/>
          <w:kern w:val="0"/>
          <w14:ligatures w14:val="none"/>
        </w:rPr>
        <w:t>, a</w:t>
      </w:r>
      <w:r w:rsidRPr="00FB1B07">
        <w:rPr>
          <w:rFonts w:ascii="Times New Roman" w:eastAsia="Times New Roman" w:hAnsi="Times New Roman" w:cs="Times New Roman"/>
          <w:kern w:val="0"/>
          <w14:ligatures w14:val="none"/>
        </w:rPr>
        <w:t xml:space="preserve">nother part </w:t>
      </w:r>
      <w:r w:rsidR="006C114E">
        <w:rPr>
          <w:rFonts w:ascii="Times New Roman" w:eastAsia="Times New Roman" w:hAnsi="Times New Roman" w:cs="Times New Roman"/>
          <w:kern w:val="0"/>
          <w14:ligatures w14:val="none"/>
        </w:rPr>
        <w:t>is scared of</w:t>
      </w:r>
      <w:r w:rsidRPr="00FB1B07">
        <w:rPr>
          <w:rFonts w:ascii="Times New Roman" w:eastAsia="Times New Roman" w:hAnsi="Times New Roman" w:cs="Times New Roman"/>
          <w:kern w:val="0"/>
          <w14:ligatures w14:val="none"/>
        </w:rPr>
        <w:t xml:space="preserve"> </w:t>
      </w:r>
      <w:r w:rsidR="006C114E">
        <w:rPr>
          <w:rFonts w:ascii="Times New Roman" w:eastAsia="Times New Roman" w:hAnsi="Times New Roman" w:cs="Times New Roman"/>
          <w:kern w:val="0"/>
          <w14:ligatures w14:val="none"/>
        </w:rPr>
        <w:t>getting</w:t>
      </w:r>
      <w:r w:rsidRPr="00FB1B07">
        <w:rPr>
          <w:rFonts w:ascii="Times New Roman" w:eastAsia="Times New Roman" w:hAnsi="Times New Roman" w:cs="Times New Roman"/>
          <w:kern w:val="0"/>
          <w14:ligatures w14:val="none"/>
        </w:rPr>
        <w:t xml:space="preserve"> hurt.</w:t>
      </w:r>
      <w:r w:rsidR="006C114E">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 xml:space="preserve">As a result, </w:t>
      </w:r>
      <w:r w:rsidR="006C114E">
        <w:rPr>
          <w:rFonts w:ascii="Times New Roman" w:eastAsia="Times New Roman" w:hAnsi="Times New Roman" w:cs="Times New Roman"/>
          <w:kern w:val="0"/>
          <w14:ligatures w14:val="none"/>
        </w:rPr>
        <w:t>their partners</w:t>
      </w:r>
      <w:r w:rsidRPr="00FB1B07">
        <w:rPr>
          <w:rFonts w:ascii="Times New Roman" w:eastAsia="Times New Roman" w:hAnsi="Times New Roman" w:cs="Times New Roman"/>
          <w:kern w:val="0"/>
          <w14:ligatures w14:val="none"/>
        </w:rPr>
        <w:t xml:space="preserve"> may feel </w:t>
      </w:r>
      <w:r w:rsidR="006C114E">
        <w:rPr>
          <w:rFonts w:ascii="Times New Roman" w:eastAsia="Times New Roman" w:hAnsi="Times New Roman" w:cs="Times New Roman"/>
          <w:kern w:val="0"/>
          <w14:ligatures w14:val="none"/>
        </w:rPr>
        <w:t>confused</w:t>
      </w:r>
      <w:r w:rsidRPr="00FB1B07">
        <w:rPr>
          <w:rFonts w:ascii="Times New Roman" w:eastAsia="Times New Roman" w:hAnsi="Times New Roman" w:cs="Times New Roman"/>
          <w:kern w:val="0"/>
          <w14:ligatures w14:val="none"/>
        </w:rPr>
        <w:t xml:space="preserve">, </w:t>
      </w:r>
      <w:r w:rsidR="006C114E">
        <w:rPr>
          <w:rFonts w:ascii="Times New Roman" w:eastAsia="Times New Roman" w:hAnsi="Times New Roman" w:cs="Times New Roman"/>
          <w:kern w:val="0"/>
          <w14:ligatures w14:val="none"/>
        </w:rPr>
        <w:t>and the relationship may be unpredictable</w:t>
      </w:r>
      <w:r w:rsidRPr="00FB1B07">
        <w:rPr>
          <w:rFonts w:ascii="Times New Roman" w:eastAsia="Times New Roman" w:hAnsi="Times New Roman" w:cs="Times New Roman"/>
          <w:kern w:val="0"/>
          <w14:ligatures w14:val="none"/>
        </w:rPr>
        <w:t>, and emotionally intense.</w:t>
      </w:r>
      <w:r w:rsidR="006C114E">
        <w:rPr>
          <w:rFonts w:ascii="Times New Roman" w:eastAsia="Times New Roman" w:hAnsi="Times New Roman" w:cs="Times New Roman"/>
          <w:kern w:val="0"/>
          <w14:ligatures w14:val="none"/>
        </w:rPr>
        <w:t xml:space="preserve"> </w:t>
      </w:r>
    </w:p>
    <w:p w14:paraId="79674F1A" w14:textId="01F08F8C"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lastRenderedPageBreak/>
        <w:t>This attachment style is</w:t>
      </w:r>
      <w:r w:rsidR="006C114E">
        <w:rPr>
          <w:rFonts w:ascii="Times New Roman" w:eastAsia="Times New Roman" w:hAnsi="Times New Roman" w:cs="Times New Roman"/>
          <w:kern w:val="0"/>
          <w14:ligatures w14:val="none"/>
        </w:rPr>
        <w:t xml:space="preserve"> often a result of a child growing up</w:t>
      </w:r>
      <w:r w:rsidRPr="00FB1B07">
        <w:rPr>
          <w:rFonts w:ascii="Times New Roman" w:eastAsia="Times New Roman" w:hAnsi="Times New Roman" w:cs="Times New Roman"/>
          <w:kern w:val="0"/>
          <w14:ligatures w14:val="none"/>
        </w:rPr>
        <w:t xml:space="preserve"> with inconsistent </w:t>
      </w:r>
      <w:r w:rsidR="006C114E">
        <w:rPr>
          <w:rFonts w:ascii="Times New Roman" w:eastAsia="Times New Roman" w:hAnsi="Times New Roman" w:cs="Times New Roman"/>
          <w:kern w:val="0"/>
          <w14:ligatures w14:val="none"/>
        </w:rPr>
        <w:t>care from their parents</w:t>
      </w:r>
      <w:r w:rsidRPr="00FB1B07">
        <w:rPr>
          <w:rFonts w:ascii="Times New Roman" w:eastAsia="Times New Roman" w:hAnsi="Times New Roman" w:cs="Times New Roman"/>
          <w:kern w:val="0"/>
          <w14:ligatures w14:val="none"/>
        </w:rPr>
        <w:t>, traumatic experiences</w:t>
      </w:r>
      <w:r w:rsidR="006C114E">
        <w:rPr>
          <w:rFonts w:ascii="Times New Roman" w:eastAsia="Times New Roman" w:hAnsi="Times New Roman" w:cs="Times New Roman"/>
          <w:kern w:val="0"/>
          <w14:ligatures w14:val="none"/>
        </w:rPr>
        <w:t xml:space="preserve"> in childhood</w:t>
      </w:r>
      <w:r w:rsidRPr="00FB1B07">
        <w:rPr>
          <w:rFonts w:ascii="Times New Roman" w:eastAsia="Times New Roman" w:hAnsi="Times New Roman" w:cs="Times New Roman"/>
          <w:kern w:val="0"/>
          <w14:ligatures w14:val="none"/>
        </w:rPr>
        <w:t xml:space="preserve">, </w:t>
      </w:r>
      <w:r w:rsidR="006C114E">
        <w:rPr>
          <w:rFonts w:ascii="Times New Roman" w:eastAsia="Times New Roman" w:hAnsi="Times New Roman" w:cs="Times New Roman"/>
          <w:kern w:val="0"/>
          <w14:ligatures w14:val="none"/>
        </w:rPr>
        <w:t>and</w:t>
      </w:r>
      <w:r w:rsidRPr="00FB1B07">
        <w:rPr>
          <w:rFonts w:ascii="Times New Roman" w:eastAsia="Times New Roman" w:hAnsi="Times New Roman" w:cs="Times New Roman"/>
          <w:kern w:val="0"/>
          <w14:ligatures w14:val="none"/>
        </w:rPr>
        <w:t xml:space="preserve"> relationships</w:t>
      </w:r>
      <w:r w:rsidR="006C114E">
        <w:rPr>
          <w:rFonts w:ascii="Times New Roman" w:eastAsia="Times New Roman" w:hAnsi="Times New Roman" w:cs="Times New Roman"/>
          <w:kern w:val="0"/>
          <w14:ligatures w14:val="none"/>
        </w:rPr>
        <w:t xml:space="preserve"> throughout life</w:t>
      </w:r>
      <w:r w:rsidRPr="00FB1B07">
        <w:rPr>
          <w:rFonts w:ascii="Times New Roman" w:eastAsia="Times New Roman" w:hAnsi="Times New Roman" w:cs="Times New Roman"/>
          <w:kern w:val="0"/>
          <w14:ligatures w14:val="none"/>
        </w:rPr>
        <w:t xml:space="preserve"> in which </w:t>
      </w:r>
      <w:r w:rsidR="006C114E">
        <w:rPr>
          <w:rFonts w:ascii="Times New Roman" w:eastAsia="Times New Roman" w:hAnsi="Times New Roman" w:cs="Times New Roman"/>
          <w:kern w:val="0"/>
          <w14:ligatures w14:val="none"/>
        </w:rPr>
        <w:t>the person they depended on hurt them deeply.</w:t>
      </w:r>
    </w:p>
    <w:p w14:paraId="0B528BB0"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Strengths</w:t>
      </w:r>
    </w:p>
    <w:p w14:paraId="50A56620" w14:textId="439514D6"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Despite the challenges associated with this attachment style, individuals often possess many strengths.</w:t>
      </w:r>
      <w:r w:rsidR="006C114E">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They are frequently:</w:t>
      </w:r>
    </w:p>
    <w:p w14:paraId="744BB3C3" w14:textId="494D1FEB" w:rsidR="00FB1B07" w:rsidRPr="00FB1B07" w:rsidRDefault="00FB1B07" w:rsidP="00FB1B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Highly empathetic</w:t>
      </w:r>
    </w:p>
    <w:p w14:paraId="173C2D63" w14:textId="2ECE45D3" w:rsidR="00FB1B07" w:rsidRPr="00FB1B07" w:rsidRDefault="00FB1B07" w:rsidP="00FB1B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Emotionally intuitive</w:t>
      </w:r>
    </w:p>
    <w:p w14:paraId="7AA5F7DE" w14:textId="3A59861F" w:rsidR="00FB1B07" w:rsidRPr="00FB1B07" w:rsidRDefault="00FB1B07" w:rsidP="00FB1B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Passionate</w:t>
      </w:r>
    </w:p>
    <w:p w14:paraId="4C22F5BC" w14:textId="177B1E45" w:rsidR="00FB1B07" w:rsidRPr="00FB1B07" w:rsidRDefault="00FB1B07" w:rsidP="00FB1B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Deeply caring</w:t>
      </w:r>
    </w:p>
    <w:p w14:paraId="743A1153" w14:textId="6944E9B9" w:rsidR="00FB1B07" w:rsidRPr="00FB1B07" w:rsidRDefault="00FB1B07" w:rsidP="00FB1B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Insightful</w:t>
      </w:r>
    </w:p>
    <w:p w14:paraId="72B789CC" w14:textId="13C741F1" w:rsidR="00FB1B07" w:rsidRPr="00FB1B07" w:rsidRDefault="00FB1B07" w:rsidP="00FB1B0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Resilient</w:t>
      </w:r>
    </w:p>
    <w:p w14:paraId="374652F0"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Potential Challenges</w:t>
      </w:r>
    </w:p>
    <w:p w14:paraId="35B63993" w14:textId="5AE303DD"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Fearful-avoidant attachment often produces internal conflict.</w:t>
      </w:r>
      <w:r w:rsidR="006C114E">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Individuals may:</w:t>
      </w:r>
    </w:p>
    <w:p w14:paraId="2ACB8FE0" w14:textId="52180E99"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Crave intimacy while pushing others away</w:t>
      </w:r>
    </w:p>
    <w:p w14:paraId="5E5B4530" w14:textId="51EBC7E4"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Alternate between</w:t>
      </w:r>
      <w:r w:rsidR="006C114E">
        <w:rPr>
          <w:rFonts w:ascii="Times New Roman" w:eastAsia="Times New Roman" w:hAnsi="Times New Roman" w:cs="Times New Roman"/>
          <w:kern w:val="0"/>
          <w14:ligatures w14:val="none"/>
        </w:rPr>
        <w:t xml:space="preserve"> comfort with</w:t>
      </w:r>
      <w:r w:rsidRPr="00FB1B07">
        <w:rPr>
          <w:rFonts w:ascii="Times New Roman" w:eastAsia="Times New Roman" w:hAnsi="Times New Roman" w:cs="Times New Roman"/>
          <w:kern w:val="0"/>
          <w14:ligatures w14:val="none"/>
        </w:rPr>
        <w:t xml:space="preserve"> </w:t>
      </w:r>
      <w:r w:rsidR="006C114E">
        <w:rPr>
          <w:rFonts w:ascii="Times New Roman" w:eastAsia="Times New Roman" w:hAnsi="Times New Roman" w:cs="Times New Roman"/>
          <w:kern w:val="0"/>
          <w14:ligatures w14:val="none"/>
        </w:rPr>
        <w:t>intimacy</w:t>
      </w:r>
      <w:r w:rsidRPr="00FB1B07">
        <w:rPr>
          <w:rFonts w:ascii="Times New Roman" w:eastAsia="Times New Roman" w:hAnsi="Times New Roman" w:cs="Times New Roman"/>
          <w:kern w:val="0"/>
          <w14:ligatures w14:val="none"/>
        </w:rPr>
        <w:t xml:space="preserve"> and </w:t>
      </w:r>
      <w:r w:rsidR="006C114E">
        <w:rPr>
          <w:rFonts w:ascii="Times New Roman" w:eastAsia="Times New Roman" w:hAnsi="Times New Roman" w:cs="Times New Roman"/>
          <w:kern w:val="0"/>
          <w14:ligatures w14:val="none"/>
        </w:rPr>
        <w:t>need for isolation</w:t>
      </w:r>
    </w:p>
    <w:p w14:paraId="6E7A20D8" w14:textId="5D604C12"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Experience intense emotional reactions</w:t>
      </w:r>
    </w:p>
    <w:p w14:paraId="5E4AF993" w14:textId="52532B00"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Struggle to trust others</w:t>
      </w:r>
    </w:p>
    <w:p w14:paraId="7D556706" w14:textId="5BA57E62"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Fear abandonment while simultaneously fearing dependence</w:t>
      </w:r>
    </w:p>
    <w:p w14:paraId="505E3D3A" w14:textId="76EE5834"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Become overwhelmed during conflict</w:t>
      </w:r>
    </w:p>
    <w:p w14:paraId="4A5FB110" w14:textId="30BAC498" w:rsidR="00FB1B07" w:rsidRPr="00FB1B07" w:rsidRDefault="00FB1B07" w:rsidP="00FB1B0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Experience difficulty regulating emotions</w:t>
      </w:r>
    </w:p>
    <w:p w14:paraId="4C2F1BF8" w14:textId="77777777" w:rsidR="00FB1B07" w:rsidRPr="00FB1B07" w:rsidRDefault="00FB1B07" w:rsidP="00FB1B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B07">
        <w:rPr>
          <w:rFonts w:ascii="Times New Roman" w:eastAsia="Times New Roman" w:hAnsi="Times New Roman" w:cs="Times New Roman"/>
          <w:b/>
          <w:bCs/>
          <w:kern w:val="0"/>
          <w:sz w:val="27"/>
          <w:szCs w:val="27"/>
          <w14:ligatures w14:val="none"/>
        </w:rPr>
        <w:t>Relationship Outcomes</w:t>
      </w:r>
    </w:p>
    <w:p w14:paraId="4650DF72" w14:textId="68462933"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Relationships involving fearful-avoidant attachment may become emotionally volatile</w:t>
      </w:r>
      <w:r w:rsidR="004E0B2D">
        <w:rPr>
          <w:rFonts w:ascii="Times New Roman" w:eastAsia="Times New Roman" w:hAnsi="Times New Roman" w:cs="Times New Roman"/>
          <w:kern w:val="0"/>
          <w14:ligatures w14:val="none"/>
        </w:rPr>
        <w:t xml:space="preserve"> and at times dangerous when</w:t>
      </w:r>
      <w:r w:rsidRPr="00FB1B07">
        <w:rPr>
          <w:rFonts w:ascii="Times New Roman" w:eastAsia="Times New Roman" w:hAnsi="Times New Roman" w:cs="Times New Roman"/>
          <w:kern w:val="0"/>
          <w14:ligatures w14:val="none"/>
        </w:rPr>
        <w:t xml:space="preserve"> partners are unable to understand</w:t>
      </w:r>
      <w:r w:rsidR="004E0B2D">
        <w:rPr>
          <w:rFonts w:ascii="Times New Roman" w:eastAsia="Times New Roman" w:hAnsi="Times New Roman" w:cs="Times New Roman"/>
          <w:kern w:val="0"/>
          <w14:ligatures w14:val="none"/>
        </w:rPr>
        <w:t xml:space="preserve"> and address</w:t>
      </w:r>
      <w:r w:rsidRPr="00FB1B07">
        <w:rPr>
          <w:rFonts w:ascii="Times New Roman" w:eastAsia="Times New Roman" w:hAnsi="Times New Roman" w:cs="Times New Roman"/>
          <w:kern w:val="0"/>
          <w14:ligatures w14:val="none"/>
        </w:rPr>
        <w:t xml:space="preserve"> the underlying attachment dynamics.</w:t>
      </w:r>
    </w:p>
    <w:p w14:paraId="2798F6E7" w14:textId="0DC60A67" w:rsidR="00FB1B07" w:rsidRPr="00FB1B07" w:rsidRDefault="004E0B2D" w:rsidP="00FB1B0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FB1B07" w:rsidRPr="00FB1B07">
        <w:rPr>
          <w:rFonts w:ascii="Times New Roman" w:eastAsia="Times New Roman" w:hAnsi="Times New Roman" w:cs="Times New Roman"/>
          <w:kern w:val="0"/>
          <w14:ligatures w14:val="none"/>
        </w:rPr>
        <w:t xml:space="preserve"> internal conflict often leads to repeated cycles of reconnecting and distancing.</w:t>
      </w:r>
      <w:r>
        <w:rPr>
          <w:rFonts w:ascii="Times New Roman" w:eastAsia="Times New Roman" w:hAnsi="Times New Roman" w:cs="Times New Roman"/>
          <w:kern w:val="0"/>
          <w14:ligatures w14:val="none"/>
        </w:rPr>
        <w:t xml:space="preserve"> Breakups can be especially difficult as those with fearful attachment may have deep emotional wounds triggered by the ending of the relationship while simultaneously craving reconciliation.</w:t>
      </w:r>
    </w:p>
    <w:p w14:paraId="10516422" w14:textId="77777777" w:rsidR="00FB1B07" w:rsidRPr="00FB1B07" w:rsidRDefault="00C4720C" w:rsidP="00FB1B07">
      <w:pPr>
        <w:spacing w:after="0" w:line="240" w:lineRule="auto"/>
        <w:rPr>
          <w:rFonts w:ascii="Times New Roman" w:eastAsia="Times New Roman" w:hAnsi="Times New Roman" w:cs="Times New Roman"/>
          <w:kern w:val="0"/>
          <w14:ligatures w14:val="none"/>
        </w:rPr>
      </w:pPr>
      <w:r>
        <w:rPr>
          <w:noProof/>
        </w:rPr>
      </w:r>
      <w:r>
        <w:pict w14:anchorId="4DEC3F12">
          <v:rect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7B2B72"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Can Attachment Styles Change?</w:t>
      </w:r>
    </w:p>
    <w:p w14:paraId="45630A2B" w14:textId="06C1508A"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One of the biggest misconceptions about attachment theory is that attachment styles are fixed for life.</w:t>
      </w:r>
      <w:r w:rsidR="004E0B2D">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Research suggests this is not true.</w:t>
      </w:r>
      <w:r w:rsidR="004E0B2D">
        <w:rPr>
          <w:rFonts w:ascii="Times New Roman" w:eastAsia="Times New Roman" w:hAnsi="Times New Roman" w:cs="Times New Roman"/>
          <w:kern w:val="0"/>
          <w14:ligatures w14:val="none"/>
        </w:rPr>
        <w:t xml:space="preserve"> </w:t>
      </w:r>
      <w:r w:rsidRPr="00FB1B07">
        <w:rPr>
          <w:rFonts w:ascii="Times New Roman" w:eastAsia="Times New Roman" w:hAnsi="Times New Roman" w:cs="Times New Roman"/>
          <w:kern w:val="0"/>
          <w14:ligatures w14:val="none"/>
        </w:rPr>
        <w:t>Attachment patterns are learned, and learned patterns</w:t>
      </w:r>
      <w:r w:rsidR="004E0B2D">
        <w:rPr>
          <w:rFonts w:ascii="Times New Roman" w:eastAsia="Times New Roman" w:hAnsi="Times New Roman" w:cs="Times New Roman"/>
          <w:kern w:val="0"/>
          <w14:ligatures w14:val="none"/>
        </w:rPr>
        <w:t xml:space="preserve"> and beliefs</w:t>
      </w:r>
      <w:r w:rsidRPr="00FB1B07">
        <w:rPr>
          <w:rFonts w:ascii="Times New Roman" w:eastAsia="Times New Roman" w:hAnsi="Times New Roman" w:cs="Times New Roman"/>
          <w:kern w:val="0"/>
          <w14:ligatures w14:val="none"/>
        </w:rPr>
        <w:t xml:space="preserve"> can change.</w:t>
      </w:r>
    </w:p>
    <w:p w14:paraId="0389FCF9"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lastRenderedPageBreak/>
        <w:t>People often become more secure through:</w:t>
      </w:r>
    </w:p>
    <w:p w14:paraId="1569BBE4" w14:textId="5B8B3834" w:rsidR="00FB1B07" w:rsidRDefault="00FB1B07" w:rsidP="00FB1B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Individual </w:t>
      </w:r>
      <w:r w:rsidR="004E0B2D">
        <w:rPr>
          <w:rFonts w:ascii="Times New Roman" w:eastAsia="Times New Roman" w:hAnsi="Times New Roman" w:cs="Times New Roman"/>
          <w:kern w:val="0"/>
          <w14:ligatures w14:val="none"/>
        </w:rPr>
        <w:t>therapy</w:t>
      </w:r>
    </w:p>
    <w:p w14:paraId="173A4AF6" w14:textId="0BF80029" w:rsidR="004E0B2D" w:rsidRPr="004E0B2D" w:rsidRDefault="004E0B2D" w:rsidP="004E0B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Healing from past trauma</w:t>
      </w:r>
    </w:p>
    <w:p w14:paraId="1459E8E1" w14:textId="06F8122A" w:rsidR="00FB1B07" w:rsidRPr="00FB1B07" w:rsidRDefault="00FB1B07" w:rsidP="00FB1B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Developing emotional regulation skills</w:t>
      </w:r>
    </w:p>
    <w:p w14:paraId="5847CB6A" w14:textId="75DD7E9E" w:rsidR="00FB1B07" w:rsidRPr="00FB1B07" w:rsidRDefault="00FB1B07" w:rsidP="00FB1B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Building self-confidence</w:t>
      </w:r>
    </w:p>
    <w:p w14:paraId="55538CE1" w14:textId="4D4F576D" w:rsidR="00FB1B07" w:rsidRPr="00FB1B07" w:rsidRDefault="00FB1B07" w:rsidP="00FB1B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Learning healthy communication</w:t>
      </w:r>
    </w:p>
    <w:p w14:paraId="0734E52C" w14:textId="442AE0EA" w:rsidR="00FB1B07" w:rsidRPr="00FB1B07" w:rsidRDefault="00FB1B07" w:rsidP="00FB1B0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Practicing vulnerability in safe relationships</w:t>
      </w:r>
    </w:p>
    <w:p w14:paraId="13487BCA"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The goal is not to become a "perfect" partner but to become increasingly secure in how we relate to ourselves and others.</w:t>
      </w:r>
    </w:p>
    <w:p w14:paraId="5EC1B934"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Understanding Attachment in Relationships</w:t>
      </w:r>
    </w:p>
    <w:p w14:paraId="48EAE6A8" w14:textId="5D07D449"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Attachment styles do not determine whether a relationship will succeed or fail. </w:t>
      </w:r>
      <w:r w:rsidR="004E0B2D">
        <w:rPr>
          <w:rFonts w:ascii="Times New Roman" w:eastAsia="Times New Roman" w:hAnsi="Times New Roman" w:cs="Times New Roman"/>
          <w:kern w:val="0"/>
          <w14:ligatures w14:val="none"/>
        </w:rPr>
        <w:t>They</w:t>
      </w:r>
      <w:r w:rsidRPr="00FB1B07">
        <w:rPr>
          <w:rFonts w:ascii="Times New Roman" w:eastAsia="Times New Roman" w:hAnsi="Times New Roman" w:cs="Times New Roman"/>
          <w:kern w:val="0"/>
          <w14:ligatures w14:val="none"/>
        </w:rPr>
        <w:t xml:space="preserve"> influence how individuals respond to closeness, conflict, vulnerability, and emotional stress.</w:t>
      </w:r>
    </w:p>
    <w:p w14:paraId="769F8655"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For example:</w:t>
      </w:r>
    </w:p>
    <w:p w14:paraId="60F159C5" w14:textId="7DB43F6E" w:rsidR="00FB1B07" w:rsidRPr="00FB1B07" w:rsidRDefault="00FB1B07" w:rsidP="00FB1B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Two securely attached individuals often communicate effectively and recover from conflict relatively quickly</w:t>
      </w:r>
      <w:r w:rsidR="004E0B2D">
        <w:rPr>
          <w:rFonts w:ascii="Times New Roman" w:eastAsia="Times New Roman" w:hAnsi="Times New Roman" w:cs="Times New Roman"/>
          <w:kern w:val="0"/>
          <w14:ligatures w14:val="none"/>
        </w:rPr>
        <w:t>.</w:t>
      </w:r>
    </w:p>
    <w:p w14:paraId="260DD42D" w14:textId="1E959A47" w:rsidR="00FB1B07" w:rsidRPr="00FB1B07" w:rsidRDefault="00FB1B07" w:rsidP="00FB1B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An anxious partner paired with an avoidant partner may create a "pursuer-distancer" cycle in which one partner seeks greater closeness while the other withdraws, unintentionally reinforcing one another's fears</w:t>
      </w:r>
      <w:r w:rsidR="004E0B2D">
        <w:rPr>
          <w:rFonts w:ascii="Times New Roman" w:eastAsia="Times New Roman" w:hAnsi="Times New Roman" w:cs="Times New Roman"/>
          <w:kern w:val="0"/>
          <w14:ligatures w14:val="none"/>
        </w:rPr>
        <w:t>.</w:t>
      </w:r>
    </w:p>
    <w:p w14:paraId="7B91949E" w14:textId="02CD71DB" w:rsidR="00FB1B07" w:rsidRPr="00FB1B07" w:rsidRDefault="00FB1B07" w:rsidP="00FB1B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 xml:space="preserve">Two anxious partners may create a relationship </w:t>
      </w:r>
      <w:r w:rsidR="004E0B2D">
        <w:rPr>
          <w:rFonts w:ascii="Times New Roman" w:eastAsia="Times New Roman" w:hAnsi="Times New Roman" w:cs="Times New Roman"/>
          <w:kern w:val="0"/>
          <w14:ligatures w14:val="none"/>
        </w:rPr>
        <w:t>with</w:t>
      </w:r>
      <w:r w:rsidRPr="00FB1B07">
        <w:rPr>
          <w:rFonts w:ascii="Times New Roman" w:eastAsia="Times New Roman" w:hAnsi="Times New Roman" w:cs="Times New Roman"/>
          <w:kern w:val="0"/>
          <w14:ligatures w14:val="none"/>
        </w:rPr>
        <w:t xml:space="preserve"> high emotional intensity, frequent reassurance seeking, and fear of abandonment</w:t>
      </w:r>
      <w:r w:rsidR="004E0B2D">
        <w:rPr>
          <w:rFonts w:ascii="Times New Roman" w:eastAsia="Times New Roman" w:hAnsi="Times New Roman" w:cs="Times New Roman"/>
          <w:kern w:val="0"/>
          <w14:ligatures w14:val="none"/>
        </w:rPr>
        <w:t>.</w:t>
      </w:r>
    </w:p>
    <w:p w14:paraId="517FD7AE" w14:textId="74205787" w:rsidR="00FB1B07" w:rsidRPr="004E0B2D" w:rsidRDefault="00FB1B07" w:rsidP="00FB1B0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Two avoidant partners may maintain harmony for a period of time but struggle to develop deeper emotional intimacy.</w:t>
      </w:r>
    </w:p>
    <w:p w14:paraId="308203EE" w14:textId="77777777" w:rsidR="00FB1B07" w:rsidRPr="00FB1B07" w:rsidRDefault="00FB1B07" w:rsidP="00FB1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B07">
        <w:rPr>
          <w:rFonts w:ascii="Times New Roman" w:eastAsia="Times New Roman" w:hAnsi="Times New Roman" w:cs="Times New Roman"/>
          <w:b/>
          <w:bCs/>
          <w:kern w:val="0"/>
          <w:sz w:val="36"/>
          <w:szCs w:val="36"/>
          <w14:ligatures w14:val="none"/>
        </w:rPr>
        <w:t>Final Thoughts</w:t>
      </w:r>
    </w:p>
    <w:p w14:paraId="06DD9383"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Attachment styles help explain many of the recurring patterns people experience in relationships, but they do not define who we are or determine our future. Healthy relationships are built through self-awareness, communication, emotional regulation, trust, and a willingness to grow.</w:t>
      </w:r>
    </w:p>
    <w:p w14:paraId="7D70B817" w14:textId="77777777" w:rsidR="00FB1B07" w:rsidRPr="00FB1B07" w:rsidRDefault="00FB1B07" w:rsidP="00FB1B07">
      <w:pPr>
        <w:spacing w:before="100" w:beforeAutospacing="1" w:after="100" w:afterAutospacing="1" w:line="240" w:lineRule="auto"/>
        <w:rPr>
          <w:rFonts w:ascii="Times New Roman" w:eastAsia="Times New Roman" w:hAnsi="Times New Roman" w:cs="Times New Roman"/>
          <w:kern w:val="0"/>
          <w14:ligatures w14:val="none"/>
        </w:rPr>
      </w:pPr>
      <w:r w:rsidRPr="00FB1B07">
        <w:rPr>
          <w:rFonts w:ascii="Times New Roman" w:eastAsia="Times New Roman" w:hAnsi="Times New Roman" w:cs="Times New Roman"/>
          <w:kern w:val="0"/>
          <w14:ligatures w14:val="none"/>
        </w:rPr>
        <w:t>Perhaps the most encouraging finding from attachment research is that emotional security is something that can be developed. Regardless of where someone begins, increasing self-awareness and practicing healthier relationship skills can lead to stronger, more satisfying, and more secure relationships throughout life.</w:t>
      </w:r>
    </w:p>
    <w:p w14:paraId="5E96D22B" w14:textId="52FDC379" w:rsidR="00E03E91" w:rsidRPr="009D1CDB" w:rsidRDefault="00E03E91" w:rsidP="009D1CDB"/>
    <w:sectPr w:rsidR="00E03E91" w:rsidRPr="009D1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2B00"/>
    <w:multiLevelType w:val="multilevel"/>
    <w:tmpl w:val="968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46FB8"/>
    <w:multiLevelType w:val="multilevel"/>
    <w:tmpl w:val="891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163A2"/>
    <w:multiLevelType w:val="multilevel"/>
    <w:tmpl w:val="EE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5E80"/>
    <w:multiLevelType w:val="multilevel"/>
    <w:tmpl w:val="3B7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178C8"/>
    <w:multiLevelType w:val="multilevel"/>
    <w:tmpl w:val="D96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E1301"/>
    <w:multiLevelType w:val="multilevel"/>
    <w:tmpl w:val="66F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39B7"/>
    <w:multiLevelType w:val="multilevel"/>
    <w:tmpl w:val="E23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D49CA"/>
    <w:multiLevelType w:val="multilevel"/>
    <w:tmpl w:val="078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81E3E"/>
    <w:multiLevelType w:val="multilevel"/>
    <w:tmpl w:val="E17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10BAC"/>
    <w:multiLevelType w:val="multilevel"/>
    <w:tmpl w:val="FB6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25AF5"/>
    <w:multiLevelType w:val="multilevel"/>
    <w:tmpl w:val="776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06AF1"/>
    <w:multiLevelType w:val="multilevel"/>
    <w:tmpl w:val="BC2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3542F"/>
    <w:multiLevelType w:val="multilevel"/>
    <w:tmpl w:val="942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70C34"/>
    <w:multiLevelType w:val="multilevel"/>
    <w:tmpl w:val="C5F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E1DBE"/>
    <w:multiLevelType w:val="multilevel"/>
    <w:tmpl w:val="4D5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61B96"/>
    <w:multiLevelType w:val="multilevel"/>
    <w:tmpl w:val="EDC6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5685C"/>
    <w:multiLevelType w:val="multilevel"/>
    <w:tmpl w:val="C01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E3CEA"/>
    <w:multiLevelType w:val="multilevel"/>
    <w:tmpl w:val="42C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04265">
    <w:abstractNumId w:val="1"/>
  </w:num>
  <w:num w:numId="2" w16cid:durableId="1272855167">
    <w:abstractNumId w:val="5"/>
  </w:num>
  <w:num w:numId="3" w16cid:durableId="1903826108">
    <w:abstractNumId w:val="13"/>
  </w:num>
  <w:num w:numId="4" w16cid:durableId="393891228">
    <w:abstractNumId w:val="14"/>
  </w:num>
  <w:num w:numId="5" w16cid:durableId="1117019152">
    <w:abstractNumId w:val="2"/>
  </w:num>
  <w:num w:numId="6" w16cid:durableId="499393172">
    <w:abstractNumId w:val="4"/>
  </w:num>
  <w:num w:numId="7" w16cid:durableId="432821045">
    <w:abstractNumId w:val="7"/>
  </w:num>
  <w:num w:numId="8" w16cid:durableId="658465991">
    <w:abstractNumId w:val="9"/>
  </w:num>
  <w:num w:numId="9" w16cid:durableId="928078335">
    <w:abstractNumId w:val="3"/>
  </w:num>
  <w:num w:numId="10" w16cid:durableId="1894348632">
    <w:abstractNumId w:val="12"/>
  </w:num>
  <w:num w:numId="11" w16cid:durableId="707294438">
    <w:abstractNumId w:val="6"/>
  </w:num>
  <w:num w:numId="12" w16cid:durableId="834957888">
    <w:abstractNumId w:val="16"/>
  </w:num>
  <w:num w:numId="13" w16cid:durableId="156115755">
    <w:abstractNumId w:val="11"/>
  </w:num>
  <w:num w:numId="14" w16cid:durableId="1580863527">
    <w:abstractNumId w:val="15"/>
  </w:num>
  <w:num w:numId="15" w16cid:durableId="78866275">
    <w:abstractNumId w:val="10"/>
  </w:num>
  <w:num w:numId="16" w16cid:durableId="534929864">
    <w:abstractNumId w:val="0"/>
  </w:num>
  <w:num w:numId="17" w16cid:durableId="420220733">
    <w:abstractNumId w:val="17"/>
  </w:num>
  <w:num w:numId="18" w16cid:durableId="1930850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B0"/>
    <w:rsid w:val="00331C26"/>
    <w:rsid w:val="004218D7"/>
    <w:rsid w:val="0046309E"/>
    <w:rsid w:val="004857A0"/>
    <w:rsid w:val="004E0B2D"/>
    <w:rsid w:val="005D3FCA"/>
    <w:rsid w:val="005F7DC9"/>
    <w:rsid w:val="006C114E"/>
    <w:rsid w:val="00703992"/>
    <w:rsid w:val="0082685F"/>
    <w:rsid w:val="0085333B"/>
    <w:rsid w:val="008753FF"/>
    <w:rsid w:val="008F5E41"/>
    <w:rsid w:val="0090529D"/>
    <w:rsid w:val="009D1CDB"/>
    <w:rsid w:val="00A34F0C"/>
    <w:rsid w:val="00A945DC"/>
    <w:rsid w:val="00AA622C"/>
    <w:rsid w:val="00AB5044"/>
    <w:rsid w:val="00B25EEB"/>
    <w:rsid w:val="00B61010"/>
    <w:rsid w:val="00BE148F"/>
    <w:rsid w:val="00C4720C"/>
    <w:rsid w:val="00CA3125"/>
    <w:rsid w:val="00CC6913"/>
    <w:rsid w:val="00DB112C"/>
    <w:rsid w:val="00E03E91"/>
    <w:rsid w:val="00E472D6"/>
    <w:rsid w:val="00E53825"/>
    <w:rsid w:val="00E63BB0"/>
    <w:rsid w:val="00FB1B07"/>
    <w:rsid w:val="00FC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2E624D"/>
  <w15:chartTrackingRefBased/>
  <w15:docId w15:val="{CD589C9E-3C4D-AA48-B766-00C152E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B0"/>
    <w:rPr>
      <w:rFonts w:eastAsiaTheme="majorEastAsia" w:cstheme="majorBidi"/>
      <w:color w:val="272727" w:themeColor="text1" w:themeTint="D8"/>
    </w:rPr>
  </w:style>
  <w:style w:type="paragraph" w:styleId="Title">
    <w:name w:val="Title"/>
    <w:basedOn w:val="Normal"/>
    <w:next w:val="Normal"/>
    <w:link w:val="TitleChar"/>
    <w:uiPriority w:val="10"/>
    <w:qFormat/>
    <w:rsid w:val="00E6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B0"/>
    <w:pPr>
      <w:spacing w:before="160"/>
      <w:jc w:val="center"/>
    </w:pPr>
    <w:rPr>
      <w:i/>
      <w:iCs/>
      <w:color w:val="404040" w:themeColor="text1" w:themeTint="BF"/>
    </w:rPr>
  </w:style>
  <w:style w:type="character" w:customStyle="1" w:styleId="QuoteChar">
    <w:name w:val="Quote Char"/>
    <w:basedOn w:val="DefaultParagraphFont"/>
    <w:link w:val="Quote"/>
    <w:uiPriority w:val="29"/>
    <w:rsid w:val="00E63BB0"/>
    <w:rPr>
      <w:i/>
      <w:iCs/>
      <w:color w:val="404040" w:themeColor="text1" w:themeTint="BF"/>
    </w:rPr>
  </w:style>
  <w:style w:type="paragraph" w:styleId="ListParagraph">
    <w:name w:val="List Paragraph"/>
    <w:basedOn w:val="Normal"/>
    <w:uiPriority w:val="34"/>
    <w:qFormat/>
    <w:rsid w:val="00E63BB0"/>
    <w:pPr>
      <w:ind w:left="720"/>
      <w:contextualSpacing/>
    </w:pPr>
  </w:style>
  <w:style w:type="character" w:styleId="IntenseEmphasis">
    <w:name w:val="Intense Emphasis"/>
    <w:basedOn w:val="DefaultParagraphFont"/>
    <w:uiPriority w:val="21"/>
    <w:qFormat/>
    <w:rsid w:val="00E63BB0"/>
    <w:rPr>
      <w:i/>
      <w:iCs/>
      <w:color w:val="0F4761" w:themeColor="accent1" w:themeShade="BF"/>
    </w:rPr>
  </w:style>
  <w:style w:type="paragraph" w:styleId="IntenseQuote">
    <w:name w:val="Intense Quote"/>
    <w:basedOn w:val="Normal"/>
    <w:next w:val="Normal"/>
    <w:link w:val="IntenseQuoteChar"/>
    <w:uiPriority w:val="30"/>
    <w:qFormat/>
    <w:rsid w:val="00E63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BB0"/>
    <w:rPr>
      <w:i/>
      <w:iCs/>
      <w:color w:val="0F4761" w:themeColor="accent1" w:themeShade="BF"/>
    </w:rPr>
  </w:style>
  <w:style w:type="character" w:styleId="IntenseReference">
    <w:name w:val="Intense Reference"/>
    <w:basedOn w:val="DefaultParagraphFont"/>
    <w:uiPriority w:val="32"/>
    <w:qFormat/>
    <w:rsid w:val="00E63BB0"/>
    <w:rPr>
      <w:b/>
      <w:bCs/>
      <w:smallCaps/>
      <w:color w:val="0F4761" w:themeColor="accent1" w:themeShade="BF"/>
      <w:spacing w:val="5"/>
    </w:rPr>
  </w:style>
  <w:style w:type="paragraph" w:styleId="NormalWeb">
    <w:name w:val="Normal (Web)"/>
    <w:basedOn w:val="Normal"/>
    <w:uiPriority w:val="99"/>
    <w:semiHidden/>
    <w:unhideWhenUsed/>
    <w:rsid w:val="00E63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3BB0"/>
    <w:rPr>
      <w:b/>
      <w:bCs/>
    </w:rPr>
  </w:style>
  <w:style w:type="character" w:styleId="Emphasis">
    <w:name w:val="Emphasis"/>
    <w:basedOn w:val="DefaultParagraphFont"/>
    <w:uiPriority w:val="20"/>
    <w:qFormat/>
    <w:rsid w:val="00A945DC"/>
    <w:rPr>
      <w:i/>
      <w:iCs/>
    </w:rPr>
  </w:style>
  <w:style w:type="paragraph" w:customStyle="1" w:styleId="isselectedend">
    <w:name w:val="isselectedend"/>
    <w:basedOn w:val="Normal"/>
    <w:rsid w:val="009D1C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1522</Words>
  <Characters>9544</Characters>
  <Application>Microsoft Office Word</Application>
  <DocSecurity>0</DocSecurity>
  <Lines>167</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Etter</dc:creator>
  <cp:keywords/>
  <dc:description/>
  <cp:lastModifiedBy>Zachary Etter</cp:lastModifiedBy>
  <cp:revision>2</cp:revision>
  <dcterms:created xsi:type="dcterms:W3CDTF">2026-07-09T05:15:00Z</dcterms:created>
  <dcterms:modified xsi:type="dcterms:W3CDTF">2026-07-09T05:15:00Z</dcterms:modified>
</cp:coreProperties>
</file>