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4"/>
          <w:szCs w:val="24"/>
          <w:highlight w:val="white"/>
          <w:rtl w:val="0"/>
        </w:rPr>
        <w:t xml:space="preserve">Bambi est un artiste peintre lyonnais et réside depuis plusieurs années à la galerie Superposition (Lyon 3). C’est en 2009 qu’il se plonge dans la peinture par le biais du graffiti lors de sorties en vandale dans la ville et ses environs. Son univers est né d’un mélange d’expériences éclectiques qui continue de se développer au fil du temps. Ancien danseur b-boy, la culture hip-hop occupe une place évidente dans ses réalisations. On y retrouve notamment des inspirations nippones, issus de la culture des années 90 et plus spécifiquement des mangas et jeux vidéos de son enfance. De Klimt pour ses motifs et ses couleurs à Nychos  pour ses sujets et son univers, ses sources d’inspirations sont nombreuses, traversant les époques.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