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 w:eastAsia="Microsoft YaHei"/>
          <w:b/>
          <w:i w:val="0"/>
          <w:color w:val="2E74B5"/>
          <w:sz w:val="22"/>
        </w:rPr>
        <w:t>PROXIMICVOICE</w:t>
      </w:r>
    </w:p>
    <w:p>
      <w:pPr>
        <w:pStyle w:val="Title"/>
        <w:spacing w:before="440" w:after="240"/>
      </w:pPr>
      <w:r>
        <w:rPr>
          <w:rFonts w:ascii="Calibri" w:hAnsi="Calibri" w:eastAsia="Microsoft YaHei"/>
          <w:b/>
          <w:i w:val="0"/>
          <w:color w:val="17365D"/>
          <w:sz w:val="54"/>
        </w:rPr>
        <w:t>语音修改交互与实现流程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5B6573"/>
          <w:sz w:val="28"/>
        </w:rPr>
        <w:t>定稿版｜UI 设计规范 + 工程状态逻辑</w:t>
      </w:r>
    </w:p>
    <w:p>
      <w:pPr>
        <w:spacing w:after="2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0" w:color="2E74B5"/>
              <w:start w:val="single" w:sz="0" w:color="2E74B5"/>
              <w:bottom w:val="single" w:sz="0" w:color="2E74B5"/>
              <w:end w:val="single" w:sz="0" w:color="2E74B5"/>
              <w:insideH w:val="single" w:sz="0" w:color="2E74B5"/>
              <w:insideV w:val="single" w:sz="0" w:color="2E74B5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0" w:color="EAF2F8"/>
              <w:start w:val="single" w:sz="0" w:color="EAF2F8"/>
              <w:bottom w:val="single" w:sz="0" w:color="EAF2F8"/>
              <w:end w:val="single" w:sz="0" w:color="EAF2F8"/>
              <w:insideH w:val="single" w:sz="0" w:color="EAF2F8"/>
              <w:insideV w:val="single" w:sz="0" w:color="EAF2F8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核心决定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用户只需学习三个主动作：使用、重新生成、补充要求。重说与取消作为次级操作；所有状态都在同一个浮窗内更新，不叠加弹窗。</w:t>
            </w:r>
          </w:p>
        </w:tc>
      </w:tr>
    </w:tbl>
    <w:p>
      <w:pPr>
        <w:spacing w:after="0"/>
      </w:pPr>
    </w:p>
    <w:p>
      <w:pPr>
        <w:spacing w:after="2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文档版本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Beta / Demo · v1.0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2026-08-28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适用对象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产品、UI/UX、客户端、数据与训练工程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语音编辑从说话、生成、补充、手动修正到最终结算的完整流程</w:t>
            </w:r>
          </w:p>
        </w:tc>
      </w:tr>
    </w:tbl>
    <w:p>
      <w:pPr>
        <w:spacing w:after="240"/>
      </w:pPr>
    </w:p>
    <w:p>
      <w:pPr>
        <w:spacing w:before="200" w:after="60"/>
      </w:pPr>
      <w:r>
        <w:rPr>
          <w:rFonts w:ascii="Calibri" w:hAnsi="Calibri" w:eastAsia="Microsoft YaHei"/>
          <w:b/>
          <w:i w:val="0"/>
          <w:color w:val="17365D"/>
          <w:sz w:val="22"/>
        </w:rPr>
        <w:t>阅读方式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第 I 部分给 UI 设计与产品：只描述用户看到什么、什么时候出现、如何操作。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第 II 部分给工程与训练：定义状态、对象、事件、并发与数据导出规则。</w:t>
      </w:r>
    </w:p>
    <w:p>
      <w:r>
        <w:br w:type="page"/>
      </w:r>
    </w:p>
    <w:p>
      <w:pPr>
        <w:pStyle w:val="Heading1"/>
        <w:keepNext/>
      </w:pPr>
      <w:r>
        <w:t>第 I 部分　UI 与用户交互规范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0" w:color="2E74B5"/>
              <w:start w:val="single" w:sz="0" w:color="2E74B5"/>
              <w:bottom w:val="single" w:sz="0" w:color="2E74B5"/>
              <w:end w:val="single" w:sz="0" w:color="2E74B5"/>
              <w:insideH w:val="single" w:sz="0" w:color="2E74B5"/>
              <w:insideV w:val="single" w:sz="0" w:color="2E74B5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0" w:color="EAF2F8"/>
              <w:start w:val="single" w:sz="0" w:color="EAF2F8"/>
              <w:bottom w:val="single" w:sz="0" w:color="EAF2F8"/>
              <w:end w:val="single" w:sz="0" w:color="EAF2F8"/>
              <w:insideH w:val="single" w:sz="0" w:color="EAF2F8"/>
              <w:insideV w:val="single" w:sz="0" w:color="EAF2F8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给设计师的一句话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这是一个“单浮窗、三主按钮、不中断用户”的语音修改流程。用户无需理解 ASR、LLM、Attempt 或 Episode。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 体验目标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低学习成本：任何关键页面最多显示 3 个主按钮，标签使用日常语言。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保持上下文：重新生成、补充要求、手动修改都不让用户重新开始。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不抢操作权：用户一旦在原应用中手动输入，程序立即退让，不再覆盖文本。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状态稳定：只有一个主浮窗；内容与按钮原位更新，不叠加多个提示窗。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错误可恢复：服务失败时浮窗持续保留，明确给出下一步，不短暂闪退。</w:t>
      </w:r>
    </w:p>
    <w:p>
      <w:pPr>
        <w:pStyle w:val="Heading2"/>
        <w:keepNext/>
      </w:pPr>
      <w:r>
        <w:t>2. 浮窗的固定结构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区域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内容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设计要求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状态区</w:t>
            </w:r>
          </w:p>
        </w:tc>
        <w:tc>
          <w:tcPr>
            <w:tcW w:type="dxa" w:w="3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正在听、正在生成、生成失败、已检测到手动修改</w:t>
            </w:r>
          </w:p>
        </w:tc>
        <w:tc>
          <w:tcPr>
            <w:tcW w:type="dxa" w:w="42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一句话说明当前状态；避免技术术语。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内容区</w:t>
            </w:r>
          </w:p>
        </w:tc>
        <w:tc>
          <w:tcPr>
            <w:tcW w:type="dxa" w:w="3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识别到的指令、候选全文或改动对比、补充要求链</w:t>
            </w:r>
          </w:p>
        </w:tc>
        <w:tc>
          <w:tcPr>
            <w:tcW w:type="dxa" w:w="42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默认突出修改结果；指令作为可展开的上下文。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操作区</w:t>
            </w:r>
          </w:p>
        </w:tc>
        <w:tc>
          <w:tcPr>
            <w:tcW w:type="dxa" w:w="3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最多 3 个主按钮</w:t>
            </w:r>
          </w:p>
        </w:tc>
        <w:tc>
          <w:tcPr>
            <w:tcW w:type="dxa" w:w="42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高频动作靠前；重说、取消放入次级入口或关闭菜单。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轻提示区</w:t>
            </w:r>
          </w:p>
        </w:tc>
        <w:tc>
          <w:tcPr>
            <w:tcW w:type="dxa" w:w="3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直接手动修改、快捷键/手势提示</w:t>
            </w:r>
          </w:p>
        </w:tc>
        <w:tc>
          <w:tcPr>
            <w:tcW w:type="dxa" w:w="42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弱化显示，不与主按钮竞争注意力。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A7D44"/>
            <w:tcBorders>
              <w:top w:val="single" w:sz="0" w:color="3A7D44"/>
              <w:start w:val="single" w:sz="0" w:color="3A7D44"/>
              <w:bottom w:val="single" w:sz="0" w:color="3A7D44"/>
              <w:end w:val="single" w:sz="0" w:color="3A7D44"/>
              <w:insideH w:val="single" w:sz="0" w:color="3A7D44"/>
              <w:insideV w:val="single" w:sz="0" w:color="3A7D44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  <w:tcBorders>
              <w:top w:val="single" w:sz="0" w:color="EAF4EC"/>
              <w:start w:val="single" w:sz="0" w:color="EAF4EC"/>
              <w:bottom w:val="single" w:sz="0" w:color="EAF4EC"/>
              <w:end w:val="single" w:sz="0" w:color="EAF4EC"/>
              <w:insideH w:val="single" w:sz="0" w:color="EAF4EC"/>
              <w:insideV w:val="single" w:sz="0" w:color="EAF4EC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3A7D44"/>
                <w:sz w:val="21"/>
              </w:rPr>
              <w:t>统一原则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所有后续状态复用这一只浮窗。原因选择、服务报错和连续补充均在原位替换或贴边展开；旧提示必须先关闭，再展示新提示。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默认主流程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1. 说出修改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B6573"/>
                <w:sz w:val="16"/>
              </w:rPr>
              <w:t>正在听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2. 识别并生成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B6573"/>
                <w:sz w:val="16"/>
              </w:rPr>
              <w:t>自动进行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3. 查看结果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B6573"/>
                <w:sz w:val="16"/>
              </w:rPr>
              <w:t>对比预览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4. 决定下一步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B6573"/>
                <w:sz w:val="16"/>
              </w:rPr>
              <w:t>使用 / 重生成 / 补充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 正在听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浮窗只显示“正在听…”、实时音量/呼吸动画和一个小型取消入口。用户停止说话后自动结束录音。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取消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此阶段不提供更多选择。</w:t>
      </w:r>
    </w:p>
    <w:p>
      <w:pPr>
        <w:pStyle w:val="Heading3"/>
        <w:keepNext/>
      </w:pPr>
      <w:r>
        <w:t>3.2 识别完成，正在生成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显示“正在生成修改…”；识别到的指令以单行摘要出现，可展开查看。无需再让用户确认一次识别文本。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重说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补充要求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取消放在右上角关闭入口。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若此时选择“补充要求”，当前生成可以停止或结果被忽略，立即进入补充录音。</w:t>
      </w:r>
    </w:p>
    <w:p>
      <w:pPr>
        <w:pStyle w:val="Heading3"/>
        <w:keepNext/>
      </w:pPr>
      <w:r>
        <w:t>3.3 候选结果已生成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内容区优先展示修改前后差异，并允许查看完整候选文本。操作区始终保持以下三个主动作：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使用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重新生成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补充要求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“重说”和“取消”置于更多菜单；下方弱提示：也可直接在原应用中手动修改。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00"/>
        <w:gridCol w:w="43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动作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用户理解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界面反馈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使用</w:t>
            </w:r>
          </w:p>
        </w:tc>
        <w:tc>
          <w:tcPr>
            <w:tcW w:type="dxa" w:w="3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这个结果可以</w:t>
            </w:r>
          </w:p>
        </w:tc>
        <w:tc>
          <w:tcPr>
            <w:tcW w:type="dxa" w:w="43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应用候选文本，短暂显示“已应用”，继续观察是否被手动修正。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重新生成</w:t>
            </w:r>
          </w:p>
        </w:tc>
        <w:tc>
          <w:tcPr>
            <w:tcW w:type="dxa" w:w="3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指令没问题，但这次结果不好</w:t>
            </w:r>
          </w:p>
        </w:tc>
        <w:tc>
          <w:tcPr>
            <w:tcW w:type="dxa" w:w="43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不重新录音；保留指令，生成另一个版本。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补充要求</w:t>
            </w:r>
          </w:p>
        </w:tc>
        <w:tc>
          <w:tcPr>
            <w:tcW w:type="dxa" w:w="3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还差一点，我要继续说明</w:t>
            </w:r>
          </w:p>
        </w:tc>
        <w:tc>
          <w:tcPr>
            <w:tcW w:type="dxa" w:w="43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保留当前结果，进入补充录音，可连续多次补充。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重说（次级）</w:t>
            </w:r>
          </w:p>
        </w:tc>
        <w:tc>
          <w:tcPr>
            <w:tcW w:type="dxa" w:w="3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识别错了或我没说好</w:t>
            </w:r>
          </w:p>
        </w:tc>
        <w:tc>
          <w:tcPr>
            <w:tcW w:type="dxa" w:w="43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重新录制本轮语音，不把旧结果当成正确目标。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取消（次级）</w:t>
            </w:r>
          </w:p>
        </w:tc>
        <w:tc>
          <w:tcPr>
            <w:tcW w:type="dxa" w:w="3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这次不改了</w:t>
            </w:r>
          </w:p>
        </w:tc>
        <w:tc>
          <w:tcPr>
            <w:tcW w:type="dxa" w:w="43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退出当前修改流程；原因选择是可选的。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重新生成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“重新生成”只表示：沿用完全相同的修改指令，再尝试一次。用户不必重新说话，浮窗原位进入加载状态。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生成期间继续显示原指令，按钮暂时变为“停止”和“补充要求”。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新结果到达后仍显示三个主按钮；旧版本不消失，可用轻量的“‹ 1 / 3 ›”切换。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版本切换不是第四个主按钮，应放在结果标题旁的小型导航。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连续两次重新生成仍未使用时，不弹警告；只调整引导，优先建议补充要求。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补充要求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继续生成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手动修改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仅在连续失败后使用这组文案；“手动修改”是引导，不进入复杂编辑器。</w:t>
      </w:r>
    </w:p>
    <w:p>
      <w:pPr>
        <w:pStyle w:val="Heading2"/>
        <w:keepNext/>
      </w:pPr>
      <w:r>
        <w:t>5. 补充要求（可连续多次）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选择“补充要求”后，当前候选保留在背景中并轻微弱化；浮窗提示“请说补充要求”。用户说完后自动将新要求加入同一条修改链，并生成新结果。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阶段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界面内容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允许操作</w:t>
            </w:r>
          </w:p>
        </w:tc>
      </w:tr>
      <w:tr>
        <w:tc>
          <w:tcPr>
            <w:tcW w:type="dxa" w:w="1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录制补充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当前候选 + “请说补充要求”</w:t>
            </w:r>
          </w:p>
        </w:tc>
        <w:tc>
          <w:tcPr>
            <w:tcW w:type="dxa" w:w="2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结束说话、取消本次补充</w:t>
            </w:r>
          </w:p>
        </w:tc>
      </w:tr>
      <w:tr>
        <w:tc>
          <w:tcPr>
            <w:tcW w:type="dxa" w:w="1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补充已识别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原始要求、补充 1、补充 2… 的简洁时间线</w:t>
            </w:r>
          </w:p>
        </w:tc>
        <w:tc>
          <w:tcPr>
            <w:tcW w:type="dxa" w:w="2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重说本次补充；最新补充右侧显示“撤销”</w:t>
            </w:r>
          </w:p>
        </w:tc>
      </w:tr>
      <w:tr>
        <w:tc>
          <w:tcPr>
            <w:tcW w:type="dxa" w:w="1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生成新结果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“正在根据补充要求调整…”</w:t>
            </w:r>
          </w:p>
        </w:tc>
        <w:tc>
          <w:tcPr>
            <w:tcW w:type="dxa" w:w="2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停止、继续补充</w:t>
            </w:r>
          </w:p>
        </w:tc>
      </w:tr>
      <w:tr>
        <w:tc>
          <w:tcPr>
            <w:tcW w:type="dxa" w:w="1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结果就绪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新的完整候选 + 可切换历史版本</w:t>
            </w:r>
          </w:p>
        </w:tc>
        <w:tc>
          <w:tcPr>
            <w:tcW w:type="dxa" w:w="2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使用、重新生成、补充要求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  <w:gridCol w:w="1760"/>
      </w:tblGrid>
      <w:tr>
        <w:trPr>
          <w:cantSplit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</w:tcBorders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7365D"/>
                <w:sz w:val="19"/>
              </w:rPr>
              <w:t>补充要求 2　让语气更简洁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</w:tcBorders>
            <w:vAlign w:val="center"/>
            <w:shd w:fill="F7F9FC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撤销本次补充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color w:val="5B6573"/>
          <w:sz w:val="17"/>
        </w:rPr>
        <w:t>仅最新一条补充显示“撤销”；点击后恢复到添加该补充前的候选。</w:t>
      </w:r>
    </w:p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9A6700"/>
            <w:tcBorders>
              <w:top w:val="single" w:sz="0" w:color="9A6700"/>
              <w:start w:val="single" w:sz="0" w:color="9A6700"/>
              <w:bottom w:val="single" w:sz="0" w:color="9A6700"/>
              <w:end w:val="single" w:sz="0" w:color="9A6700"/>
              <w:insideH w:val="single" w:sz="0" w:color="9A6700"/>
              <w:insideV w:val="single" w:sz="0" w:color="9A6700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D6"/>
            <w:tcBorders>
              <w:top w:val="single" w:sz="0" w:color="FFF3D6"/>
              <w:start w:val="single" w:sz="0" w:color="FFF3D6"/>
              <w:bottom w:val="single" w:sz="0" w:color="FFF3D6"/>
              <w:end w:val="single" w:sz="0" w:color="FFF3D6"/>
              <w:insideH w:val="single" w:sz="0" w:color="FFF3D6"/>
              <w:insideV w:val="single" w:sz="0" w:color="FFF3D6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9A6700"/>
                <w:sz w:val="21"/>
              </w:rPr>
              <w:t>重要交互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“撤销本次补充”只出现在最新一条补充旁，不占候选页的三个主按钮。点击后移除最新补充、停止其生成并恢复到补充前的候选；更早的补充保持不变。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 用户直接手动修改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不要求用户先点“进入手动模式”。只要用户回到原应用并开始输入，系统自动识别并退让。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主浮窗立即缩成贴边小状态条：“已检测到手动修改”。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停止任何仍在进行的生成；晚到的结果不得覆盖用户文本。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中文输入法正在拼音组合时不判定完成，待文字上屏并稳定后再读取。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用户开始下一次语音、切换编辑对象、明确完成，或文本稳定并离开焦点时，结束本次修改。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完成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返回建议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小状态条只需两个动作；通常可自动完成，不强迫点击。</w:t>
      </w:r>
    </w:p>
    <w:p>
      <w:pPr>
        <w:pStyle w:val="Heading2"/>
        <w:keepNext/>
      </w:pPr>
      <w:r>
        <w:t>7. 服务失败与应用失败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错误提示不能短暂出现后自动消失。浮窗持续保留当前指令、上下文和可恢复操作，直到用户作出选择。</w:t>
      </w:r>
    </w:p>
    <w:p>
      <w:pPr>
        <w:pStyle w:val="Heading3"/>
        <w:keepNext/>
      </w:pPr>
      <w:r>
        <w:t>7.1 大模型生成失败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再试一次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补充要求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重说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标题：暂时没生成成功。关闭入口仍可取消本次修改。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“再试一次”沿用相同指令；“补充要求”用于继续完善意图；“重说”用于替换语音指令。用户之后重说或补充，仍属于同一条修改流程。</w:t>
      </w:r>
    </w:p>
    <w:p>
      <w:pPr>
        <w:pStyle w:val="Heading3"/>
        <w:keepNext/>
      </w:pPr>
      <w:r>
        <w:t>7.2 文本应用失败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再试一次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复制结果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取消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标题：未能写入原应用。候选结果保持可见。</w:t>
      </w:r>
    </w:p>
    <w:p>
      <w:pPr>
        <w:pStyle w:val="Heading2"/>
        <w:keepNext/>
      </w:pPr>
      <w:r>
        <w:t>8. 可选失败原因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只在用户选择“重说”或“取消”后显示一个贴在主浮窗右侧的小提示；不阻塞下一步，也不要求必须选择。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语音识别错误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大模型理解错误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其他原因</w:t>
            </w:r>
          </w:p>
        </w:tc>
      </w:tr>
    </w:tbl>
    <w:p>
      <w:pPr>
        <w:spacing w:after="1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提示标题：这次为什么没用？可不选。内部错误代码不因展示文案而改变。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若用户选择原因，在下一次操作开始前绑定到刚刚失败的那一次。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若用户不选择就继续，原因保持未标记，不自动猜测。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新的重说或取消发生时，复用同一个原因提示：先关闭旧内容，再更新标题与对象，并重新播放一次短促出现动画。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“重新生成”本身已经表达结果问题，不再额外弹原因选择。</w:t>
      </w:r>
    </w:p>
    <w:p>
      <w:pPr>
        <w:pStyle w:val="Heading2"/>
        <w:keepNext/>
      </w:pPr>
      <w:r>
        <w:t>9. UI 文案与层级定稿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采用文案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不要使用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确认结果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使用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Confirm、接受候选、应用 LLM 输出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同指令再生成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重新生成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Retry、重试 Attempt、重新推理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继续说明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补充要求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追加 Prompt、多轮编辑链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重新录音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重说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重建 Attempt、ASR Retry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识别错误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语音识别错误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ASR Error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生成错误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大模型理解错误（仅原因文案）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LLM Failure / Model Error</w:t>
            </w:r>
          </w:p>
        </w:tc>
      </w:tr>
      <w:tr>
        <w:tc>
          <w:tcPr>
            <w:tcW w:type="dxa" w:w="16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其他问题</w:t>
            </w:r>
          </w:p>
        </w:tc>
        <w:tc>
          <w:tcPr>
            <w:tcW w:type="dxa" w:w="30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其他原因（含自己没说好、意图改变）</w:t>
            </w:r>
          </w:p>
        </w:tc>
        <w:tc>
          <w:tcPr>
            <w:tcW w:type="dxa" w:w="4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User Error / Intent Changed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 UI 验收清单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候选结果页同时可见的主按钮不超过 3 个。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所有状态复用同一个主浮窗，没有两个原因提示同时存在。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1"/>
        </w:rPr>
        <w:t>补充要求不清空之前的要求；最新一条补充旁始终有明确的撤销入口。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服务错误不会自动消失，用户始终能恢复或退出。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用户在原应用输入时，浮窗主动收缩且不再覆盖文本。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按钮标签不出现 ASR、LLM、Attempt、Episode、Prompt 等技术词。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鼠标、键盘与未来手势执行同一语义动作，不设计三套交互。</w:t>
      </w:r>
    </w:p>
    <w:p>
      <w:r>
        <w:br w:type="page"/>
      </w:r>
    </w:p>
    <w:p>
      <w:pPr>
        <w:pStyle w:val="Heading1"/>
        <w:keepNext/>
      </w:pPr>
      <w:r>
        <w:t>第 II 部分　工程状态与数据逻辑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  <w:tcBorders>
              <w:top w:val="single" w:sz="0" w:color="2E74B5"/>
              <w:start w:val="single" w:sz="0" w:color="2E74B5"/>
              <w:bottom w:val="single" w:sz="0" w:color="2E74B5"/>
              <w:end w:val="single" w:sz="0" w:color="2E74B5"/>
              <w:insideH w:val="single" w:sz="0" w:color="2E74B5"/>
              <w:insideV w:val="single" w:sz="0" w:color="2E74B5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0" w:color="EAF2F8"/>
              <w:start w:val="single" w:sz="0" w:color="EAF2F8"/>
              <w:bottom w:val="single" w:sz="0" w:color="EAF2F8"/>
              <w:end w:val="single" w:sz="0" w:color="EAF2F8"/>
              <w:insideH w:val="single" w:sz="0" w:color="EAF2F8"/>
              <w:insideV w:val="single" w:sz="0" w:color="EAF2F8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实现边界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界面中的一次“修改进程”对应一个 Episode；每段新语音对应一个 Attempt；同一段指令的多次重新生成只新增 GenerationRun，不新增 Attempt。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 核心对象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50"/>
        <w:gridCol w:w="486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对象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创建时机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生命周期与关系</w:t>
            </w:r>
          </w:p>
        </w:tc>
      </w:tr>
      <w:tr>
        <w:tc>
          <w:tcPr>
            <w:tcW w:type="dxa" w:w="1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Episode</w:t>
            </w:r>
          </w:p>
        </w:tc>
        <w:tc>
          <w:tcPr>
            <w:tcW w:type="dxa" w:w="2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用户对一个编辑对象发起语音修改</w:t>
            </w:r>
          </w:p>
        </w:tc>
        <w:tc>
          <w:tcPr>
            <w:tcW w:type="dxa" w:w="48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覆盖原始要求、所有补充、所有生成版本、手动修正，直到完成/取消/放弃。</w:t>
            </w:r>
          </w:p>
        </w:tc>
      </w:tr>
      <w:tr>
        <w:tc>
          <w:tcPr>
            <w:tcW w:type="dxa" w:w="1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Attempt</w:t>
            </w:r>
          </w:p>
        </w:tc>
        <w:tc>
          <w:tcPr>
            <w:tcW w:type="dxa" w:w="2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每产生一段新的用户语音</w:t>
            </w:r>
          </w:p>
        </w:tc>
        <w:tc>
          <w:tcPr>
            <w:tcW w:type="dxa" w:w="48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保存该音频、ASR 更新与由此触发的操作；重说和每条语音补充都会新增 Attempt。</w:t>
            </w:r>
          </w:p>
        </w:tc>
      </w:tr>
      <w:tr>
        <w:tc>
          <w:tcPr>
            <w:tcW w:type="dxa" w:w="1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GenerationRun</w:t>
            </w:r>
          </w:p>
        </w:tc>
        <w:tc>
          <w:tcPr>
            <w:tcW w:type="dxa" w:w="2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每次调用模型生成候选</w:t>
            </w:r>
          </w:p>
        </w:tc>
        <w:tc>
          <w:tcPr>
            <w:tcW w:type="dxa" w:w="48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同一 Attempt 可有多次 GenerationRun；fragment/full 两分支归属于同一个 run。</w:t>
            </w:r>
          </w:p>
        </w:tc>
      </w:tr>
      <w:tr>
        <w:tc>
          <w:tcPr>
            <w:tcW w:type="dxa" w:w="1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Candidate</w:t>
            </w:r>
          </w:p>
        </w:tc>
        <w:tc>
          <w:tcPr>
            <w:tcW w:type="dxa" w:w="27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一次 GenerationRun 产生有效完整文本</w:t>
            </w:r>
          </w:p>
        </w:tc>
        <w:tc>
          <w:tcPr>
            <w:tcW w:type="dxa" w:w="48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可被使用、被同指令重新生成替代、被补充要求演进，或最终由手工文本替代。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 状态机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550"/>
        <w:gridCol w:w="3050"/>
        <w:gridCol w:w="1910"/>
      </w:tblGrid>
      <w:tr>
        <w:trPr>
          <w:cantSplit/>
          <w:tblHeader w:val="true"/>
        </w:trPr>
        <w:tc>
          <w:tcPr>
            <w:tcW w:type="dxa" w:w="18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状态</w:t>
            </w:r>
          </w:p>
        </w:tc>
        <w:tc>
          <w:tcPr>
            <w:tcW w:type="dxa" w:w="25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进入条件</w:t>
            </w:r>
          </w:p>
        </w:tc>
        <w:tc>
          <w:tcPr>
            <w:tcW w:type="dxa" w:w="30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主要允许动作</w:t>
            </w:r>
          </w:p>
        </w:tc>
        <w:tc>
          <w:tcPr>
            <w:tcW w:type="dxa" w:w="191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退出条件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IDLE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无活动修改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start_edit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开始录音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LISTENING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开始原始或补充语音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stop / cancel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音频切分完成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ASR_READY_GENERATING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ASR final 可用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retry_speech / append_instruction / cancel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候选成功或模型报错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CANDIDATE_READY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完整候选有效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confirm / regenerate / append / retry_speech / cancel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进入相应后续状态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REGENERATING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同指令再次生成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stop / append_instruction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新候选或模型报错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APPENDING_INSTRUCTION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录制或识别补充要求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undo_last_supplement / retry_speech / cancel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生成新候选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LLM_ERROR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模型请求失败或输出无效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retry_generation / append / retry_speech / cancel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恢复生成或终止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MANUAL_EDITING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检测到用户直接修改目标文本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finish / return_candidate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文本稳定并结算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POST_APPLY_OBSERVATION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候选已应用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capture_manual_correction / finish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确认最终保留文本</w:t>
            </w:r>
          </w:p>
        </w:tc>
      </w:tr>
      <w:tr>
        <w:tc>
          <w:tcPr>
            <w:tcW w:type="dxa" w:w="18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TERMINAL</w:t>
            </w:r>
          </w:p>
        </w:tc>
        <w:tc>
          <w:tcPr>
            <w:tcW w:type="dxa" w:w="25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任一终态</w:t>
            </w:r>
          </w:p>
        </w:tc>
        <w:tc>
          <w:tcPr>
            <w:tcW w:type="dxa" w:w="3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</w:t>
            </w:r>
          </w:p>
        </w:tc>
        <w:tc>
          <w:tcPr>
            <w:tcW w:type="dxa" w:w="191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Episode 关闭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 语义动作与手势适配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界面按钮、快捷键和未来手势只能映射到统一的语义动作，不直接调用分散的业务函数。推荐动作 ID：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00"/>
        <w:gridCol w:w="2200"/>
        <w:gridCol w:w="3960"/>
      </w:tblGrid>
      <w:tr>
        <w:trPr>
          <w:cantSplit/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action_id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界面文案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confirm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使用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应用当前选中候选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regenerate_same_instruction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重新生成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同一指令创建新 GenerationRun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append_instruction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补充要求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录制一条新的补充 Attempt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undo_last_supplement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撤销本次补充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移除最新补充，终止相应生成并恢复上一候选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retry_speech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重说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放弃当前语音结果并创建新 Attempt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cancel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取消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关闭 Episode，保留已实时写入的数据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manual_edit_detected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无按钮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切换为手动修改优先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select_candidate</w:t>
            </w:r>
          </w:p>
        </w:tc>
        <w:tc>
          <w:tcPr>
            <w:tcW w:type="dxa" w:w="22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版本导航</w:t>
            </w:r>
          </w:p>
        </w:tc>
        <w:tc>
          <w:tcPr>
            <w:tcW w:type="dxa" w:w="3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切换当前候选，不触发模型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 Episode 与 Attempt 归组规则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F2937"/>
        </w:rPr>
        <w:t>开始语音修改时，记录目标应用、可编辑控件标识、修改前完整文本和焦点上下文，创建 episode_id。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F2937"/>
        </w:rPr>
        <w:t>只要编辑对象仍是同一控件，且流程处于生成、重新生成、补充、报错恢复、应用后观察或手动修正状态，后续动作均归入同一 Episode。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F2937"/>
        </w:rPr>
        <w:t>每次新的音频切分都创建 attempt_id，包括原始指令、重说后的指令和每一条补充要求。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F2937"/>
        </w:rPr>
        <w:t>仅点击“重新生成”不产生新音频，因此不创建 Attempt；它在原 Attempt 下新增 generation_id。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F2937"/>
        </w:rPr>
        <w:t>切换到另一个编辑控件、开始一个明确的新修改任务，或上一 Episode 已完成/取消/放弃时，创建新 Episode。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A7D44"/>
            <w:tcBorders>
              <w:top w:val="single" w:sz="0" w:color="3A7D44"/>
              <w:start w:val="single" w:sz="0" w:color="3A7D44"/>
              <w:bottom w:val="single" w:sz="0" w:color="3A7D44"/>
              <w:end w:val="single" w:sz="0" w:color="3A7D44"/>
              <w:insideH w:val="single" w:sz="0" w:color="3A7D44"/>
              <w:insideV w:val="single" w:sz="0" w:color="3A7D44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  <w:tcBorders>
              <w:top w:val="single" w:sz="0" w:color="EAF4EC"/>
              <w:start w:val="single" w:sz="0" w:color="EAF4EC"/>
              <w:bottom w:val="single" w:sz="0" w:color="EAF4EC"/>
              <w:end w:val="single" w:sz="0" w:color="EAF4EC"/>
              <w:insideH w:val="single" w:sz="0" w:color="EAF4EC"/>
              <w:insideV w:val="single" w:sz="0" w:color="EAF4EC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3A7D44"/>
                <w:sz w:val="21"/>
              </w:rPr>
              <w:t>关键判断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是否属于同一 Episode，优先看“同一编辑对象 + 当前流程是否仍未结算”，不要只用文本是否相同或时间间隔判断。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生成规则</w:t>
      </w:r>
    </w:p>
    <w:p>
      <w:pPr>
        <w:pStyle w:val="Heading3"/>
        <w:keepNext/>
      </w:pPr>
      <w:r>
        <w:t>15.1 同指令重新生成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输入使用 root_target_text + 当时冻结的完整指令链。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不把上一候选伪装成用户的新指令，避免语义漂移。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可携带 previous_candidates 作为“避免重复失败”的辅助上下文，但必须与正式指令字段分离。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每次运行保存 provider、model、prompt_version、采样参数、两个并行分支、校验、候选和延迟。</w:t>
      </w:r>
    </w:p>
    <w:p>
      <w:pPr>
        <w:pStyle w:val="Heading3"/>
        <w:keepNext/>
      </w:pPr>
      <w:r>
        <w:t>15.2 补充要求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instruction_chain = original_instruction + supplement_1 + supplement_2 + …，严格保留顺序。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每次都以 root_target_text 为编辑根文本；上一候选只作为 draft/reference，不能取代根文本。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提示模型返回完整候选，并保留用户未要求修改的内容。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1"/>
        </w:rPr>
        <w:t>撤销最新补充时，终止该补充触发的未完成 GenerationRun，将其后续结果标记为 stale，并恢复 parent_candidate_id 对应的候选；产生撤销事件，不物理删除已记录的数据。</w:t>
      </w:r>
    </w:p>
    <w:p>
      <w:pPr>
        <w:pStyle w:val="Heading2"/>
        <w:keepNext/>
      </w:pPr>
      <w:r>
        <w:t>16. LLM 两分支与失败处理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每个 GenerationRun 同时记录 fragment 与 full 两条分支，不只保留获胜结果。即使没有候选，也要写入一条完成记录，说明失败阶段和错误信息。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情况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持久化结果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UI 状态</w:t>
            </w:r>
          </w:p>
        </w:tc>
      </w:tr>
      <w:tr>
        <w:tc>
          <w:tcPr>
            <w:tcW w:type="dxa" w:w="1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两分支均成功</w:t>
            </w:r>
          </w:p>
        </w:tc>
        <w:tc>
          <w:tcPr>
            <w:tcW w:type="dxa" w:w="4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保存原始返回、校验、完整候选、延迟、winner</w:t>
            </w:r>
          </w:p>
        </w:tc>
        <w:tc>
          <w:tcPr>
            <w:tcW w:type="dxa" w:w="2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CANDIDATE_READY</w:t>
            </w:r>
          </w:p>
        </w:tc>
      </w:tr>
      <w:tr>
        <w:tc>
          <w:tcPr>
            <w:tcW w:type="dxa" w:w="1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一条成功</w:t>
            </w:r>
          </w:p>
        </w:tc>
        <w:tc>
          <w:tcPr>
            <w:tcW w:type="dxa" w:w="4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两条都保存；失败分支写 error；成功分支可获胜</w:t>
            </w:r>
          </w:p>
        </w:tc>
        <w:tc>
          <w:tcPr>
            <w:tcW w:type="dxa" w:w="2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CANDIDATE_READY</w:t>
            </w:r>
          </w:p>
        </w:tc>
      </w:tr>
      <w:tr>
        <w:tc>
          <w:tcPr>
            <w:tcW w:type="dxa" w:w="1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均失败/超时</w:t>
            </w:r>
          </w:p>
        </w:tc>
        <w:tc>
          <w:tcPr>
            <w:tcW w:type="dxa" w:w="4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generation_status=failed；保存错误类型、消息、延迟</w:t>
            </w:r>
          </w:p>
        </w:tc>
        <w:tc>
          <w:tcPr>
            <w:tcW w:type="dxa" w:w="2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LLM_ERROR，浮窗持续保留</w:t>
            </w:r>
          </w:p>
        </w:tc>
      </w:tr>
      <w:tr>
        <w:tc>
          <w:tcPr>
            <w:tcW w:type="dxa" w:w="19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返回晚到</w:t>
            </w:r>
          </w:p>
        </w:tc>
        <w:tc>
          <w:tcPr>
            <w:tcW w:type="dxa" w:w="4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保存 late/stale 标记，但不得改变当前 UI 或最终文本</w:t>
            </w:r>
          </w:p>
        </w:tc>
        <w:tc>
          <w:tcPr>
            <w:tcW w:type="dxa" w:w="27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保持当前状态</w:t>
            </w:r>
          </w:p>
        </w:tc>
      </w:tr>
    </w:tbl>
    <w:p>
      <w:pPr>
        <w:spacing w:after="0"/>
      </w:pP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模型本身报错后的“再试一次”自动归因到模型运行失败；不再让用户选择原因。后续重说、补充或取消仍使用原 episode_id。</w:t>
      </w:r>
    </w:p>
    <w:p>
      <w:pPr>
        <w:pStyle w:val="Heading2"/>
        <w:keepNext/>
      </w:pPr>
      <w:r>
        <w:t>17. 手动修改检测与最终回读</w:t>
      </w:r>
    </w:p>
    <w:p>
      <w:pPr>
        <w:spacing w:after="8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F2937"/>
        </w:rPr>
        <w:t>为程序自己写入文本的操作生成 apply_transaction_id，并记录写入前后哈希。</w:t>
      </w:r>
    </w:p>
    <w:p>
      <w:pPr>
        <w:spacing w:after="8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F2937"/>
        </w:rPr>
        <w:t>监听目标控件的文本变化、焦点与输入法组合状态；排除当前 apply_transaction_id 导致的变化。</w:t>
      </w:r>
    </w:p>
    <w:p>
      <w:pPr>
        <w:spacing w:after="8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F2937"/>
        </w:rPr>
        <w:t>检测到外部文本变化后进入 MANUAL_EDITING，递增上下文版本号，并使所有旧 generation_id 失效。</w:t>
      </w:r>
    </w:p>
    <w:p>
      <w:pPr>
        <w:spacing w:after="8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F2937"/>
        </w:rPr>
        <w:t>输入法 composition 未结束时只更新草稿，不结算；结束后使用短防抖确认稳定文本。</w:t>
      </w:r>
    </w:p>
    <w:p>
      <w:pPr>
        <w:spacing w:after="8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F2937"/>
        </w:rPr>
        <w:t>在明确完成、焦点离开并稳定、开始下一次任务或退出时，回读完整目标文本作为 final_retained_text。</w:t>
      </w:r>
    </w:p>
    <w:p>
      <w:pPr>
        <w:spacing w:after="80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F2937"/>
        </w:rPr>
        <w:t>将 final_retained_text 与最后一次程序应用文本比较；不同则 manual_corrected=true，并保存差异摘要。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61B1B"/>
            <w:tcBorders>
              <w:top w:val="single" w:sz="0" w:color="A61B1B"/>
              <w:start w:val="single" w:sz="0" w:color="A61B1B"/>
              <w:bottom w:val="single" w:sz="0" w:color="A61B1B"/>
              <w:end w:val="single" w:sz="0" w:color="A61B1B"/>
              <w:insideH w:val="single" w:sz="0" w:color="A61B1B"/>
              <w:insideV w:val="single" w:sz="0" w:color="A61B1B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  <w:tcBorders>
              <w:top w:val="single" w:sz="0" w:color="FCE8E6"/>
              <w:start w:val="single" w:sz="0" w:color="FCE8E6"/>
              <w:bottom w:val="single" w:sz="0" w:color="FCE8E6"/>
              <w:end w:val="single" w:sz="0" w:color="FCE8E6"/>
              <w:insideH w:val="single" w:sz="0" w:color="FCE8E6"/>
              <w:insideV w:val="single" w:sz="0" w:color="FCE8E6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A61B1B"/>
                <w:sz w:val="21"/>
              </w:rPr>
              <w:t>并发优先级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用户手动输入 &gt; 当前 UI 状态 &gt; 网络返回。进入 MANUAL_EDITING 后，任何旧模型结果都只能落盘为 stale，绝不能覆盖用户文本。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实时持久化与事件语义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confirm、cancel、retry_speech、regenerate_same_instruction、append_instruction、apply_failed、abandoned 和原因选择都在动作发生时立即写入；其作用是防止崩溃或强退后丢失用户反馈，并让每条候选的命运可追溯。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cantSplit/>
          <w:tblHeader w:val="true"/>
        </w:trPr>
        <w:tc>
          <w:tcPr>
            <w:tcW w:type="dxa" w:w="2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动作/结果</w:t>
            </w:r>
          </w:p>
        </w:tc>
        <w:tc>
          <w:tcPr>
            <w:tcW w:type="dxa" w:w="2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绑定对象</w:t>
            </w:r>
          </w:p>
        </w:tc>
        <w:tc>
          <w:tcPr>
            <w:tcW w:type="dxa" w:w="44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最低记录内容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confirm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Candidate + Episode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candidate_id、操作时间、预览停留时间、应用结果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regenerate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被替换 Candidate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same_instruction=true、generation_id、时间；默认表示结果不满意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append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前一 Candidate + 新 Attempt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补充顺序、父 candidate_id、新 attempt_id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retry_speech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失败 Attempt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时间、可选 reason_code；新 Attempt 单独创建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cancel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 Episode/Attempt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时间、可选 reason_code、最后可见 candidate_id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apply_failed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Candidate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错误阶段、错误消息、目标控件状态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abandoned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Episode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最后活动时间、关闭原因；不得伪装成 cancel</w:t>
            </w:r>
          </w:p>
        </w:tc>
      </w:tr>
      <w:tr>
        <w:tc>
          <w:tcPr>
            <w:tcW w:type="dxa" w:w="2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manual final</w:t>
            </w:r>
          </w:p>
        </w:tc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Episode</w:t>
            </w:r>
          </w:p>
        </w:tc>
        <w:tc>
          <w:tcPr>
            <w:tcW w:type="dxa" w:w="4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最终完整文本、manual_corrected、结算触发条件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 推荐文件与字段关系</w:t>
      </w: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保持现有目录结构。GenerationRun 可继续逐行写入 attempt 目录中的 llm_branches.jsonl；每行增加 generation_id、trigger 与 instruction_chain_snapshot。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文件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职责</w:t>
            </w:r>
          </w:p>
        </w:tc>
      </w:tr>
      <w:tr>
        <w:tc>
          <w:tcPr>
            <w:tcW w:type="dxa" w:w="2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episode.json</w:t>
            </w:r>
          </w:p>
        </w:tc>
        <w:tc>
          <w:tcPr>
            <w:tcW w:type="dxa" w:w="6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Episode 元数据、Attempt 顺序、根文本、最终保留文本、最终状态、是否手动修正。</w:t>
            </w:r>
          </w:p>
        </w:tc>
      </w:tr>
      <w:tr>
        <w:tc>
          <w:tcPr>
            <w:tcW w:type="dxa" w:w="2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audio_raw.wav</w:t>
            </w:r>
          </w:p>
        </w:tc>
        <w:tc>
          <w:tcPr>
            <w:tcW w:type="dxa" w:w="6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Controller 切分后的原始 16 kHz WAV；不保存 +24 dB 版本。</w:t>
            </w:r>
          </w:p>
        </w:tc>
      </w:tr>
      <w:tr>
        <w:tc>
          <w:tcPr>
            <w:tcW w:type="dxa" w:w="2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asr_updates.jsonl</w:t>
            </w:r>
          </w:p>
        </w:tc>
        <w:tc>
          <w:tcPr>
            <w:tcW w:type="dxa" w:w="6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partial/final 更新、时间、backend/model、延迟与错误。</w:t>
            </w:r>
          </w:p>
        </w:tc>
      </w:tr>
      <w:tr>
        <w:tc>
          <w:tcPr>
            <w:tcW w:type="dxa" w:w="2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llm_branches.jsonl</w:t>
            </w:r>
          </w:p>
        </w:tc>
        <w:tc>
          <w:tcPr>
            <w:tcW w:type="dxa" w:w="6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每个 generation_id 的 fragment/full 原始返回、校验、候选、winner、错误和延迟。</w:t>
            </w:r>
          </w:p>
        </w:tc>
      </w:tr>
      <w:tr>
        <w:tc>
          <w:tcPr>
            <w:tcW w:type="dxa" w:w="24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attempt.json</w:t>
            </w:r>
          </w:p>
        </w:tc>
        <w:tc>
          <w:tcPr>
            <w:tcW w:type="dxa" w:w="69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本次语音的上下文、操作事件、原因、关联 generation_ids 和最终处置。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 训练数据导出规则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100"/>
        <w:gridCol w:w="2460"/>
      </w:tblGrid>
      <w:tr>
        <w:trPr>
          <w:cantSplit/>
          <w:tblHeader w:val="true"/>
        </w:trPr>
        <w:tc>
          <w:tcPr>
            <w:tcW w:type="dxa" w:w="2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数据情形</w:t>
            </w:r>
          </w:p>
        </w:tc>
        <w:tc>
          <w:tcPr>
            <w:tcW w:type="dxa" w:w="41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建议用途</w:t>
            </w:r>
          </w:p>
        </w:tc>
        <w:tc>
          <w:tcPr>
            <w:tcW w:type="dxa" w:w="24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是否作为编辑模型反例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同一指令重新生成后，后续版本被使用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偏好训练 / 候选排序；旧候选 rejected，新候选 chosen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是，高置信度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补充要求后才满意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多轮 SFT 或 SRFT 风格轨迹；中间结果可见但 loss mask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否，目标已改变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语音识别错误后重说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ASR 纠错与鲁棒性分析；新旧音频各自配自己的转写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自己没说好 / 意图变化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交互研究或意图修订数据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模型运行失败、超时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可靠性与失败恢复评估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否，不是语义负例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用户最终手动修改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经一致性检查后的 SFT 正样本；也可做编辑距离分析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谨慎，先判定是否仍符合指令</w:t>
            </w:r>
          </w:p>
        </w:tc>
      </w:tr>
      <w:tr>
        <w:tc>
          <w:tcPr>
            <w:tcW w:type="dxa" w:w="28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应用失败</w:t>
            </w:r>
          </w:p>
        </w:tc>
        <w:tc>
          <w:tcPr>
            <w:tcW w:type="dxa" w:w="41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客户端可靠性分析</w:t>
            </w:r>
          </w:p>
        </w:tc>
        <w:tc>
          <w:tcPr>
            <w:tcW w:type="dxa" w:w="24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"/>
        <w:gridCol w:w="9200"/>
      </w:tblGrid>
      <w:tr>
        <w:trPr>
          <w:cantSplit/>
        </w:trPr>
        <w:tc>
          <w:tcPr>
            <w:tcW w:type="dxa" w:w="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A7D44"/>
            <w:tcBorders>
              <w:top w:val="single" w:sz="0" w:color="3A7D44"/>
              <w:start w:val="single" w:sz="0" w:color="3A7D44"/>
              <w:bottom w:val="single" w:sz="0" w:color="3A7D44"/>
              <w:end w:val="single" w:sz="0" w:color="3A7D44"/>
              <w:insideH w:val="single" w:sz="0" w:color="3A7D44"/>
              <w:insideV w:val="single" w:sz="0" w:color="3A7D44"/>
            </w:tcBorders>
          </w:tcPr>
          <w:p/>
        </w:tc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  <w:tcBorders>
              <w:top w:val="single" w:sz="0" w:color="EAF4EC"/>
              <w:start w:val="single" w:sz="0" w:color="EAF4EC"/>
              <w:bottom w:val="single" w:sz="0" w:color="EAF4EC"/>
              <w:end w:val="single" w:sz="0" w:color="EAF4EC"/>
              <w:insideH w:val="single" w:sz="0" w:color="EAF4EC"/>
              <w:insideV w:val="single" w:sz="0" w:color="EAF4EC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3A7D44"/>
                <w:sz w:val="21"/>
              </w:rPr>
              <w:t>SRFT / loss mask 用法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模型输入可包含原始要求、补充要求和中间候选，帮助它理解修正过程；训练损失只计算最终用户保留文本。中间候选被当作上下文，不被当作要模仿的目标。</w:t>
            </w:r>
          </w:p>
        </w:tc>
      </w:tr>
    </w:tbl>
    <w:p>
      <w:pPr>
        <w:spacing w:after="0"/>
      </w:pPr>
    </w:p>
    <w:p>
      <w:pPr>
        <w:pStyle w:val="BodyText"/>
        <w:keepLines w:val="0"/>
        <w:spacing w:after="120"/>
      </w:pPr>
      <w:r>
        <w:rPr>
          <w:rFonts w:ascii="Calibri" w:hAnsi="Calibri" w:eastAsia="Microsoft YaHei"/>
          <w:b w:val="0"/>
          <w:i w:val="0"/>
          <w:color w:val="1F2937"/>
        </w:rPr>
        <w:t>音频训练仍遵守严格配对：不要把重说前的音频直接配上重说后的最终文本。Q-Former 输入为对应原始音频 + 该 Attempt 的 ASR final + target_text；LoRA 输入为该次 ASR final/指令链 + target_text。</w:t>
      </w:r>
    </w:p>
    <w:p>
      <w:pPr>
        <w:pStyle w:val="Heading2"/>
        <w:keepNext/>
      </w:pPr>
      <w:r>
        <w:t>21. 并发与防重复要求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所有模型请求带单调递增 generation_id 和 context_version；结果回调先验证两者。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同一语义动作使用 action_event_id 去重；双击、手势抖动或系统重放不得生成两条业务动作。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状态机校验动作合法性，例如 LLM_ERROR 中不能直接 confirm 一个不存在的候选。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浮窗使用单实例控制器；更新 reason_target_attempt_id 时取消旧计时器和旧动画，再显示新内容。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持久化采用追加事件 + 原子更新摘要；应用崩溃重启后可从最近事件恢复 Episode。</w:t>
      </w:r>
    </w:p>
    <w:p>
      <w:pPr>
        <w:pStyle w:val="Heading2"/>
        <w:keepNext/>
      </w:pPr>
      <w:r>
        <w:t>22. 工程验收标准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同一指令点击三次重新生成：只有 1 个 Attempt、3 个 GenerationRun，三个候选均可追溯。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连续添加两条补充：产生 2 个新 Attempt，instruction_chain 顺序稳定，仍为同一 Episode。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模型失败后重说或补充：浮窗不消失，且新动作仍归入原 Episode。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用户开始手动输入后旧模型结果返回：结果被标记 stale，目标文本保持用户版本。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中文输入法组合期间不提前结算；组合结束后能回读完整最终文本。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重说/取消原因未选择就继续：失败 Attempt 保持 reason_code=null，不误标。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新的原因提示出现时，旧提示与旧计时器已销毁，视觉上能明确感知更新。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confirm、cancel、retry、apply_failed、abandoned 在进程异常退出前已经持久化。</w:t>
      </w:r>
    </w:p>
    <w:p>
      <w:pPr>
        <w:pStyle w:val="BodyText"/>
        <w:spacing w:after="80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F2937"/>
        </w:rPr>
        <w:t>□ 训练导出不会把补充后目标变化的中间候选自动当作 rejected。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附录 A　关键决策速查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300"/>
        <w:gridCol w:w="6060"/>
      </w:tblGrid>
      <w:tr>
        <w:trPr>
          <w:cantSplit/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问题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最终决定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主按钮几个？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候选页固定 3 个：使用、重新生成、补充要求。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重说和取消放哪？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次级入口；不会与三个主动作争夺视觉层级。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重新生成是否新 Attempt？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否；新增 GenerationRun。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补充要求是否新 Attempt？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是；每段新语音都有独立 Attempt。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补充后是否新 Episode？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否；只要仍在修改同一编辑对象，就是同一 Episode。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用户如何手动修改？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直接在原应用输入；系统自动检测并退让。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失败提示会消失吗？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不会；保留到用户恢复或退出。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中间候选如何训练？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补充链中作为上下文并 mask loss；同指令重生成失败候选可作反例。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撤销补充在哪里？</w:t>
            </w:r>
          </w:p>
        </w:tc>
        <w:tc>
          <w:tcPr>
            <w:tcW w:type="dxa" w:w="6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仅显示在最新一条补充旁；撤销后恢复到补充前候选。</w:t>
            </w:r>
          </w:p>
        </w:tc>
      </w:tr>
    </w:tbl>
    <w:p>
      <w:pPr>
        <w:spacing w:after="0" w:before="0" w:lineRule="exact" w:line="20"/>
      </w:pPr>
      <w:r>
        <w:rPr>
          <w:rFonts w:ascii="Calibri" w:hAnsi="Calibri" w:eastAsia="Microsoft YaHei"/>
          <w:b w:val="0"/>
          <w:i w:val="0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5B6573"/>
        <w:sz w:val="16"/>
      </w:rPr>
      <w:t xml:space="preserve">ProximicVoice  ·  Beta / Demo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5" w:color="CBD5E1"/>
      </w:pBdr>
    </w:pPr>
    <w:r>
      <w:rPr>
        <w:rFonts w:ascii="Calibri" w:hAnsi="Calibri" w:eastAsia="Microsoft YaHei"/>
        <w:color w:val="5B6573"/>
        <w:sz w:val="17"/>
      </w:rPr>
      <w:t>ProximicVoice  /  语音修改交互与实现流程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93" w:lineRule="auto"/>
    </w:pPr>
    <w:rPr>
      <w:rFonts w:ascii="Calibri" w:hAnsi="Calibri" w:eastAsia="Microsoft YaHei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93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93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93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Calibri" w:hAnsi="Calibri" w:eastAsia="Microsoft YaHei"/>
      <w:b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ProximicVoice 语音修改交互与实现流程</dc:title>
  <dc:subject>UI 设计规范与工程状态逻辑</dc:subject>
  <dc:creator>ProximicVoice Team</dc:creator>
  <cp:keywords>voice editing, interaction design, state machine, training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