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36C" w:rsidRDefault="00ED2DE3" w:rsidP="00ED2DE3">
      <w:pPr>
        <w:spacing w:after="0"/>
      </w:pPr>
      <w:r>
        <w:t>There are approximately 2.25 million multifamily apartment buildings in the United States. Regalia seeks to disrupt the rental market by harnessing the blockchain technology to pay people in Regalia Cryptocurrency, Create an account today!</w:t>
      </w:r>
    </w:p>
    <w:p w:rsidR="00ED2DE3" w:rsidRDefault="00ED2DE3" w:rsidP="00ED2DE3">
      <w:pPr>
        <w:spacing w:after="0"/>
      </w:pPr>
    </w:p>
    <w:p w:rsidR="00D36A05" w:rsidRDefault="00D36A05" w:rsidP="00ED2DE3">
      <w:pPr>
        <w:spacing w:after="0"/>
      </w:pPr>
      <w:bookmarkStart w:id="0" w:name="_GoBack"/>
      <w:bookmarkEnd w:id="0"/>
    </w:p>
    <w:p w:rsidR="00ED2DE3" w:rsidRDefault="00ED2DE3" w:rsidP="00ED2DE3">
      <w:pPr>
        <w:spacing w:after="0"/>
      </w:pPr>
      <w:r>
        <w:t>User “Every time I pay my rent I could think of so many other ways I could be better spending that money”</w:t>
      </w:r>
    </w:p>
    <w:p w:rsidR="00ED2DE3" w:rsidRDefault="00ED2DE3" w:rsidP="00ED2DE3">
      <w:pPr>
        <w:spacing w:after="0"/>
      </w:pPr>
    </w:p>
    <w:p w:rsidR="00ED2DE3" w:rsidRDefault="00ED2DE3" w:rsidP="00ED2DE3">
      <w:pPr>
        <w:spacing w:after="0"/>
      </w:pPr>
      <w:r>
        <w:t>Completely free &amp; open sourced</w:t>
      </w:r>
    </w:p>
    <w:sectPr w:rsidR="00ED2DE3" w:rsidSect="001A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E3"/>
    <w:rsid w:val="001A1DFF"/>
    <w:rsid w:val="0032475E"/>
    <w:rsid w:val="00D36A05"/>
    <w:rsid w:val="00ED2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576D"/>
  <w15:chartTrackingRefBased/>
  <w15:docId w15:val="{D1C88DAA-8DE2-5948-A782-BD2168FC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toth</dc:creator>
  <cp:keywords/>
  <dc:description/>
  <cp:lastModifiedBy>zack toth</cp:lastModifiedBy>
  <cp:revision>2</cp:revision>
  <dcterms:created xsi:type="dcterms:W3CDTF">2018-02-28T18:49:00Z</dcterms:created>
  <dcterms:modified xsi:type="dcterms:W3CDTF">2018-02-28T18:56:00Z</dcterms:modified>
</cp:coreProperties>
</file>