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right" w:pos="10080"/>
        </w:tabs>
        <w:contextualSpacing w:val="0"/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Business Management</w:t>
      </w:r>
      <w:r w:rsidDel="00000000" w:rsidR="00000000" w:rsidRPr="00000000">
        <w:rPr>
          <w:sz w:val="28"/>
          <w:szCs w:val="28"/>
          <w:rtl w:val="0"/>
        </w:rPr>
        <w:t xml:space="preserve">, 13e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Chapter 4</w:t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Reading an Organization Chart</w:t>
      </w:r>
    </w:p>
    <w:p w:rsidR="00000000" w:rsidDel="00000000" w:rsidP="00000000" w:rsidRDefault="00000000" w:rsidRPr="00000000">
      <w:pPr>
        <w:spacing w:line="720" w:lineRule="auto"/>
        <w:contextualSpacing w:val="0"/>
      </w:pPr>
      <w:r w:rsidDel="00000000" w:rsidR="00000000" w:rsidRPr="00000000">
        <mc:AlternateContent>
          <mc:Choice Requires="wpg">
            <w:drawing>
              <wp:inline distB="0" distT="0" distL="0" distR="0">
                <wp:extent cx="6299200" cy="221374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2213746"/>
                          <a:chOff x="0" y="0"/>
                          <a:chExt cx="6301725" cy="2213574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301725" cy="2202175"/>
                            <a:chOff x="0" y="0"/>
                            <a:chExt cx="6301725" cy="22021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01725" cy="2202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141132" y="1325784"/>
                              <a:ext cx="1037416" cy="246857"/>
                            </a:xfrm>
                            <a:custGeom>
                              <a:pathLst>
                                <a:path extrusionOk="0" h="246858" w="1037417">
                                  <a:moveTo>
                                    <a:pt x="0" y="0"/>
                                  </a:moveTo>
                                  <a:lnTo>
                                    <a:pt x="0" y="168226"/>
                                  </a:lnTo>
                                  <a:lnTo>
                                    <a:pt x="1037417" y="168226"/>
                                  </a:lnTo>
                                  <a:lnTo>
                                    <a:pt x="1037417" y="246858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775A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095412" y="1325784"/>
                              <a:ext cx="91439" cy="246857"/>
                            </a:xfrm>
                            <a:custGeom>
                              <a:pathLst>
                                <a:path extrusionOk="0" h="246858" w="91440">
                                  <a:moveTo>
                                    <a:pt x="45720" y="0"/>
                                  </a:moveTo>
                                  <a:lnTo>
                                    <a:pt x="45720" y="246858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775A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103714" y="1325784"/>
                              <a:ext cx="1037416" cy="246857"/>
                            </a:xfrm>
                            <a:custGeom>
                              <a:pathLst>
                                <a:path extrusionOk="0" h="246858" w="1037417">
                                  <a:moveTo>
                                    <a:pt x="1037417" y="0"/>
                                  </a:moveTo>
                                  <a:lnTo>
                                    <a:pt x="1037417" y="168226"/>
                                  </a:lnTo>
                                  <a:lnTo>
                                    <a:pt x="0" y="168226"/>
                                  </a:lnTo>
                                  <a:lnTo>
                                    <a:pt x="0" y="246858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775A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844359" y="539941"/>
                              <a:ext cx="1296771" cy="246857"/>
                            </a:xfrm>
                            <a:custGeom>
                              <a:pathLst>
                                <a:path extrusionOk="0" h="246858" w="1296772">
                                  <a:moveTo>
                                    <a:pt x="0" y="0"/>
                                  </a:moveTo>
                                  <a:lnTo>
                                    <a:pt x="0" y="168226"/>
                                  </a:lnTo>
                                  <a:lnTo>
                                    <a:pt x="1296772" y="168226"/>
                                  </a:lnTo>
                                  <a:lnTo>
                                    <a:pt x="1296772" y="246858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C6396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585005" y="539941"/>
                              <a:ext cx="259353" cy="246857"/>
                            </a:xfrm>
                            <a:custGeom>
                              <a:pathLst>
                                <a:path extrusionOk="0" h="246858" w="259354">
                                  <a:moveTo>
                                    <a:pt x="259354" y="0"/>
                                  </a:moveTo>
                                  <a:lnTo>
                                    <a:pt x="259354" y="168226"/>
                                  </a:lnTo>
                                  <a:lnTo>
                                    <a:pt x="0" y="168226"/>
                                  </a:lnTo>
                                  <a:lnTo>
                                    <a:pt x="0" y="246858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C6396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547587" y="1325784"/>
                              <a:ext cx="518707" cy="246857"/>
                            </a:xfrm>
                            <a:custGeom>
                              <a:pathLst>
                                <a:path extrusionOk="0" h="246858" w="518708">
                                  <a:moveTo>
                                    <a:pt x="0" y="0"/>
                                  </a:moveTo>
                                  <a:lnTo>
                                    <a:pt x="0" y="168226"/>
                                  </a:lnTo>
                                  <a:lnTo>
                                    <a:pt x="518708" y="168226"/>
                                  </a:lnTo>
                                  <a:lnTo>
                                    <a:pt x="518708" y="246858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775A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028879" y="1325784"/>
                              <a:ext cx="518707" cy="246857"/>
                            </a:xfrm>
                            <a:custGeom>
                              <a:pathLst>
                                <a:path extrusionOk="0" h="246858" w="518708">
                                  <a:moveTo>
                                    <a:pt x="518708" y="0"/>
                                  </a:moveTo>
                                  <a:lnTo>
                                    <a:pt x="518708" y="168226"/>
                                  </a:lnTo>
                                  <a:lnTo>
                                    <a:pt x="0" y="168226"/>
                                  </a:lnTo>
                                  <a:lnTo>
                                    <a:pt x="0" y="246858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775AB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547587" y="539941"/>
                              <a:ext cx="1296771" cy="246857"/>
                            </a:xfrm>
                            <a:custGeom>
                              <a:pathLst>
                                <a:path extrusionOk="0" h="246858" w="1296772">
                                  <a:moveTo>
                                    <a:pt x="1296772" y="0"/>
                                  </a:moveTo>
                                  <a:lnTo>
                                    <a:pt x="1296772" y="168226"/>
                                  </a:lnTo>
                                  <a:lnTo>
                                    <a:pt x="0" y="168226"/>
                                  </a:lnTo>
                                  <a:lnTo>
                                    <a:pt x="0" y="246858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C6396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419961" y="955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514272" y="90550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2514272" y="90550"/>
                              <a:ext cx="848796" cy="538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1.00000381469727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ctr" bIns="87625" lIns="87625" rIns="87625" tIns="876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123188" y="786799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17500" y="876394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1217500" y="876394"/>
                              <a:ext cx="848796" cy="538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1.00000381469727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ctr" bIns="87625" lIns="87625" rIns="87625" tIns="87625"/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604479" y="1572642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98791" y="1662238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0" name="Shape 20"/>
                          <wps:spPr>
                            <a:xfrm>
                              <a:off x="698791" y="1662238"/>
                              <a:ext cx="848796" cy="538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1.00000381469727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ctr" bIns="87625" lIns="87625" rIns="87625" tIns="87625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641898" y="1572642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736208" y="1662238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1736208" y="1662238"/>
                              <a:ext cx="848796" cy="538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1.00000381469727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ctr" bIns="87625" lIns="87625" rIns="87625" tIns="876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160607" y="786799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254917" y="876394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6" name="Shape 26"/>
                          <wps:spPr>
                            <a:xfrm>
                              <a:off x="2254917" y="876394"/>
                              <a:ext cx="848796" cy="538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1.00000381469727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ctr" bIns="87625" lIns="87625" rIns="87625" tIns="87625"/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716733" y="786799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811044" y="876394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3811044" y="876394"/>
                              <a:ext cx="848796" cy="538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1.00000381469727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ctr" bIns="87625" lIns="87625" rIns="87625" tIns="87625"/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679316" y="1572642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773626" y="1662238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32" name="Shape 32"/>
                          <wps:spPr>
                            <a:xfrm>
                              <a:off x="2773626" y="1662238"/>
                              <a:ext cx="848796" cy="538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1.00000381469727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ctr" bIns="87625" lIns="87625" rIns="87625" tIns="87625"/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716733" y="1572642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811044" y="1662238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3811044" y="1662238"/>
                              <a:ext cx="848796" cy="538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1.00000381469727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ctr" bIns="87625" lIns="87625" rIns="87625" tIns="87625"/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4754151" y="1572642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848462" y="1662238"/>
                              <a:ext cx="848796" cy="53898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chemeClr val="lt1">
                                <a:alpha val="89803"/>
                              </a:schemeClr>
                            </a:solidFill>
                            <a:ln cap="flat" cmpd="sng" w="25400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38" name="Shape 38"/>
                          <wps:spPr>
                            <a:xfrm>
                              <a:off x="4848462" y="1662238"/>
                              <a:ext cx="848796" cy="538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1.00000381469727" w:before="0" w:line="215.9999942779541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ctr" bIns="87625" lIns="87625" rIns="87625" tIns="87625"/>
                        </wps:wsp>
                      </wpg:grpSp>
                      <wps:wsp>
                        <wps:cNvSpPr txBox="1"/>
                        <wps:cNvPr id="39" name="Shape 39"/>
                        <wps:spPr>
                          <a:xfrm>
                            <a:off x="2495500" y="104425"/>
                            <a:ext cx="877200" cy="553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1232075" y="897950"/>
                            <a:ext cx="825000" cy="532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2286675" y="897950"/>
                            <a:ext cx="783000" cy="553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852875" y="856200"/>
                            <a:ext cx="783000" cy="553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710025" y="1681075"/>
                            <a:ext cx="825000" cy="532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1775050" y="1660175"/>
                            <a:ext cx="783000" cy="532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2798300" y="1712400"/>
                            <a:ext cx="783000" cy="489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832000" y="1701950"/>
                            <a:ext cx="825000" cy="490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876125" y="1701950"/>
                            <a:ext cx="783000" cy="43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299200" cy="2213746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0" cy="22137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information below to fill in the names on the organization chart above. Double click on the chart about and then type in the name.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5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Roberta Smith is the owner of the business.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5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Ching Pang Tam, David Lopez, and Joyce Hollister report directly to Roberta Smith.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5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Antonio Romer and Victoria Becker report to Ching Pang Tam.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54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Laverne Sing, Rita McCoy, and Carson Blaney report to Joyce Hollister.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completed organization chart to complete the following sentences.</w:t>
      </w:r>
    </w:p>
    <w:p w:rsidR="00000000" w:rsidDel="00000000" w:rsidP="00000000" w:rsidRDefault="00000000" w:rsidRPr="00000000">
      <w:pPr>
        <w:spacing w:line="240" w:lineRule="auto"/>
        <w:ind w:left="540" w:hanging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</w:t>
        <w:tab/>
        <w:t xml:space="preserve">Ching Pang Tam receives orders from ____________________.</w:t>
      </w:r>
    </w:p>
    <w:p w:rsidR="00000000" w:rsidDel="00000000" w:rsidP="00000000" w:rsidRDefault="00000000" w:rsidRPr="00000000">
      <w:pPr>
        <w:spacing w:line="240" w:lineRule="auto"/>
        <w:ind w:left="540" w:hanging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</w:t>
        <w:tab/>
        <w:t xml:space="preserve">Victoria Becker is directly accountable to ____________________.</w:t>
      </w:r>
    </w:p>
    <w:p w:rsidR="00000000" w:rsidDel="00000000" w:rsidP="00000000" w:rsidRDefault="00000000" w:rsidRPr="00000000">
      <w:pPr>
        <w:spacing w:line="240" w:lineRule="auto"/>
        <w:ind w:left="540" w:hanging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</w:t>
        <w:tab/>
        <w:t xml:space="preserve">Laverne Sing reports to ____________________.</w:t>
      </w:r>
    </w:p>
    <w:p w:rsidR="00000000" w:rsidDel="00000000" w:rsidP="00000000" w:rsidRDefault="00000000" w:rsidRPr="00000000">
      <w:pPr>
        <w:spacing w:line="240" w:lineRule="auto"/>
        <w:ind w:left="540" w:hanging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</w:t>
        <w:tab/>
        <w:t xml:space="preserve">Joyce Hollister reports to ____________________.</w:t>
      </w:r>
    </w:p>
    <w:p w:rsidR="00000000" w:rsidDel="00000000" w:rsidP="00000000" w:rsidRDefault="00000000" w:rsidRPr="00000000">
      <w:pPr>
        <w:spacing w:line="240" w:lineRule="auto"/>
        <w:ind w:left="540" w:hanging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</w:t>
        <w:tab/>
        <w:t xml:space="preserve">David Lopez receives orders from ____________________.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organization chart above to answer the following questions.</w:t>
      </w:r>
    </w:p>
    <w:p w:rsidR="00000000" w:rsidDel="00000000" w:rsidP="00000000" w:rsidRDefault="00000000" w:rsidRPr="00000000">
      <w:pPr>
        <w:tabs>
          <w:tab w:val="right" w:pos="9720"/>
        </w:tabs>
        <w:spacing w:line="240" w:lineRule="auto"/>
        <w:ind w:left="547" w:hanging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</w:t>
        <w:tab/>
        <w:t xml:space="preserve">Who reports to David Lopez?</w:t>
        <w:tab/>
      </w:r>
    </w:p>
    <w:p w:rsidR="00000000" w:rsidDel="00000000" w:rsidP="00000000" w:rsidRDefault="00000000" w:rsidRPr="00000000">
      <w:pPr>
        <w:tabs>
          <w:tab w:val="right" w:pos="9720"/>
        </w:tabs>
        <w:spacing w:line="240" w:lineRule="auto"/>
        <w:ind w:left="547" w:hanging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</w:t>
        <w:tab/>
        <w:t xml:space="preserve">How many people does Roberta Smith supervise directly?</w:t>
        <w:tab/>
      </w:r>
    </w:p>
    <w:p w:rsidR="00000000" w:rsidDel="00000000" w:rsidP="00000000" w:rsidRDefault="00000000" w:rsidRPr="00000000">
      <w:pPr>
        <w:tabs>
          <w:tab w:val="right" w:pos="9720"/>
        </w:tabs>
        <w:spacing w:line="240" w:lineRule="auto"/>
        <w:ind w:left="547" w:hanging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</w:t>
        <w:tab/>
        <w:t xml:space="preserve">Who is Rita McCoy’s immediate supervisor?</w:t>
        <w:tab/>
      </w:r>
    </w:p>
    <w:p w:rsidR="00000000" w:rsidDel="00000000" w:rsidP="00000000" w:rsidRDefault="00000000" w:rsidRPr="00000000">
      <w:pPr>
        <w:tabs>
          <w:tab w:val="right" w:pos="9720"/>
        </w:tabs>
        <w:spacing w:line="240" w:lineRule="auto"/>
        <w:ind w:left="547" w:hanging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</w:t>
        <w:tab/>
        <w:t xml:space="preserve">Who is responsible for telling Antonio that his work is not acceptable?</w:t>
        <w:tab/>
      </w:r>
    </w:p>
    <w:p w:rsidR="00000000" w:rsidDel="00000000" w:rsidP="00000000" w:rsidRDefault="00000000" w:rsidRPr="00000000">
      <w:pPr>
        <w:spacing w:after="0" w:before="48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