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20"/>
          <w:szCs w:val="20"/>
        </w:rPr>
      </w:pPr>
      <w:r w:rsidDel="00000000" w:rsidR="00000000" w:rsidRPr="00000000">
        <w:rPr>
          <w:rFonts w:ascii="Lexend" w:cs="Lexend" w:eastAsia="Lexend" w:hAnsi="Lexend"/>
          <w:b w:val="1"/>
          <w:sz w:val="20"/>
          <w:szCs w:val="20"/>
          <w:rtl w:val="0"/>
        </w:rPr>
        <w:t xml:space="preserve">Sprint 3 Report</w:t>
      </w:r>
    </w:p>
    <w:p w:rsidR="00000000" w:rsidDel="00000000" w:rsidP="00000000" w:rsidRDefault="00000000" w:rsidRPr="00000000" w14:paraId="00000002">
      <w:pPr>
        <w:jc w:val="center"/>
        <w:rPr>
          <w:rFonts w:ascii="Lexend" w:cs="Lexend" w:eastAsia="Lexend" w:hAnsi="Lexend"/>
          <w:b w:val="1"/>
          <w:sz w:val="20"/>
          <w:szCs w:val="20"/>
        </w:rPr>
      </w:pPr>
      <w:r w:rsidDel="00000000" w:rsidR="00000000" w:rsidRPr="00000000">
        <w:rPr>
          <w:rFonts w:ascii="Lexend" w:cs="Lexend" w:eastAsia="Lexend" w:hAnsi="Lexend"/>
          <w:b w:val="1"/>
          <w:sz w:val="20"/>
          <w:szCs w:val="20"/>
          <w:rtl w:val="0"/>
        </w:rPr>
        <w:t xml:space="preserve">SlugFit</w:t>
      </w:r>
    </w:p>
    <w:p w:rsidR="00000000" w:rsidDel="00000000" w:rsidP="00000000" w:rsidRDefault="00000000" w:rsidRPr="00000000" w14:paraId="00000003">
      <w:pPr>
        <w:jc w:val="center"/>
        <w:rPr>
          <w:rFonts w:ascii="Lexend" w:cs="Lexend" w:eastAsia="Lexend" w:hAnsi="Lexend"/>
          <w:b w:val="1"/>
          <w:sz w:val="20"/>
          <w:szCs w:val="20"/>
        </w:rPr>
      </w:pPr>
      <w:r w:rsidDel="00000000" w:rsidR="00000000" w:rsidRPr="00000000">
        <w:rPr>
          <w:rFonts w:ascii="Lexend" w:cs="Lexend" w:eastAsia="Lexend" w:hAnsi="Lexend"/>
          <w:b w:val="1"/>
          <w:sz w:val="20"/>
          <w:szCs w:val="20"/>
          <w:rtl w:val="0"/>
        </w:rPr>
        <w:t xml:space="preserve">3/3/23</w:t>
      </w:r>
    </w:p>
    <w:p w:rsidR="00000000" w:rsidDel="00000000" w:rsidP="00000000" w:rsidRDefault="00000000" w:rsidRPr="00000000" w14:paraId="00000004">
      <w:pPr>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05">
      <w:pPr>
        <w:rPr>
          <w:rFonts w:ascii="Lexend" w:cs="Lexend" w:eastAsia="Lexend" w:hAnsi="Lexend"/>
          <w:b w:val="1"/>
          <w:sz w:val="20"/>
          <w:szCs w:val="20"/>
        </w:rPr>
      </w:pPr>
      <w:r w:rsidDel="00000000" w:rsidR="00000000" w:rsidRPr="00000000">
        <w:rPr>
          <w:rFonts w:ascii="Lexend" w:cs="Lexend" w:eastAsia="Lexend" w:hAnsi="Lexend"/>
          <w:b w:val="1"/>
          <w:sz w:val="20"/>
          <w:szCs w:val="20"/>
          <w:rtl w:val="0"/>
        </w:rPr>
        <w:t xml:space="preserve">Actions to Stop Doing</w:t>
      </w:r>
    </w:p>
    <w:p w:rsidR="00000000" w:rsidDel="00000000" w:rsidP="00000000" w:rsidRDefault="00000000" w:rsidRPr="00000000" w14:paraId="00000006">
      <w:pPr>
        <w:rPr>
          <w:rFonts w:ascii="Lexend" w:cs="Lexend" w:eastAsia="Lexend" w:hAnsi="Lexend"/>
          <w:sz w:val="20"/>
          <w:szCs w:val="20"/>
        </w:rPr>
      </w:pPr>
      <w:r w:rsidDel="00000000" w:rsidR="00000000" w:rsidRPr="00000000">
        <w:rPr>
          <w:rFonts w:ascii="Lexend" w:cs="Lexend" w:eastAsia="Lexend" w:hAnsi="Lexend"/>
          <w:sz w:val="20"/>
          <w:szCs w:val="20"/>
          <w:rtl w:val="0"/>
        </w:rPr>
        <w:tab/>
      </w:r>
      <w:r w:rsidDel="00000000" w:rsidR="00000000" w:rsidRPr="00000000">
        <w:rPr>
          <w:rtl w:val="0"/>
        </w:rPr>
      </w:r>
    </w:p>
    <w:p w:rsidR="00000000" w:rsidDel="00000000" w:rsidP="00000000" w:rsidRDefault="00000000" w:rsidRPr="00000000" w14:paraId="00000007">
      <w:pPr>
        <w:numPr>
          <w:ilvl w:val="0"/>
          <w:numId w:val="1"/>
        </w:numPr>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Waiting to merge code right before deadline</w:t>
      </w:r>
    </w:p>
    <w:p w:rsidR="00000000" w:rsidDel="00000000" w:rsidP="00000000" w:rsidRDefault="00000000" w:rsidRPr="00000000" w14:paraId="00000008">
      <w:pPr>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09">
      <w:pPr>
        <w:ind w:left="72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Similar to the last sprint, we merged some final features close to the deadline which added some complication.  Since our last Sprint is coming up, our team needs to be diligent about reviewing PRs and merging code.</w:t>
      </w:r>
    </w:p>
    <w:p w:rsidR="00000000" w:rsidDel="00000000" w:rsidP="00000000" w:rsidRDefault="00000000" w:rsidRPr="00000000" w14:paraId="0000000A">
      <w:pPr>
        <w:ind w:left="0" w:firstLine="0"/>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Communicate about util functions, stop code duplication</w:t>
      </w:r>
    </w:p>
    <w:p w:rsidR="00000000" w:rsidDel="00000000" w:rsidP="00000000" w:rsidRDefault="00000000" w:rsidRPr="00000000" w14:paraId="0000000C">
      <w:pPr>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0D">
      <w:pPr>
        <w:ind w:left="72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In our standups we were specific about what features we were implementing, but not how we were doing it. This lead to helper functions and components being created in two different PRs, something that could have been avoided.</w:t>
      </w:r>
      <w:r w:rsidDel="00000000" w:rsidR="00000000" w:rsidRPr="00000000">
        <w:rPr>
          <w:rtl w:val="0"/>
        </w:rPr>
      </w:r>
    </w:p>
    <w:p w:rsidR="00000000" w:rsidDel="00000000" w:rsidP="00000000" w:rsidRDefault="00000000" w:rsidRPr="00000000" w14:paraId="0000000E">
      <w:pPr>
        <w:ind w:left="720" w:firstLine="0"/>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0F">
      <w:pPr>
        <w:rPr>
          <w:rFonts w:ascii="Lexend" w:cs="Lexend" w:eastAsia="Lexend" w:hAnsi="Lexend"/>
          <w:b w:val="1"/>
          <w:sz w:val="20"/>
          <w:szCs w:val="20"/>
        </w:rPr>
      </w:pPr>
      <w:r w:rsidDel="00000000" w:rsidR="00000000" w:rsidRPr="00000000">
        <w:rPr>
          <w:rtl w:val="0"/>
        </w:rPr>
      </w:r>
    </w:p>
    <w:p w:rsidR="00000000" w:rsidDel="00000000" w:rsidP="00000000" w:rsidRDefault="00000000" w:rsidRPr="00000000" w14:paraId="00000010">
      <w:pPr>
        <w:rPr>
          <w:rFonts w:ascii="Lexend" w:cs="Lexend" w:eastAsia="Lexend" w:hAnsi="Lexend"/>
          <w:sz w:val="20"/>
          <w:szCs w:val="20"/>
        </w:rPr>
      </w:pPr>
      <w:r w:rsidDel="00000000" w:rsidR="00000000" w:rsidRPr="00000000">
        <w:rPr>
          <w:rFonts w:ascii="Lexend" w:cs="Lexend" w:eastAsia="Lexend" w:hAnsi="Lexend"/>
          <w:b w:val="1"/>
          <w:sz w:val="20"/>
          <w:szCs w:val="20"/>
          <w:rtl w:val="0"/>
        </w:rPr>
        <w:t xml:space="preserve">Actions to Start Doing</w:t>
      </w:r>
      <w:r w:rsidDel="00000000" w:rsidR="00000000" w:rsidRPr="00000000">
        <w:rPr>
          <w:rtl w:val="0"/>
        </w:rPr>
      </w:r>
    </w:p>
    <w:p w:rsidR="00000000" w:rsidDel="00000000" w:rsidP="00000000" w:rsidRDefault="00000000" w:rsidRPr="00000000" w14:paraId="00000011">
      <w:pPr>
        <w:ind w:left="0" w:firstLine="0"/>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Push and resolve PRs a few days in advance</w:t>
      </w:r>
    </w:p>
    <w:p w:rsidR="00000000" w:rsidDel="00000000" w:rsidP="00000000" w:rsidRDefault="00000000" w:rsidRPr="00000000" w14:paraId="00000013">
      <w:pPr>
        <w:ind w:left="0" w:firstLine="0"/>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4">
      <w:pPr>
        <w:ind w:left="72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As mentioned earlier, our team was a bit slow on approving and merging PRs. Next Sprint we need to stay on top of reviewing and merging PRs as soon as they are done.</w:t>
      </w:r>
    </w:p>
    <w:p w:rsidR="00000000" w:rsidDel="00000000" w:rsidP="00000000" w:rsidRDefault="00000000" w:rsidRPr="00000000" w14:paraId="00000015">
      <w:pPr>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Higher communication</w:t>
      </w:r>
    </w:p>
    <w:p w:rsidR="00000000" w:rsidDel="00000000" w:rsidP="00000000" w:rsidRDefault="00000000" w:rsidRPr="00000000" w14:paraId="00000017">
      <w:pPr>
        <w:ind w:left="720" w:firstLine="0"/>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8">
      <w:pPr>
        <w:ind w:left="72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One problem with this sprint was that there was code duplication when features used the same helper functions, or components. This could have been avoided if we communicated more specifically during standups  about what we were adding.</w:t>
      </w:r>
    </w:p>
    <w:p w:rsidR="00000000" w:rsidDel="00000000" w:rsidP="00000000" w:rsidRDefault="00000000" w:rsidRPr="00000000" w14:paraId="00000019">
      <w:pPr>
        <w:ind w:left="0" w:firstLine="0"/>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Automated testing</w:t>
      </w:r>
    </w:p>
    <w:p w:rsidR="00000000" w:rsidDel="00000000" w:rsidP="00000000" w:rsidRDefault="00000000" w:rsidRPr="00000000" w14:paraId="0000001B">
      <w:pPr>
        <w:rPr>
          <w:rFonts w:ascii="Lexend" w:cs="Lexend" w:eastAsia="Lexend" w:hAnsi="Lexend"/>
          <w:b w:val="1"/>
          <w:sz w:val="20"/>
          <w:szCs w:val="20"/>
        </w:rPr>
      </w:pPr>
      <w:r w:rsidDel="00000000" w:rsidR="00000000" w:rsidRPr="00000000">
        <w:rPr>
          <w:rtl w:val="0"/>
        </w:rPr>
      </w:r>
    </w:p>
    <w:p w:rsidR="00000000" w:rsidDel="00000000" w:rsidP="00000000" w:rsidRDefault="00000000" w:rsidRPr="00000000" w14:paraId="0000001C">
      <w:pPr>
        <w:ind w:left="72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Hand testing has not been the most effective as some buggy code has been merged into the codebase. A focus on unit tests and setup of automated testing should help with this issue.</w:t>
      </w:r>
    </w:p>
    <w:p w:rsidR="00000000" w:rsidDel="00000000" w:rsidP="00000000" w:rsidRDefault="00000000" w:rsidRPr="00000000" w14:paraId="0000001D">
      <w:pPr>
        <w:rPr>
          <w:rFonts w:ascii="Lexend" w:cs="Lexend" w:eastAsia="Lexend" w:hAnsi="Lexend"/>
          <w:b w:val="1"/>
          <w:sz w:val="20"/>
          <w:szCs w:val="20"/>
        </w:rPr>
      </w:pPr>
      <w:r w:rsidDel="00000000" w:rsidR="00000000" w:rsidRPr="00000000">
        <w:rPr>
          <w:rtl w:val="0"/>
        </w:rPr>
      </w:r>
    </w:p>
    <w:p w:rsidR="00000000" w:rsidDel="00000000" w:rsidP="00000000" w:rsidRDefault="00000000" w:rsidRPr="00000000" w14:paraId="0000001E">
      <w:pPr>
        <w:rPr>
          <w:rFonts w:ascii="Lexend" w:cs="Lexend" w:eastAsia="Lexend" w:hAnsi="Lexend"/>
          <w:b w:val="1"/>
          <w:sz w:val="20"/>
          <w:szCs w:val="20"/>
        </w:rPr>
      </w:pPr>
      <w:r w:rsidDel="00000000" w:rsidR="00000000" w:rsidRPr="00000000">
        <w:rPr>
          <w:rtl w:val="0"/>
        </w:rPr>
      </w:r>
    </w:p>
    <w:p w:rsidR="00000000" w:rsidDel="00000000" w:rsidP="00000000" w:rsidRDefault="00000000" w:rsidRPr="00000000" w14:paraId="0000001F">
      <w:pPr>
        <w:rPr>
          <w:rFonts w:ascii="Lexend" w:cs="Lexend" w:eastAsia="Lexend" w:hAnsi="Lexend"/>
          <w:b w:val="1"/>
          <w:sz w:val="20"/>
          <w:szCs w:val="20"/>
        </w:rPr>
      </w:pPr>
      <w:r w:rsidDel="00000000" w:rsidR="00000000" w:rsidRPr="00000000">
        <w:rPr>
          <w:rtl w:val="0"/>
        </w:rPr>
      </w:r>
    </w:p>
    <w:p w:rsidR="00000000" w:rsidDel="00000000" w:rsidP="00000000" w:rsidRDefault="00000000" w:rsidRPr="00000000" w14:paraId="00000020">
      <w:pPr>
        <w:rPr>
          <w:rFonts w:ascii="Lexend" w:cs="Lexend" w:eastAsia="Lexend" w:hAnsi="Lexend"/>
          <w:b w:val="1"/>
          <w:sz w:val="20"/>
          <w:szCs w:val="20"/>
        </w:rPr>
      </w:pPr>
      <w:r w:rsidDel="00000000" w:rsidR="00000000" w:rsidRPr="00000000">
        <w:rPr>
          <w:rtl w:val="0"/>
        </w:rPr>
      </w:r>
    </w:p>
    <w:p w:rsidR="00000000" w:rsidDel="00000000" w:rsidP="00000000" w:rsidRDefault="00000000" w:rsidRPr="00000000" w14:paraId="00000021">
      <w:pPr>
        <w:rPr>
          <w:rFonts w:ascii="Lexend" w:cs="Lexend" w:eastAsia="Lexend" w:hAnsi="Lexend"/>
          <w:b w:val="1"/>
          <w:sz w:val="20"/>
          <w:szCs w:val="20"/>
        </w:rPr>
      </w:pPr>
      <w:r w:rsidDel="00000000" w:rsidR="00000000" w:rsidRPr="00000000">
        <w:rPr>
          <w:rtl w:val="0"/>
        </w:rPr>
      </w:r>
    </w:p>
    <w:p w:rsidR="00000000" w:rsidDel="00000000" w:rsidP="00000000" w:rsidRDefault="00000000" w:rsidRPr="00000000" w14:paraId="00000022">
      <w:pPr>
        <w:rPr>
          <w:rFonts w:ascii="Lexend" w:cs="Lexend" w:eastAsia="Lexend" w:hAnsi="Lexend"/>
          <w:sz w:val="20"/>
          <w:szCs w:val="20"/>
        </w:rPr>
      </w:pPr>
      <w:r w:rsidDel="00000000" w:rsidR="00000000" w:rsidRPr="00000000">
        <w:rPr>
          <w:rFonts w:ascii="Lexend" w:cs="Lexend" w:eastAsia="Lexend" w:hAnsi="Lexend"/>
          <w:b w:val="1"/>
          <w:sz w:val="20"/>
          <w:szCs w:val="20"/>
          <w:rtl w:val="0"/>
        </w:rPr>
        <w:t xml:space="preserve">Actions to Keep Doing</w:t>
      </w:r>
      <w:r w:rsidDel="00000000" w:rsidR="00000000" w:rsidRPr="00000000">
        <w:rPr>
          <w:rtl w:val="0"/>
        </w:rPr>
      </w:r>
    </w:p>
    <w:p w:rsidR="00000000" w:rsidDel="00000000" w:rsidP="00000000" w:rsidRDefault="00000000" w:rsidRPr="00000000" w14:paraId="00000023">
      <w:pPr>
        <w:ind w:left="720" w:firstLine="0"/>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24">
      <w:pPr>
        <w:numPr>
          <w:ilvl w:val="0"/>
          <w:numId w:val="4"/>
        </w:numPr>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Reach out if you have questions/problems</w:t>
        <w:tab/>
      </w:r>
    </w:p>
    <w:p w:rsidR="00000000" w:rsidDel="00000000" w:rsidP="00000000" w:rsidRDefault="00000000" w:rsidRPr="00000000" w14:paraId="00000025">
      <w:pPr>
        <w:ind w:left="720" w:firstLine="0"/>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26">
      <w:pPr>
        <w:ind w:left="72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Asking questions and solving problems collaboratively has definitely increased our productivity. This is something our team should keep doing.</w:t>
      </w:r>
    </w:p>
    <w:p w:rsidR="00000000" w:rsidDel="00000000" w:rsidP="00000000" w:rsidRDefault="00000000" w:rsidRPr="00000000" w14:paraId="00000027">
      <w:pPr>
        <w:ind w:firstLine="720"/>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28">
      <w:pPr>
        <w:ind w:left="0" w:firstLine="0"/>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      3.</w:t>
        <w:tab/>
        <w:t xml:space="preserve">Hand testing</w:t>
      </w:r>
      <w:r w:rsidDel="00000000" w:rsidR="00000000" w:rsidRPr="00000000">
        <w:rPr>
          <w:rtl w:val="0"/>
        </w:rPr>
      </w:r>
    </w:p>
    <w:p w:rsidR="00000000" w:rsidDel="00000000" w:rsidP="00000000" w:rsidRDefault="00000000" w:rsidRPr="00000000" w14:paraId="00000029">
      <w:pPr>
        <w:rPr>
          <w:rFonts w:ascii="Lexend" w:cs="Lexend" w:eastAsia="Lexend" w:hAnsi="Lexend"/>
          <w:b w:val="1"/>
          <w:sz w:val="20"/>
          <w:szCs w:val="20"/>
        </w:rPr>
      </w:pPr>
      <w:r w:rsidDel="00000000" w:rsidR="00000000" w:rsidRPr="00000000">
        <w:rPr>
          <w:rtl w:val="0"/>
        </w:rPr>
      </w:r>
    </w:p>
    <w:p w:rsidR="00000000" w:rsidDel="00000000" w:rsidP="00000000" w:rsidRDefault="00000000" w:rsidRPr="00000000" w14:paraId="0000002A">
      <w:pPr>
        <w:ind w:left="720" w:firstLine="0"/>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In order to  prevent buggy merges and unexpected errors we need to keep thoroughly testing code and ensuring no errors or warnings occur before a PR is finished.</w:t>
      </w:r>
      <w:r w:rsidDel="00000000" w:rsidR="00000000" w:rsidRPr="00000000">
        <w:rPr>
          <w:rtl w:val="0"/>
        </w:rPr>
      </w:r>
    </w:p>
    <w:p w:rsidR="00000000" w:rsidDel="00000000" w:rsidP="00000000" w:rsidRDefault="00000000" w:rsidRPr="00000000" w14:paraId="0000002B">
      <w:pPr>
        <w:rPr>
          <w:rFonts w:ascii="Lexend" w:cs="Lexend" w:eastAsia="Lexend" w:hAnsi="Lexend"/>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rPr>
          <w:rFonts w:ascii="Lexend" w:cs="Lexend" w:eastAsia="Lexend" w:hAnsi="Lexend"/>
          <w:sz w:val="20"/>
          <w:szCs w:val="20"/>
        </w:rPr>
      </w:pPr>
      <w:r w:rsidDel="00000000" w:rsidR="00000000" w:rsidRPr="00000000">
        <w:rPr>
          <w:rFonts w:ascii="Lexend" w:cs="Lexend" w:eastAsia="Lexend" w:hAnsi="Lexend"/>
          <w:b w:val="1"/>
          <w:sz w:val="20"/>
          <w:szCs w:val="20"/>
          <w:rtl w:val="0"/>
        </w:rPr>
        <w:t xml:space="preserve">Work Completed:</w:t>
      </w:r>
      <w:r w:rsidDel="00000000" w:rsidR="00000000" w:rsidRPr="00000000">
        <w:rPr>
          <w:rFonts w:ascii="Lexend" w:cs="Lexend" w:eastAsia="Lexend" w:hAnsi="Lexend"/>
          <w:sz w:val="20"/>
          <w:szCs w:val="20"/>
          <w:rtl w:val="0"/>
        </w:rPr>
        <w:tab/>
        <w:t xml:space="preserve">6 User Stories, 36 Story Points</w:t>
      </w:r>
    </w:p>
    <w:p w:rsidR="00000000" w:rsidDel="00000000" w:rsidP="00000000" w:rsidRDefault="00000000" w:rsidRPr="00000000" w14:paraId="0000002D">
      <w:pPr>
        <w:numPr>
          <w:ilvl w:val="0"/>
          <w:numId w:val="2"/>
        </w:numPr>
        <w:spacing w:after="0" w:afterAutospacing="0" w:before="240" w:lineRule="auto"/>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As a user, I want to see my progress in different exercises over time</w:t>
      </w:r>
    </w:p>
    <w:p w:rsidR="00000000" w:rsidDel="00000000" w:rsidP="00000000" w:rsidRDefault="00000000" w:rsidRPr="00000000" w14:paraId="0000002E">
      <w:pPr>
        <w:numPr>
          <w:ilvl w:val="0"/>
          <w:numId w:val="2"/>
        </w:numPr>
        <w:spacing w:after="0" w:afterAutospacing="0" w:before="0" w:beforeAutospacing="0" w:lineRule="auto"/>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As a user, I want to compare my progress by intensity, volume and highest weight used</w:t>
      </w:r>
    </w:p>
    <w:p w:rsidR="00000000" w:rsidDel="00000000" w:rsidP="00000000" w:rsidRDefault="00000000" w:rsidRPr="00000000" w14:paraId="0000002F">
      <w:pPr>
        <w:numPr>
          <w:ilvl w:val="0"/>
          <w:numId w:val="2"/>
        </w:numPr>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Chore: Error Boundaries and Error Message Modal</w:t>
      </w:r>
    </w:p>
    <w:p w:rsidR="00000000" w:rsidDel="00000000" w:rsidP="00000000" w:rsidRDefault="00000000" w:rsidRPr="00000000" w14:paraId="00000030">
      <w:pPr>
        <w:numPr>
          <w:ilvl w:val="0"/>
          <w:numId w:val="2"/>
        </w:numPr>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As a gym rat, I want to see a workout summary after I complete a workout that tells me how I did compared to previous workouts</w:t>
      </w:r>
    </w:p>
    <w:p w:rsidR="00000000" w:rsidDel="00000000" w:rsidP="00000000" w:rsidRDefault="00000000" w:rsidRPr="00000000" w14:paraId="00000031">
      <w:pPr>
        <w:numPr>
          <w:ilvl w:val="0"/>
          <w:numId w:val="2"/>
        </w:numPr>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As a gym rat, I want to see historical data on an exercise I’ve previously performed ON that exercise card so I can compare my effort and progress and choose proper weights</w:t>
      </w:r>
    </w:p>
    <w:p w:rsidR="00000000" w:rsidDel="00000000" w:rsidP="00000000" w:rsidRDefault="00000000" w:rsidRPr="00000000" w14:paraId="00000032">
      <w:pPr>
        <w:numPr>
          <w:ilvl w:val="0"/>
          <w:numId w:val="2"/>
        </w:numPr>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As a gym rat, I want to be able to filter the workouts I search for so I can find exercise statistics on specific muscle groups</w:t>
      </w:r>
    </w:p>
    <w:p w:rsidR="00000000" w:rsidDel="00000000" w:rsidP="00000000" w:rsidRDefault="00000000" w:rsidRPr="00000000" w14:paraId="00000033">
      <w:pPr>
        <w:ind w:left="720" w:firstLine="0"/>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34">
      <w:pPr>
        <w:rPr>
          <w:rFonts w:ascii="Lexend" w:cs="Lexend" w:eastAsia="Lexend" w:hAnsi="Lexend"/>
          <w:sz w:val="20"/>
          <w:szCs w:val="20"/>
        </w:rPr>
      </w:pPr>
      <w:r w:rsidDel="00000000" w:rsidR="00000000" w:rsidRPr="00000000">
        <w:rPr>
          <w:rFonts w:ascii="Lexend" w:cs="Lexend" w:eastAsia="Lexend" w:hAnsi="Lexend"/>
          <w:b w:val="1"/>
          <w:sz w:val="20"/>
          <w:szCs w:val="20"/>
          <w:rtl w:val="0"/>
        </w:rPr>
        <w:t xml:space="preserve">Not Completed:</w:t>
      </w:r>
      <w:r w:rsidDel="00000000" w:rsidR="00000000" w:rsidRPr="00000000">
        <w:rPr>
          <w:rFonts w:ascii="Lexend" w:cs="Lexend" w:eastAsia="Lexend" w:hAnsi="Lexend"/>
          <w:sz w:val="20"/>
          <w:szCs w:val="20"/>
          <w:rtl w:val="0"/>
        </w:rPr>
        <w:tab/>
        <w:t xml:space="preserve">1 User Stories, 3 Story Points</w:t>
      </w:r>
    </w:p>
    <w:p w:rsidR="00000000" w:rsidDel="00000000" w:rsidP="00000000" w:rsidRDefault="00000000" w:rsidRPr="00000000" w14:paraId="00000035">
      <w:pPr>
        <w:ind w:left="0" w:firstLine="0"/>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Lexend" w:cs="Lexend" w:eastAsia="Lexend" w:hAnsi="Lexend"/>
          <w:sz w:val="20"/>
          <w:szCs w:val="20"/>
        </w:rPr>
      </w:pPr>
      <w:r w:rsidDel="00000000" w:rsidR="00000000" w:rsidRPr="00000000">
        <w:rPr>
          <w:rFonts w:ascii="Lexend" w:cs="Lexend" w:eastAsia="Lexend" w:hAnsi="Lexend"/>
          <w:sz w:val="20"/>
          <w:szCs w:val="20"/>
          <w:rtl w:val="0"/>
        </w:rPr>
        <w:t xml:space="preserve">As a gym rat, I want to be able to update profile information so that other users can know a bit about me</w:t>
      </w:r>
    </w:p>
    <w:p w:rsidR="00000000" w:rsidDel="00000000" w:rsidP="00000000" w:rsidRDefault="00000000" w:rsidRPr="00000000" w14:paraId="00000037">
      <w:pPr>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38">
      <w:pPr>
        <w:rPr>
          <w:rFonts w:ascii="Lexend" w:cs="Lexend" w:eastAsia="Lexend" w:hAnsi="Lexend"/>
          <w:b w:val="1"/>
          <w:sz w:val="20"/>
          <w:szCs w:val="20"/>
        </w:rPr>
      </w:pPr>
      <w:r w:rsidDel="00000000" w:rsidR="00000000" w:rsidRPr="00000000">
        <w:rPr>
          <w:rFonts w:ascii="Lexend" w:cs="Lexend" w:eastAsia="Lexend" w:hAnsi="Lexend"/>
          <w:b w:val="1"/>
          <w:sz w:val="20"/>
          <w:szCs w:val="20"/>
          <w:rtl w:val="0"/>
        </w:rPr>
        <w:t xml:space="preserve">Work Completion Rate This Sprint</w:t>
      </w:r>
    </w:p>
    <w:p w:rsidR="00000000" w:rsidDel="00000000" w:rsidP="00000000" w:rsidRDefault="00000000" w:rsidRPr="00000000" w14:paraId="00000039">
      <w:pPr>
        <w:rPr>
          <w:rFonts w:ascii="Lexend" w:cs="Lexend" w:eastAsia="Lexend" w:hAnsi="Lexend"/>
          <w:b w:val="1"/>
          <w:sz w:val="20"/>
          <w:szCs w:val="20"/>
        </w:rPr>
      </w:pPr>
      <w:r w:rsidDel="00000000" w:rsidR="00000000" w:rsidRPr="00000000">
        <w:rPr>
          <w:rtl w:val="0"/>
        </w:rPr>
      </w:r>
    </w:p>
    <w:tbl>
      <w:tblPr>
        <w:tblStyle w:val="Table1"/>
        <w:tblW w:w="891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55"/>
        <w:gridCol w:w="3555"/>
        <w:tblGridChange w:id="0">
          <w:tblGrid>
            <w:gridCol w:w="5355"/>
            <w:gridCol w:w="355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Total # of user stories completed: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jc w:val="right"/>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6 User Stories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Total # of estimated ideal work hours completed: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right"/>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39 Work Hours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Total # of days: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jc w:val="right"/>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14 Days</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Ideal user stories per 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exend" w:cs="Lexend" w:eastAsia="Lexend" w:hAnsi="Lexend"/>
                <w:sz w:val="20"/>
                <w:szCs w:val="20"/>
              </w:rPr>
            </w:pPr>
            <w:r w:rsidDel="00000000" w:rsidR="00000000" w:rsidRPr="00000000">
              <w:rPr>
                <w:rFonts w:ascii="Lexend" w:cs="Lexend" w:eastAsia="Lexend" w:hAnsi="Lexend"/>
                <w:sz w:val="20"/>
                <w:szCs w:val="20"/>
                <w:rtl w:val="0"/>
              </w:rPr>
              <w:t xml:space="preserve">0.4 Stories</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Ideal work hours per day:</w:t>
            </w:r>
            <w:r w:rsidDel="00000000" w:rsidR="00000000" w:rsidRPr="00000000">
              <w:rPr>
                <w:rtl w:val="0"/>
              </w:rPr>
            </w:r>
          </w:p>
          <w:p w:rsidR="00000000" w:rsidDel="00000000" w:rsidP="00000000" w:rsidRDefault="00000000" w:rsidRPr="00000000" w14:paraId="00000043">
            <w:pPr>
              <w:spacing w:after="0" w:before="0" w:line="240" w:lineRule="auto"/>
              <w:ind w:left="0" w:firstLine="0"/>
              <w:rPr>
                <w:rFonts w:ascii="Lexend" w:cs="Lexend" w:eastAsia="Lexend" w:hAnsi="Lexend"/>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Lexend" w:cs="Lexend" w:eastAsia="Lexend" w:hAnsi="Lexend"/>
                <w:sz w:val="20"/>
                <w:szCs w:val="20"/>
              </w:rPr>
            </w:pPr>
            <w:r w:rsidDel="00000000" w:rsidR="00000000" w:rsidRPr="00000000">
              <w:rPr>
                <w:rFonts w:ascii="Lexend" w:cs="Lexend" w:eastAsia="Lexend" w:hAnsi="Lexend"/>
                <w:sz w:val="20"/>
                <w:szCs w:val="20"/>
                <w:rtl w:val="0"/>
              </w:rPr>
              <w:t xml:space="preserve">2.6 Hours</w:t>
            </w:r>
          </w:p>
        </w:tc>
      </w:tr>
    </w:tbl>
    <w:p w:rsidR="00000000" w:rsidDel="00000000" w:rsidP="00000000" w:rsidRDefault="00000000" w:rsidRPr="00000000" w14:paraId="00000045">
      <w:pPr>
        <w:rPr>
          <w:rFonts w:ascii="Lexend" w:cs="Lexend" w:eastAsia="Lexend" w:hAnsi="Lexend"/>
          <w:b w:val="1"/>
          <w:sz w:val="20"/>
          <w:szCs w:val="20"/>
        </w:rPr>
      </w:pPr>
      <w:r w:rsidDel="00000000" w:rsidR="00000000" w:rsidRPr="00000000">
        <w:rPr>
          <w:rFonts w:ascii="Lexend" w:cs="Lexend" w:eastAsia="Lexend" w:hAnsi="Lexend"/>
          <w:b w:val="1"/>
          <w:sz w:val="20"/>
          <w:szCs w:val="20"/>
          <w:rtl w:val="0"/>
        </w:rPr>
        <w:t xml:space="preserve">Cumulative Completion Rate</w:t>
      </w:r>
    </w:p>
    <w:p w:rsidR="00000000" w:rsidDel="00000000" w:rsidP="00000000" w:rsidRDefault="00000000" w:rsidRPr="00000000" w14:paraId="00000046">
      <w:pPr>
        <w:rPr>
          <w:rFonts w:ascii="Lexend" w:cs="Lexend" w:eastAsia="Lexend" w:hAnsi="Lexend"/>
          <w:b w:val="1"/>
          <w:sz w:val="20"/>
          <w:szCs w:val="20"/>
        </w:rPr>
      </w:pPr>
      <w:r w:rsidDel="00000000" w:rsidR="00000000" w:rsidRPr="00000000">
        <w:rPr>
          <w:rtl w:val="0"/>
        </w:rPr>
      </w:r>
    </w:p>
    <w:tbl>
      <w:tblPr>
        <w:tblStyle w:val="Table2"/>
        <w:tblW w:w="8955.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3660"/>
        <w:tblGridChange w:id="0">
          <w:tblGrid>
            <w:gridCol w:w="5295"/>
            <w:gridCol w:w="36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Total # of user stories completed: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jc w:val="right"/>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56 User Stories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Total # of estimated ideal work hours completed: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jc w:val="right"/>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179 Work Hours</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Total # of days: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jc w:val="right"/>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42 Days</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Ideal user stories per day: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right"/>
              <w:rPr>
                <w:rFonts w:ascii="Lexend" w:cs="Lexend" w:eastAsia="Lexend" w:hAnsi="Lexend"/>
                <w:sz w:val="20"/>
                <w:szCs w:val="20"/>
              </w:rPr>
            </w:pPr>
            <w:r w:rsidDel="00000000" w:rsidR="00000000" w:rsidRPr="00000000">
              <w:rPr>
                <w:rFonts w:ascii="Lexend" w:cs="Lexend" w:eastAsia="Lexend" w:hAnsi="Lexend"/>
                <w:sz w:val="20"/>
                <w:szCs w:val="20"/>
                <w:rtl w:val="0"/>
              </w:rPr>
              <w:t xml:space="preserve"> 1.3 Stories</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Lexend" w:cs="Lexend" w:eastAsia="Lexend" w:hAnsi="Lexend"/>
                <w:b w:val="1"/>
                <w:sz w:val="20"/>
                <w:szCs w:val="20"/>
              </w:rPr>
            </w:pPr>
            <w:r w:rsidDel="00000000" w:rsidR="00000000" w:rsidRPr="00000000">
              <w:rPr>
                <w:rFonts w:ascii="Lexend" w:cs="Lexend" w:eastAsia="Lexend" w:hAnsi="Lexend"/>
                <w:sz w:val="20"/>
                <w:szCs w:val="20"/>
                <w:rtl w:val="0"/>
              </w:rPr>
              <w:t xml:space="preserve">Ideal work hours per day:</w:t>
            </w:r>
            <w:r w:rsidDel="00000000" w:rsidR="00000000" w:rsidRPr="00000000">
              <w:rPr>
                <w:rtl w:val="0"/>
              </w:rPr>
            </w:r>
          </w:p>
          <w:p w:rsidR="00000000" w:rsidDel="00000000" w:rsidP="00000000" w:rsidRDefault="00000000" w:rsidRPr="00000000" w14:paraId="00000050">
            <w:pPr>
              <w:spacing w:line="240" w:lineRule="auto"/>
              <w:rPr>
                <w:rFonts w:ascii="Lexend" w:cs="Lexend" w:eastAsia="Lexend" w:hAnsi="Lexend"/>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right"/>
              <w:rPr>
                <w:rFonts w:ascii="Lexend" w:cs="Lexend" w:eastAsia="Lexend" w:hAnsi="Lexend"/>
                <w:sz w:val="20"/>
                <w:szCs w:val="20"/>
              </w:rPr>
            </w:pPr>
            <w:r w:rsidDel="00000000" w:rsidR="00000000" w:rsidRPr="00000000">
              <w:rPr>
                <w:rFonts w:ascii="Lexend" w:cs="Lexend" w:eastAsia="Lexend" w:hAnsi="Lexend"/>
                <w:sz w:val="20"/>
                <w:szCs w:val="20"/>
                <w:rtl w:val="0"/>
              </w:rPr>
              <w:t xml:space="preserve"> 4 Hours</w:t>
            </w:r>
          </w:p>
        </w:tc>
      </w:tr>
    </w:tbl>
    <w:p w:rsidR="00000000" w:rsidDel="00000000" w:rsidP="00000000" w:rsidRDefault="00000000" w:rsidRPr="00000000" w14:paraId="00000052">
      <w:pPr>
        <w:jc w:val="left"/>
        <w:rPr>
          <w:rFonts w:ascii="Lexend" w:cs="Lexend" w:eastAsia="Lexend" w:hAnsi="Lexen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3">
      <w:pPr>
        <w:jc w:val="center"/>
        <w:rPr>
          <w:rFonts w:ascii="Lexend" w:cs="Lexend" w:eastAsia="Lexend" w:hAnsi="Lexend"/>
          <w:sz w:val="20"/>
          <w:szCs w:val="20"/>
        </w:rPr>
      </w:pPr>
      <w:r w:rsidDel="00000000" w:rsidR="00000000" w:rsidRPr="00000000">
        <w:rPr>
          <w:rFonts w:ascii="Lexend" w:cs="Lexend" w:eastAsia="Lexend" w:hAnsi="Lexend"/>
          <w:sz w:val="20"/>
          <w:szCs w:val="20"/>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55">
      <w:pPr>
        <w:jc w:val="center"/>
        <w:rPr>
          <w:rFonts w:ascii="Lexend" w:cs="Lexend" w:eastAsia="Lexend" w:hAnsi="Lexend"/>
          <w:sz w:val="20"/>
          <w:szCs w:val="20"/>
        </w:rPr>
      </w:pPr>
      <w:r w:rsidDel="00000000" w:rsidR="00000000" w:rsidRPr="00000000">
        <w:rPr>
          <w:rtl w:val="0"/>
        </w:rPr>
      </w:r>
    </w:p>
    <w:p w:rsidR="00000000" w:rsidDel="00000000" w:rsidP="00000000" w:rsidRDefault="00000000" w:rsidRPr="00000000" w14:paraId="00000056">
      <w:pPr>
        <w:jc w:val="center"/>
        <w:rPr>
          <w:rFonts w:ascii="Lexend" w:cs="Lexend" w:eastAsia="Lexend" w:hAnsi="Lexend"/>
          <w:sz w:val="20"/>
          <w:szCs w:val="20"/>
        </w:rPr>
      </w:pPr>
      <w:r w:rsidDel="00000000" w:rsidR="00000000" w:rsidRPr="00000000">
        <w:rPr>
          <w:rFonts w:ascii="Lexend" w:cs="Lexend" w:eastAsia="Lexend" w:hAnsi="Lexend"/>
          <w:sz w:val="20"/>
          <w:szCs w:val="20"/>
        </w:rPr>
        <w:drawing>
          <wp:inline distB="114300" distT="114300" distL="114300" distR="114300">
            <wp:extent cx="5943600" cy="3683000"/>
            <wp:effectExtent b="0" l="0" r="0" t="0"/>
            <wp:docPr descr="Chart" id="2"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