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63F" w:rsidRDefault="00360630">
      <w:pPr>
        <w:rPr>
          <w:u w:val="single"/>
        </w:rPr>
      </w:pPr>
      <w:r w:rsidRPr="00360630">
        <w:rPr>
          <w:u w:val="single"/>
        </w:rPr>
        <w:t>Prediction Model</w:t>
      </w:r>
    </w:p>
    <w:p w:rsidR="0017052C" w:rsidRDefault="0017052C">
      <w:pPr>
        <w:rPr>
          <w:u w:val="single"/>
        </w:rPr>
      </w:pPr>
    </w:p>
    <w:p w:rsidR="0017052C" w:rsidRDefault="0017052C">
      <w:pPr>
        <w:rPr>
          <w:u w:val="single"/>
        </w:rPr>
      </w:pPr>
      <w:r>
        <w:rPr>
          <w:u w:val="single"/>
        </w:rPr>
        <w:t>Training</w:t>
      </w:r>
    </w:p>
    <w:p w:rsidR="00360630" w:rsidRDefault="00360630">
      <w:pPr>
        <w:rPr>
          <w:u w:val="single"/>
        </w:rPr>
      </w:pPr>
    </w:p>
    <w:p w:rsidR="009015B2" w:rsidRDefault="00360630" w:rsidP="009015B2">
      <w:pPr>
        <w:spacing w:line="480" w:lineRule="auto"/>
      </w:pPr>
      <w:r>
        <w:tab/>
        <w:t xml:space="preserve">The main objective of my model was to predict whether the user rating was positive or negative based on the user text of a given review.  In doing so, I began by adding an additional variable “Positive” in the data frame that was a “1” for a review greater </w:t>
      </w:r>
      <w:r w:rsidR="003C2DB1">
        <w:t xml:space="preserve">than 3 </w:t>
      </w:r>
      <w:r>
        <w:t>and a “0”</w:t>
      </w:r>
      <w:r w:rsidR="003C2DB1">
        <w:t xml:space="preserve"> for a review of 3</w:t>
      </w:r>
      <w:r>
        <w:t xml:space="preserve"> or less.  This allowed me to </w:t>
      </w:r>
      <w:r w:rsidR="007D41DA">
        <w:t xml:space="preserve">use logistic regression in the standard fashion, with </w:t>
      </w:r>
      <w:r w:rsidR="003C2DB1">
        <w:t xml:space="preserve">Tf-Idf, and </w:t>
      </w:r>
      <w:r w:rsidR="007D41DA">
        <w:t xml:space="preserve">with </w:t>
      </w:r>
      <w:r w:rsidR="003C2DB1">
        <w:t xml:space="preserve">N-grams to determine whether each of these prediction methods could most accurately determine the </w:t>
      </w:r>
      <w:r w:rsidR="00965D3E">
        <w:t>user’s rating based on the user’s text.</w:t>
      </w:r>
      <w:r w:rsidR="0017052C">
        <w:t xml:space="preserve">  75% of the data was used for feature selection and 25% of the data was used for the test set.  </w:t>
      </w:r>
    </w:p>
    <w:p w:rsidR="0017052C" w:rsidRDefault="0017052C" w:rsidP="009015B2">
      <w:pPr>
        <w:spacing w:line="480" w:lineRule="auto"/>
        <w:rPr>
          <w:u w:val="single"/>
        </w:rPr>
      </w:pPr>
      <w:r>
        <w:rPr>
          <w:u w:val="single"/>
        </w:rPr>
        <w:t>Methods</w:t>
      </w:r>
    </w:p>
    <w:p w:rsidR="0017052C" w:rsidRDefault="0017052C" w:rsidP="009015B2">
      <w:pPr>
        <w:spacing w:line="480" w:lineRule="auto"/>
        <w:rPr>
          <w:u w:val="single"/>
        </w:rPr>
      </w:pPr>
      <w:r w:rsidRPr="007C28B6">
        <w:rPr>
          <w:u w:val="single"/>
        </w:rPr>
        <w:t>Logistic Regression</w:t>
      </w:r>
    </w:p>
    <w:p w:rsidR="0017052C" w:rsidRDefault="007D41DA" w:rsidP="009015B2">
      <w:pPr>
        <w:spacing w:line="480" w:lineRule="auto"/>
      </w:pPr>
      <w:r>
        <w:tab/>
        <w:t>For the prediction method, I simp</w:t>
      </w:r>
      <w:r w:rsidR="00497EFA">
        <w:t xml:space="preserve">ly used Logistic regression and compared the three types to determine the most accurate predictor.  The logistic regression was used because although the restaurant ratings were numerical, they were categorical and therefore a better method than other approaches. </w:t>
      </w:r>
    </w:p>
    <w:p w:rsidR="0017052C" w:rsidRDefault="0017052C" w:rsidP="009015B2">
      <w:pPr>
        <w:spacing w:line="480" w:lineRule="auto"/>
        <w:rPr>
          <w:u w:val="single"/>
        </w:rPr>
      </w:pPr>
      <w:r w:rsidRPr="0017052C">
        <w:rPr>
          <w:u w:val="single"/>
        </w:rPr>
        <w:t>Results</w:t>
      </w:r>
    </w:p>
    <w:p w:rsidR="007D41DA" w:rsidRPr="007D41DA" w:rsidRDefault="00AD2259" w:rsidP="009015B2">
      <w:pPr>
        <w:spacing w:line="480" w:lineRule="auto"/>
      </w:pPr>
      <w:r>
        <w:tab/>
      </w:r>
      <w:r w:rsidR="00497EFA">
        <w:t>The Logistic regression with the highest accuracy based on an AUC was N-grams which makes sense given the greater number of features as c</w:t>
      </w:r>
      <w:r w:rsidR="00497EFA">
        <w:t>ompared to the standard</w:t>
      </w:r>
      <w:bookmarkStart w:id="0" w:name="_GoBack"/>
      <w:bookmarkEnd w:id="0"/>
      <w:r w:rsidR="00497EFA">
        <w:t xml:space="preserve"> and Tf-Idf type.</w:t>
      </w:r>
    </w:p>
    <w:tbl>
      <w:tblPr>
        <w:tblW w:w="2600" w:type="dxa"/>
        <w:jc w:val="center"/>
        <w:tblLook w:val="04A0" w:firstRow="1" w:lastRow="0" w:firstColumn="1" w:lastColumn="0" w:noHBand="0" w:noVBand="1"/>
      </w:tblPr>
      <w:tblGrid>
        <w:gridCol w:w="1309"/>
        <w:gridCol w:w="1291"/>
      </w:tblGrid>
      <w:tr w:rsidR="007D41DA" w:rsidRPr="007D41DA" w:rsidTr="007D41DA">
        <w:trPr>
          <w:trHeight w:val="320"/>
          <w:jc w:val="center"/>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1DA" w:rsidRPr="007D41DA" w:rsidRDefault="007D41DA" w:rsidP="007D41DA">
            <w:pPr>
              <w:jc w:val="center"/>
              <w:rPr>
                <w:rFonts w:ascii="Calibri" w:eastAsia="Times New Roman" w:hAnsi="Calibri" w:cs="Calibri"/>
                <w:b/>
                <w:bCs/>
                <w:color w:val="000000"/>
              </w:rPr>
            </w:pPr>
            <w:r w:rsidRPr="007D41DA">
              <w:rPr>
                <w:rFonts w:ascii="Calibri" w:eastAsia="Times New Roman" w:hAnsi="Calibri" w:cs="Calibri"/>
                <w:b/>
                <w:bCs/>
                <w:color w:val="000000"/>
              </w:rPr>
              <w:t>Logistic Regression</w:t>
            </w:r>
          </w:p>
        </w:tc>
      </w:tr>
      <w:tr w:rsidR="007D41DA" w:rsidRPr="007D41DA" w:rsidTr="007D41DA">
        <w:trPr>
          <w:trHeight w:val="320"/>
          <w:jc w:val="center"/>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rsidR="007D41DA" w:rsidRPr="007D41DA" w:rsidRDefault="007D41DA" w:rsidP="007D41DA">
            <w:pPr>
              <w:jc w:val="center"/>
              <w:rPr>
                <w:rFonts w:ascii="Calibri" w:eastAsia="Times New Roman" w:hAnsi="Calibri" w:cs="Calibri"/>
                <w:b/>
                <w:bCs/>
                <w:color w:val="000000"/>
                <w:u w:val="single"/>
              </w:rPr>
            </w:pPr>
            <w:r w:rsidRPr="007D41DA">
              <w:rPr>
                <w:rFonts w:ascii="Calibri" w:eastAsia="Times New Roman" w:hAnsi="Calibri" w:cs="Calibri"/>
                <w:b/>
                <w:bCs/>
                <w:color w:val="000000"/>
                <w:u w:val="single"/>
              </w:rPr>
              <w:t>Type</w:t>
            </w:r>
          </w:p>
        </w:tc>
        <w:tc>
          <w:tcPr>
            <w:tcW w:w="1291" w:type="dxa"/>
            <w:tcBorders>
              <w:top w:val="nil"/>
              <w:left w:val="nil"/>
              <w:bottom w:val="single" w:sz="4" w:space="0" w:color="auto"/>
              <w:right w:val="single" w:sz="4" w:space="0" w:color="auto"/>
            </w:tcBorders>
            <w:shd w:val="clear" w:color="auto" w:fill="auto"/>
            <w:noWrap/>
            <w:vAlign w:val="bottom"/>
            <w:hideMark/>
          </w:tcPr>
          <w:p w:rsidR="007D41DA" w:rsidRPr="007D41DA" w:rsidRDefault="007D41DA" w:rsidP="007D41DA">
            <w:pPr>
              <w:jc w:val="center"/>
              <w:rPr>
                <w:rFonts w:ascii="Calibri" w:eastAsia="Times New Roman" w:hAnsi="Calibri" w:cs="Calibri"/>
                <w:b/>
                <w:bCs/>
                <w:color w:val="000000"/>
                <w:u w:val="single"/>
              </w:rPr>
            </w:pPr>
            <w:r w:rsidRPr="007D41DA">
              <w:rPr>
                <w:rFonts w:ascii="Calibri" w:eastAsia="Times New Roman" w:hAnsi="Calibri" w:cs="Calibri"/>
                <w:b/>
                <w:bCs/>
                <w:color w:val="000000"/>
                <w:u w:val="single"/>
              </w:rPr>
              <w:t>Accuracy</w:t>
            </w:r>
          </w:p>
        </w:tc>
      </w:tr>
      <w:tr w:rsidR="007D41DA" w:rsidRPr="007D41DA" w:rsidTr="007D41DA">
        <w:trPr>
          <w:trHeight w:val="320"/>
          <w:jc w:val="center"/>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rsidR="007D41DA" w:rsidRPr="007D41DA" w:rsidRDefault="007D41DA" w:rsidP="007D41DA">
            <w:pPr>
              <w:rPr>
                <w:rFonts w:ascii="Calibri" w:eastAsia="Times New Roman" w:hAnsi="Calibri" w:cs="Calibri"/>
                <w:b/>
                <w:bCs/>
                <w:color w:val="000000"/>
              </w:rPr>
            </w:pPr>
            <w:r w:rsidRPr="007D41DA">
              <w:rPr>
                <w:rFonts w:ascii="Calibri" w:eastAsia="Times New Roman" w:hAnsi="Calibri" w:cs="Calibri"/>
                <w:b/>
                <w:bCs/>
                <w:color w:val="000000"/>
              </w:rPr>
              <w:t>Standard</w:t>
            </w:r>
          </w:p>
        </w:tc>
        <w:tc>
          <w:tcPr>
            <w:tcW w:w="1291" w:type="dxa"/>
            <w:tcBorders>
              <w:top w:val="nil"/>
              <w:left w:val="nil"/>
              <w:bottom w:val="single" w:sz="4" w:space="0" w:color="auto"/>
              <w:right w:val="single" w:sz="4" w:space="0" w:color="auto"/>
            </w:tcBorders>
            <w:shd w:val="clear" w:color="auto" w:fill="auto"/>
            <w:noWrap/>
            <w:vAlign w:val="bottom"/>
            <w:hideMark/>
          </w:tcPr>
          <w:p w:rsidR="007D41DA" w:rsidRPr="007D41DA" w:rsidRDefault="007D41DA" w:rsidP="007D41DA">
            <w:pPr>
              <w:jc w:val="right"/>
              <w:rPr>
                <w:rFonts w:ascii="Calibri" w:eastAsia="Times New Roman" w:hAnsi="Calibri" w:cs="Calibri"/>
                <w:color w:val="000000"/>
              </w:rPr>
            </w:pPr>
            <w:r w:rsidRPr="007D41DA">
              <w:rPr>
                <w:rFonts w:ascii="Calibri" w:eastAsia="Times New Roman" w:hAnsi="Calibri" w:cs="Calibri"/>
                <w:color w:val="000000"/>
              </w:rPr>
              <w:t>71.80%</w:t>
            </w:r>
          </w:p>
        </w:tc>
      </w:tr>
      <w:tr w:rsidR="007D41DA" w:rsidRPr="007D41DA" w:rsidTr="007D41DA">
        <w:trPr>
          <w:trHeight w:val="320"/>
          <w:jc w:val="center"/>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rsidR="007D41DA" w:rsidRPr="007D41DA" w:rsidRDefault="007D41DA" w:rsidP="007D41DA">
            <w:pPr>
              <w:rPr>
                <w:rFonts w:ascii="Calibri" w:eastAsia="Times New Roman" w:hAnsi="Calibri" w:cs="Calibri"/>
                <w:b/>
                <w:bCs/>
                <w:color w:val="000000"/>
              </w:rPr>
            </w:pPr>
            <w:r w:rsidRPr="007D41DA">
              <w:rPr>
                <w:rFonts w:ascii="Calibri" w:eastAsia="Times New Roman" w:hAnsi="Calibri" w:cs="Calibri"/>
                <w:b/>
                <w:bCs/>
                <w:color w:val="000000"/>
              </w:rPr>
              <w:t>Tf-Idf</w:t>
            </w:r>
          </w:p>
        </w:tc>
        <w:tc>
          <w:tcPr>
            <w:tcW w:w="1291" w:type="dxa"/>
            <w:tcBorders>
              <w:top w:val="nil"/>
              <w:left w:val="nil"/>
              <w:bottom w:val="single" w:sz="4" w:space="0" w:color="auto"/>
              <w:right w:val="single" w:sz="4" w:space="0" w:color="auto"/>
            </w:tcBorders>
            <w:shd w:val="clear" w:color="auto" w:fill="auto"/>
            <w:noWrap/>
            <w:vAlign w:val="bottom"/>
            <w:hideMark/>
          </w:tcPr>
          <w:p w:rsidR="007D41DA" w:rsidRPr="007D41DA" w:rsidRDefault="007D41DA" w:rsidP="007D41DA">
            <w:pPr>
              <w:jc w:val="right"/>
              <w:rPr>
                <w:rFonts w:ascii="Calibri" w:eastAsia="Times New Roman" w:hAnsi="Calibri" w:cs="Calibri"/>
                <w:color w:val="000000"/>
              </w:rPr>
            </w:pPr>
            <w:r w:rsidRPr="007D41DA">
              <w:rPr>
                <w:rFonts w:ascii="Calibri" w:eastAsia="Times New Roman" w:hAnsi="Calibri" w:cs="Calibri"/>
                <w:color w:val="000000"/>
              </w:rPr>
              <w:t>61.53%</w:t>
            </w:r>
          </w:p>
        </w:tc>
      </w:tr>
      <w:tr w:rsidR="007D41DA" w:rsidRPr="007D41DA" w:rsidTr="007D41DA">
        <w:trPr>
          <w:trHeight w:val="320"/>
          <w:jc w:val="center"/>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rsidR="007D41DA" w:rsidRPr="007D41DA" w:rsidRDefault="007D41DA" w:rsidP="007D41DA">
            <w:pPr>
              <w:rPr>
                <w:rFonts w:ascii="Calibri" w:eastAsia="Times New Roman" w:hAnsi="Calibri" w:cs="Calibri"/>
                <w:b/>
                <w:bCs/>
                <w:color w:val="000000"/>
              </w:rPr>
            </w:pPr>
            <w:r w:rsidRPr="007D41DA">
              <w:rPr>
                <w:rFonts w:ascii="Calibri" w:eastAsia="Times New Roman" w:hAnsi="Calibri" w:cs="Calibri"/>
                <w:b/>
                <w:bCs/>
                <w:color w:val="000000"/>
              </w:rPr>
              <w:t>N-grams</w:t>
            </w:r>
          </w:p>
        </w:tc>
        <w:tc>
          <w:tcPr>
            <w:tcW w:w="1291" w:type="dxa"/>
            <w:tcBorders>
              <w:top w:val="nil"/>
              <w:left w:val="nil"/>
              <w:bottom w:val="single" w:sz="4" w:space="0" w:color="auto"/>
              <w:right w:val="single" w:sz="4" w:space="0" w:color="auto"/>
            </w:tcBorders>
            <w:shd w:val="clear" w:color="auto" w:fill="auto"/>
            <w:noWrap/>
            <w:vAlign w:val="bottom"/>
            <w:hideMark/>
          </w:tcPr>
          <w:p w:rsidR="007D41DA" w:rsidRPr="007D41DA" w:rsidRDefault="007D41DA" w:rsidP="007D41DA">
            <w:pPr>
              <w:jc w:val="right"/>
              <w:rPr>
                <w:rFonts w:ascii="Calibri" w:eastAsia="Times New Roman" w:hAnsi="Calibri" w:cs="Calibri"/>
                <w:color w:val="000000"/>
              </w:rPr>
            </w:pPr>
            <w:r w:rsidRPr="007D41DA">
              <w:rPr>
                <w:rFonts w:ascii="Calibri" w:eastAsia="Times New Roman" w:hAnsi="Calibri" w:cs="Calibri"/>
                <w:color w:val="000000"/>
              </w:rPr>
              <w:t>72.78%</w:t>
            </w:r>
          </w:p>
        </w:tc>
      </w:tr>
      <w:tr w:rsidR="007D41DA" w:rsidRPr="007D41DA" w:rsidTr="007D41DA">
        <w:trPr>
          <w:trHeight w:val="320"/>
          <w:jc w:val="center"/>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rsidR="007D41DA" w:rsidRPr="007D41DA" w:rsidRDefault="007D41DA" w:rsidP="007D41DA">
            <w:pPr>
              <w:rPr>
                <w:rFonts w:ascii="Calibri" w:eastAsia="Times New Roman" w:hAnsi="Calibri" w:cs="Calibri"/>
                <w:b/>
                <w:bCs/>
                <w:color w:val="000000"/>
              </w:rPr>
            </w:pPr>
            <w:r w:rsidRPr="007D41DA">
              <w:rPr>
                <w:rFonts w:ascii="Calibri" w:eastAsia="Times New Roman" w:hAnsi="Calibri" w:cs="Calibri"/>
                <w:b/>
                <w:bCs/>
                <w:color w:val="000000"/>
              </w:rPr>
              <w:t>Average</w:t>
            </w:r>
          </w:p>
        </w:tc>
        <w:tc>
          <w:tcPr>
            <w:tcW w:w="1291" w:type="dxa"/>
            <w:tcBorders>
              <w:top w:val="nil"/>
              <w:left w:val="nil"/>
              <w:bottom w:val="single" w:sz="4" w:space="0" w:color="auto"/>
              <w:right w:val="single" w:sz="4" w:space="0" w:color="auto"/>
            </w:tcBorders>
            <w:shd w:val="clear" w:color="auto" w:fill="auto"/>
            <w:noWrap/>
            <w:vAlign w:val="bottom"/>
            <w:hideMark/>
          </w:tcPr>
          <w:p w:rsidR="007D41DA" w:rsidRPr="007D41DA" w:rsidRDefault="007D41DA" w:rsidP="007D41DA">
            <w:pPr>
              <w:jc w:val="right"/>
              <w:rPr>
                <w:rFonts w:ascii="Calibri" w:eastAsia="Times New Roman" w:hAnsi="Calibri" w:cs="Calibri"/>
                <w:color w:val="000000"/>
              </w:rPr>
            </w:pPr>
            <w:r w:rsidRPr="007D41DA">
              <w:rPr>
                <w:rFonts w:ascii="Calibri" w:eastAsia="Times New Roman" w:hAnsi="Calibri" w:cs="Calibri"/>
                <w:color w:val="000000"/>
              </w:rPr>
              <w:t>68.70%</w:t>
            </w:r>
          </w:p>
        </w:tc>
      </w:tr>
    </w:tbl>
    <w:p w:rsidR="004158EA" w:rsidRPr="004158EA" w:rsidRDefault="004158EA" w:rsidP="007D41DA">
      <w:pPr>
        <w:spacing w:line="480" w:lineRule="auto"/>
        <w:jc w:val="center"/>
      </w:pPr>
    </w:p>
    <w:sectPr w:rsidR="004158EA" w:rsidRPr="004158EA" w:rsidSect="00AA6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630"/>
    <w:rsid w:val="0017052C"/>
    <w:rsid w:val="00360630"/>
    <w:rsid w:val="003C2DB1"/>
    <w:rsid w:val="004158EA"/>
    <w:rsid w:val="00497EFA"/>
    <w:rsid w:val="007C28B6"/>
    <w:rsid w:val="007D41DA"/>
    <w:rsid w:val="009015B2"/>
    <w:rsid w:val="00965D3E"/>
    <w:rsid w:val="00AA6EDA"/>
    <w:rsid w:val="00AD2259"/>
    <w:rsid w:val="00D95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833284"/>
  <w14:defaultImageDpi w14:val="32767"/>
  <w15:chartTrackingRefBased/>
  <w15:docId w15:val="{994F14CC-93E9-0B45-A609-3385137CB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95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1AC6F-CC00-8C46-9CC8-A9D2A1DE7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Roma</dc:creator>
  <cp:keywords/>
  <dc:description/>
  <cp:lastModifiedBy>Rick Roma</cp:lastModifiedBy>
  <cp:revision>5</cp:revision>
  <dcterms:created xsi:type="dcterms:W3CDTF">2018-05-09T14:17:00Z</dcterms:created>
  <dcterms:modified xsi:type="dcterms:W3CDTF">2018-05-09T17:39:00Z</dcterms:modified>
</cp:coreProperties>
</file>